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ind w:left="0"/>
        <w:jc w:val="left"/>
        <w:rPr>
          <w:sz w:val="17"/>
        </w:rPr>
      </w:pPr>
      <w:r>
        <w:rPr>
          <w:sz w:val="17"/>
        </w:rPr>
        <w:drawing>
          <wp:anchor distT="0" distB="0" distL="0" distR="0" allowOverlap="1" layoutInCell="1" locked="0" behindDoc="0" simplePos="0" relativeHeight="15728640">
            <wp:simplePos x="0" y="0"/>
            <wp:positionH relativeFrom="page">
              <wp:posOffset>584200</wp:posOffset>
            </wp:positionH>
            <wp:positionV relativeFrom="page">
              <wp:posOffset>0</wp:posOffset>
            </wp:positionV>
            <wp:extent cx="6858000" cy="100583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858000" cy="10058399"/>
                    </a:xfrm>
                    <a:prstGeom prst="rect">
                      <a:avLst/>
                    </a:prstGeom>
                  </pic:spPr>
                </pic:pic>
              </a:graphicData>
            </a:graphic>
          </wp:anchor>
        </w:drawing>
      </w:r>
    </w:p>
    <w:p>
      <w:pPr>
        <w:pStyle w:val="BodyText"/>
        <w:spacing w:after="0"/>
        <w:jc w:val="left"/>
        <w:rPr>
          <w:sz w:val="17"/>
        </w:rPr>
        <w:sectPr>
          <w:type w:val="continuous"/>
          <w:pgSz w:w="12240" w:h="15840"/>
          <w:pgMar w:top="1820" w:bottom="280" w:left="1800" w:right="1800"/>
        </w:sectPr>
      </w:pPr>
    </w:p>
    <w:p>
      <w:pPr>
        <w:pStyle w:val="Heading2"/>
        <w:spacing w:line="240" w:lineRule="auto" w:before="72"/>
        <w:ind w:left="4047"/>
        <w:jc w:val="left"/>
        <w:rPr>
          <w:u w:val="none"/>
        </w:rPr>
      </w:pPr>
      <w:r>
        <w:rPr>
          <w:spacing w:val="-2"/>
          <w:u w:val="none"/>
        </w:rPr>
        <w:t>Оглавление</w:t>
      </w:r>
    </w:p>
    <w:p>
      <w:pPr>
        <w:pStyle w:val="ListParagraph"/>
        <w:numPr>
          <w:ilvl w:val="0"/>
          <w:numId w:val="1"/>
        </w:numPr>
        <w:tabs>
          <w:tab w:pos="648" w:val="left" w:leader="none"/>
          <w:tab w:pos="9478" w:val="right" w:leader="dot"/>
        </w:tabs>
        <w:spacing w:line="240" w:lineRule="auto" w:before="22" w:after="0"/>
        <w:ind w:left="648" w:right="0" w:hanging="279"/>
        <w:jc w:val="left"/>
        <w:rPr>
          <w:sz w:val="28"/>
        </w:rPr>
      </w:pPr>
      <w:hyperlink w:history="true" w:anchor="_bookmark0">
        <w:r>
          <w:rPr>
            <w:sz w:val="28"/>
          </w:rPr>
          <w:t>Образ</w:t>
        </w:r>
        <w:r>
          <w:rPr>
            <w:spacing w:val="-9"/>
            <w:sz w:val="28"/>
          </w:rPr>
          <w:t> </w:t>
        </w:r>
        <w:r>
          <w:rPr>
            <w:sz w:val="28"/>
          </w:rPr>
          <w:t>создаваемой</w:t>
        </w:r>
        <w:r>
          <w:rPr>
            <w:spacing w:val="-4"/>
            <w:sz w:val="28"/>
          </w:rPr>
          <w:t> </w:t>
        </w:r>
        <w:r>
          <w:rPr>
            <w:sz w:val="28"/>
          </w:rPr>
          <w:t>системы</w:t>
        </w:r>
        <w:r>
          <w:rPr>
            <w:spacing w:val="-6"/>
            <w:sz w:val="28"/>
          </w:rPr>
          <w:t> </w:t>
        </w:r>
        <w:r>
          <w:rPr>
            <w:sz w:val="28"/>
          </w:rPr>
          <w:t>воспитания</w:t>
        </w:r>
        <w:r>
          <w:rPr>
            <w:spacing w:val="-5"/>
            <w:sz w:val="28"/>
          </w:rPr>
          <w:t> </w:t>
        </w:r>
        <w:r>
          <w:rPr>
            <w:sz w:val="28"/>
          </w:rPr>
          <w:t>в</w:t>
        </w:r>
        <w:r>
          <w:rPr>
            <w:spacing w:val="-7"/>
            <w:sz w:val="28"/>
          </w:rPr>
          <w:t> </w:t>
        </w:r>
        <w:r>
          <w:rPr>
            <w:spacing w:val="-2"/>
            <w:sz w:val="28"/>
          </w:rPr>
          <w:t>муниципалитете</w:t>
        </w:r>
        <w:r>
          <w:rPr>
            <w:sz w:val="28"/>
          </w:rPr>
          <w:tab/>
        </w:r>
        <w:r>
          <w:rPr>
            <w:spacing w:val="-10"/>
            <w:sz w:val="28"/>
          </w:rPr>
          <w:t>6</w:t>
        </w:r>
      </w:hyperlink>
    </w:p>
    <w:p>
      <w:pPr>
        <w:pStyle w:val="ListParagraph"/>
        <w:numPr>
          <w:ilvl w:val="0"/>
          <w:numId w:val="1"/>
        </w:numPr>
        <w:tabs>
          <w:tab w:pos="648" w:val="left" w:leader="none"/>
          <w:tab w:pos="9478" w:val="right" w:leader="dot"/>
        </w:tabs>
        <w:spacing w:line="240" w:lineRule="auto" w:before="100" w:after="0"/>
        <w:ind w:left="648" w:right="0" w:hanging="279"/>
        <w:jc w:val="left"/>
        <w:rPr>
          <w:sz w:val="28"/>
        </w:rPr>
      </w:pPr>
      <w:hyperlink w:history="true" w:anchor="_bookmark1">
        <w:r>
          <w:rPr>
            <w:sz w:val="28"/>
          </w:rPr>
          <w:t>Цели</w:t>
        </w:r>
        <w:r>
          <w:rPr>
            <w:spacing w:val="-3"/>
            <w:sz w:val="28"/>
          </w:rPr>
          <w:t> </w:t>
        </w:r>
        <w:r>
          <w:rPr>
            <w:sz w:val="28"/>
          </w:rPr>
          <w:t>и</w:t>
        </w:r>
        <w:r>
          <w:rPr>
            <w:spacing w:val="-3"/>
            <w:sz w:val="28"/>
          </w:rPr>
          <w:t> </w:t>
        </w:r>
        <w:r>
          <w:rPr>
            <w:sz w:val="28"/>
          </w:rPr>
          <w:t>задачи</w:t>
        </w:r>
        <w:r>
          <w:rPr>
            <w:spacing w:val="-3"/>
            <w:sz w:val="28"/>
          </w:rPr>
          <w:t> </w:t>
        </w:r>
        <w:r>
          <w:rPr>
            <w:spacing w:val="-2"/>
            <w:sz w:val="28"/>
          </w:rPr>
          <w:t>проекта</w:t>
        </w:r>
        <w:r>
          <w:rPr>
            <w:sz w:val="28"/>
          </w:rPr>
          <w:tab/>
        </w:r>
        <w:r>
          <w:rPr>
            <w:spacing w:val="-10"/>
            <w:sz w:val="28"/>
          </w:rPr>
          <w:t>7</w:t>
        </w:r>
      </w:hyperlink>
    </w:p>
    <w:p>
      <w:pPr>
        <w:pStyle w:val="ListParagraph"/>
        <w:numPr>
          <w:ilvl w:val="0"/>
          <w:numId w:val="1"/>
        </w:numPr>
        <w:tabs>
          <w:tab w:pos="648" w:val="left" w:leader="none"/>
          <w:tab w:pos="9478" w:val="right" w:leader="dot"/>
        </w:tabs>
        <w:spacing w:line="240" w:lineRule="auto" w:before="100" w:after="0"/>
        <w:ind w:left="648" w:right="0" w:hanging="279"/>
        <w:jc w:val="left"/>
        <w:rPr>
          <w:sz w:val="28"/>
        </w:rPr>
      </w:pPr>
      <w:hyperlink w:history="true" w:anchor="_bookmark2">
        <w:r>
          <w:rPr>
            <w:sz w:val="28"/>
          </w:rPr>
          <w:t>Целевая</w:t>
        </w:r>
        <w:r>
          <w:rPr>
            <w:spacing w:val="-7"/>
            <w:sz w:val="28"/>
          </w:rPr>
          <w:t> </w:t>
        </w:r>
        <w:r>
          <w:rPr>
            <w:spacing w:val="-2"/>
            <w:sz w:val="28"/>
          </w:rPr>
          <w:t>группа</w:t>
        </w:r>
        <w:r>
          <w:rPr>
            <w:sz w:val="28"/>
          </w:rPr>
          <w:tab/>
        </w:r>
        <w:r>
          <w:rPr>
            <w:spacing w:val="-10"/>
            <w:sz w:val="28"/>
          </w:rPr>
          <w:t>8</w:t>
        </w:r>
      </w:hyperlink>
    </w:p>
    <w:p>
      <w:pPr>
        <w:pStyle w:val="ListParagraph"/>
        <w:numPr>
          <w:ilvl w:val="0"/>
          <w:numId w:val="1"/>
        </w:numPr>
        <w:tabs>
          <w:tab w:pos="648" w:val="left" w:leader="none"/>
          <w:tab w:pos="9478" w:val="right" w:leader="dot"/>
        </w:tabs>
        <w:spacing w:line="240" w:lineRule="auto" w:before="101" w:after="0"/>
        <w:ind w:left="648" w:right="0" w:hanging="279"/>
        <w:jc w:val="left"/>
        <w:rPr>
          <w:sz w:val="28"/>
        </w:rPr>
      </w:pPr>
      <w:hyperlink w:history="true" w:anchor="_bookmark3">
        <w:r>
          <w:rPr>
            <w:sz w:val="28"/>
          </w:rPr>
          <w:t>Обоснование</w:t>
        </w:r>
        <w:r>
          <w:rPr>
            <w:spacing w:val="-14"/>
            <w:sz w:val="28"/>
          </w:rPr>
          <w:t> </w:t>
        </w:r>
        <w:r>
          <w:rPr>
            <w:sz w:val="28"/>
          </w:rPr>
          <w:t>проектных</w:t>
        </w:r>
        <w:r>
          <w:rPr>
            <w:spacing w:val="-13"/>
            <w:sz w:val="28"/>
          </w:rPr>
          <w:t> </w:t>
        </w:r>
        <w:r>
          <w:rPr>
            <w:spacing w:val="-2"/>
            <w:sz w:val="28"/>
          </w:rPr>
          <w:t>преобразований</w:t>
        </w:r>
        <w:r>
          <w:rPr>
            <w:sz w:val="28"/>
          </w:rPr>
          <w:tab/>
        </w:r>
        <w:r>
          <w:rPr>
            <w:spacing w:val="-10"/>
            <w:sz w:val="28"/>
          </w:rPr>
          <w:t>8</w:t>
        </w:r>
      </w:hyperlink>
    </w:p>
    <w:p>
      <w:pPr>
        <w:pStyle w:val="ListParagraph"/>
        <w:numPr>
          <w:ilvl w:val="0"/>
          <w:numId w:val="1"/>
        </w:numPr>
        <w:tabs>
          <w:tab w:pos="648" w:val="left" w:leader="none"/>
          <w:tab w:pos="9478" w:val="right" w:leader="dot"/>
        </w:tabs>
        <w:spacing w:line="240" w:lineRule="auto" w:before="100" w:after="0"/>
        <w:ind w:left="648" w:right="0" w:hanging="279"/>
        <w:jc w:val="left"/>
        <w:rPr>
          <w:sz w:val="28"/>
        </w:rPr>
      </w:pPr>
      <w:hyperlink w:history="true" w:anchor="_bookmark4">
        <w:r>
          <w:rPr>
            <w:sz w:val="28"/>
          </w:rPr>
          <w:t>Этапы,</w:t>
        </w:r>
        <w:r>
          <w:rPr>
            <w:spacing w:val="-7"/>
            <w:sz w:val="28"/>
          </w:rPr>
          <w:t> </w:t>
        </w:r>
        <w:r>
          <w:rPr>
            <w:sz w:val="28"/>
          </w:rPr>
          <w:t>действия</w:t>
        </w:r>
        <w:r>
          <w:rPr>
            <w:spacing w:val="-8"/>
            <w:sz w:val="28"/>
          </w:rPr>
          <w:t> </w:t>
        </w:r>
        <w:r>
          <w:rPr>
            <w:sz w:val="28"/>
          </w:rPr>
          <w:t>и</w:t>
        </w:r>
        <w:r>
          <w:rPr>
            <w:spacing w:val="-6"/>
            <w:sz w:val="28"/>
          </w:rPr>
          <w:t> </w:t>
        </w:r>
        <w:r>
          <w:rPr>
            <w:sz w:val="28"/>
          </w:rPr>
          <w:t>мероприятия</w:t>
        </w:r>
        <w:r>
          <w:rPr>
            <w:spacing w:val="-8"/>
            <w:sz w:val="28"/>
          </w:rPr>
          <w:t> </w:t>
        </w:r>
        <w:r>
          <w:rPr>
            <w:sz w:val="28"/>
          </w:rPr>
          <w:t>по</w:t>
        </w:r>
        <w:r>
          <w:rPr>
            <w:spacing w:val="-8"/>
            <w:sz w:val="28"/>
          </w:rPr>
          <w:t> </w:t>
        </w:r>
        <w:r>
          <w:rPr>
            <w:sz w:val="28"/>
          </w:rPr>
          <w:t>достижению</w:t>
        </w:r>
        <w:r>
          <w:rPr>
            <w:spacing w:val="-6"/>
            <w:sz w:val="28"/>
          </w:rPr>
          <w:t> </w:t>
        </w:r>
        <w:r>
          <w:rPr>
            <w:spacing w:val="-4"/>
            <w:sz w:val="28"/>
          </w:rPr>
          <w:t>цели</w:t>
        </w:r>
        <w:r>
          <w:rPr>
            <w:sz w:val="28"/>
          </w:rPr>
          <w:tab/>
        </w:r>
        <w:r>
          <w:rPr>
            <w:spacing w:val="-5"/>
            <w:sz w:val="28"/>
          </w:rPr>
          <w:t>11</w:t>
        </w:r>
      </w:hyperlink>
    </w:p>
    <w:p>
      <w:pPr>
        <w:pStyle w:val="ListParagraph"/>
        <w:numPr>
          <w:ilvl w:val="0"/>
          <w:numId w:val="1"/>
        </w:numPr>
        <w:tabs>
          <w:tab w:pos="648" w:val="left" w:leader="none"/>
          <w:tab w:pos="9478" w:val="right" w:leader="dot"/>
        </w:tabs>
        <w:spacing w:line="240" w:lineRule="auto" w:before="98" w:after="0"/>
        <w:ind w:left="648" w:right="0" w:hanging="279"/>
        <w:jc w:val="left"/>
        <w:rPr>
          <w:sz w:val="28"/>
        </w:rPr>
      </w:pPr>
      <w:hyperlink w:history="true" w:anchor="_bookmark5">
        <w:r>
          <w:rPr>
            <w:spacing w:val="-2"/>
            <w:sz w:val="28"/>
          </w:rPr>
          <w:t>Ресурсы</w:t>
        </w:r>
        <w:r>
          <w:rPr>
            <w:sz w:val="28"/>
          </w:rPr>
          <w:tab/>
        </w:r>
        <w:r>
          <w:rPr>
            <w:spacing w:val="-5"/>
            <w:sz w:val="28"/>
          </w:rPr>
          <w:t>11</w:t>
        </w:r>
      </w:hyperlink>
    </w:p>
    <w:p>
      <w:pPr>
        <w:pStyle w:val="ListParagraph"/>
        <w:numPr>
          <w:ilvl w:val="0"/>
          <w:numId w:val="1"/>
        </w:numPr>
        <w:tabs>
          <w:tab w:pos="648" w:val="left" w:leader="none"/>
          <w:tab w:pos="9478" w:val="right" w:leader="dot"/>
        </w:tabs>
        <w:spacing w:line="240" w:lineRule="auto" w:before="101" w:after="0"/>
        <w:ind w:left="648" w:right="0" w:hanging="279"/>
        <w:jc w:val="left"/>
        <w:rPr>
          <w:sz w:val="28"/>
        </w:rPr>
      </w:pPr>
      <w:hyperlink w:history="true" w:anchor="_bookmark6">
        <w:r>
          <w:rPr>
            <w:sz w:val="28"/>
          </w:rPr>
          <w:t>Бюджет</w:t>
        </w:r>
        <w:r>
          <w:rPr>
            <w:spacing w:val="-6"/>
            <w:sz w:val="28"/>
          </w:rPr>
          <w:t> </w:t>
        </w:r>
        <w:r>
          <w:rPr>
            <w:spacing w:val="-2"/>
            <w:sz w:val="28"/>
          </w:rPr>
          <w:t>проекта</w:t>
        </w:r>
        <w:r>
          <w:rPr>
            <w:sz w:val="28"/>
          </w:rPr>
          <w:tab/>
        </w:r>
        <w:r>
          <w:rPr>
            <w:spacing w:val="-5"/>
            <w:sz w:val="28"/>
          </w:rPr>
          <w:t>11</w:t>
        </w:r>
      </w:hyperlink>
    </w:p>
    <w:p>
      <w:pPr>
        <w:pStyle w:val="ListParagraph"/>
        <w:numPr>
          <w:ilvl w:val="0"/>
          <w:numId w:val="1"/>
        </w:numPr>
        <w:tabs>
          <w:tab w:pos="648" w:val="left" w:leader="none"/>
          <w:tab w:pos="9478" w:val="right" w:leader="dot"/>
        </w:tabs>
        <w:spacing w:line="240" w:lineRule="auto" w:before="101" w:after="0"/>
        <w:ind w:left="648" w:right="0" w:hanging="279"/>
        <w:jc w:val="left"/>
        <w:rPr>
          <w:sz w:val="28"/>
        </w:rPr>
      </w:pPr>
      <w:hyperlink w:history="true" w:anchor="_bookmark7">
        <w:r>
          <w:rPr>
            <w:sz w:val="28"/>
          </w:rPr>
          <w:t>Ожидаемые</w:t>
        </w:r>
        <w:r>
          <w:rPr>
            <w:spacing w:val="-10"/>
            <w:sz w:val="28"/>
          </w:rPr>
          <w:t> </w:t>
        </w:r>
        <w:r>
          <w:rPr>
            <w:sz w:val="28"/>
          </w:rPr>
          <w:t>результаты</w:t>
        </w:r>
        <w:r>
          <w:rPr>
            <w:spacing w:val="-7"/>
            <w:sz w:val="28"/>
          </w:rPr>
          <w:t> </w:t>
        </w:r>
        <w:r>
          <w:rPr>
            <w:sz w:val="28"/>
          </w:rPr>
          <w:t>реализации</w:t>
        </w:r>
        <w:r>
          <w:rPr>
            <w:spacing w:val="-6"/>
            <w:sz w:val="28"/>
          </w:rPr>
          <w:t> </w:t>
        </w:r>
        <w:r>
          <w:rPr>
            <w:spacing w:val="-2"/>
            <w:sz w:val="28"/>
          </w:rPr>
          <w:t>проекта</w:t>
        </w:r>
        <w:r>
          <w:rPr>
            <w:sz w:val="28"/>
          </w:rPr>
          <w:tab/>
        </w:r>
        <w:r>
          <w:rPr>
            <w:spacing w:val="-5"/>
            <w:sz w:val="28"/>
          </w:rPr>
          <w:t>12</w:t>
        </w:r>
      </w:hyperlink>
    </w:p>
    <w:p>
      <w:pPr>
        <w:pStyle w:val="ListParagraph"/>
        <w:numPr>
          <w:ilvl w:val="0"/>
          <w:numId w:val="1"/>
        </w:numPr>
        <w:tabs>
          <w:tab w:pos="648" w:val="left" w:leader="none"/>
          <w:tab w:pos="9478" w:val="right" w:leader="dot"/>
        </w:tabs>
        <w:spacing w:line="240" w:lineRule="auto" w:before="100" w:after="0"/>
        <w:ind w:left="648" w:right="0" w:hanging="279"/>
        <w:jc w:val="left"/>
        <w:rPr>
          <w:sz w:val="28"/>
        </w:rPr>
      </w:pPr>
      <w:hyperlink w:history="true" w:anchor="_bookmark8">
        <w:r>
          <w:rPr>
            <w:sz w:val="28"/>
          </w:rPr>
          <w:t>Ожидаемые</w:t>
        </w:r>
        <w:r>
          <w:rPr>
            <w:spacing w:val="-7"/>
            <w:sz w:val="28"/>
          </w:rPr>
          <w:t> </w:t>
        </w:r>
        <w:r>
          <w:rPr>
            <w:sz w:val="28"/>
          </w:rPr>
          <w:t>эффекты</w:t>
        </w:r>
        <w:r>
          <w:rPr>
            <w:spacing w:val="-7"/>
            <w:sz w:val="28"/>
          </w:rPr>
          <w:t> </w:t>
        </w:r>
        <w:r>
          <w:rPr>
            <w:sz w:val="28"/>
          </w:rPr>
          <w:t>реализации</w:t>
        </w:r>
        <w:r>
          <w:rPr>
            <w:spacing w:val="-6"/>
            <w:sz w:val="28"/>
          </w:rPr>
          <w:t> </w:t>
        </w:r>
        <w:r>
          <w:rPr>
            <w:spacing w:val="-2"/>
            <w:sz w:val="28"/>
          </w:rPr>
          <w:t>проекта</w:t>
        </w:r>
        <w:r>
          <w:rPr>
            <w:sz w:val="28"/>
          </w:rPr>
          <w:tab/>
        </w:r>
        <w:r>
          <w:rPr>
            <w:spacing w:val="-5"/>
            <w:sz w:val="28"/>
          </w:rPr>
          <w:t>12</w:t>
        </w:r>
      </w:hyperlink>
    </w:p>
    <w:p>
      <w:pPr>
        <w:pStyle w:val="ListParagraph"/>
        <w:numPr>
          <w:ilvl w:val="0"/>
          <w:numId w:val="1"/>
        </w:numPr>
        <w:tabs>
          <w:tab w:pos="789" w:val="left" w:leader="none"/>
          <w:tab w:pos="9478" w:val="right" w:leader="dot"/>
        </w:tabs>
        <w:spacing w:line="240" w:lineRule="auto" w:before="101" w:after="0"/>
        <w:ind w:left="789" w:right="0" w:hanging="420"/>
        <w:jc w:val="left"/>
        <w:rPr>
          <w:sz w:val="28"/>
        </w:rPr>
      </w:pPr>
      <w:hyperlink w:history="true" w:anchor="_bookmark9">
        <w:r>
          <w:rPr>
            <w:sz w:val="28"/>
          </w:rPr>
          <w:t>Управление</w:t>
        </w:r>
        <w:r>
          <w:rPr>
            <w:spacing w:val="-13"/>
            <w:sz w:val="28"/>
          </w:rPr>
          <w:t> </w:t>
        </w:r>
        <w:r>
          <w:rPr>
            <w:sz w:val="28"/>
          </w:rPr>
          <w:t>реализацией</w:t>
        </w:r>
        <w:r>
          <w:rPr>
            <w:spacing w:val="-10"/>
            <w:sz w:val="28"/>
          </w:rPr>
          <w:t> </w:t>
        </w:r>
        <w:r>
          <w:rPr>
            <w:spacing w:val="-2"/>
            <w:sz w:val="28"/>
          </w:rPr>
          <w:t>проекта</w:t>
        </w:r>
        <w:r>
          <w:rPr>
            <w:sz w:val="28"/>
          </w:rPr>
          <w:tab/>
        </w:r>
        <w:r>
          <w:rPr>
            <w:spacing w:val="-5"/>
            <w:sz w:val="28"/>
          </w:rPr>
          <w:t>13</w:t>
        </w:r>
      </w:hyperlink>
    </w:p>
    <w:p>
      <w:pPr>
        <w:pStyle w:val="ListParagraph"/>
        <w:numPr>
          <w:ilvl w:val="0"/>
          <w:numId w:val="1"/>
        </w:numPr>
        <w:tabs>
          <w:tab w:pos="789" w:val="left" w:leader="none"/>
          <w:tab w:pos="9478" w:val="right" w:leader="dot"/>
        </w:tabs>
        <w:spacing w:line="240" w:lineRule="auto" w:before="98" w:after="0"/>
        <w:ind w:left="789" w:right="0" w:hanging="420"/>
        <w:jc w:val="left"/>
        <w:rPr>
          <w:sz w:val="28"/>
        </w:rPr>
      </w:pPr>
      <w:hyperlink w:history="true" w:anchor="_bookmark10">
        <w:r>
          <w:rPr>
            <w:sz w:val="28"/>
          </w:rPr>
          <w:t>Риски</w:t>
        </w:r>
        <w:r>
          <w:rPr>
            <w:spacing w:val="-2"/>
            <w:sz w:val="28"/>
          </w:rPr>
          <w:t> </w:t>
        </w:r>
        <w:r>
          <w:rPr>
            <w:sz w:val="28"/>
          </w:rPr>
          <w:t>и</w:t>
        </w:r>
        <w:r>
          <w:rPr>
            <w:spacing w:val="-5"/>
            <w:sz w:val="28"/>
          </w:rPr>
          <w:t> </w:t>
        </w:r>
        <w:r>
          <w:rPr>
            <w:sz w:val="28"/>
          </w:rPr>
          <w:t>их </w:t>
        </w:r>
        <w:r>
          <w:rPr>
            <w:spacing w:val="-2"/>
            <w:sz w:val="28"/>
          </w:rPr>
          <w:t>минимизация</w:t>
        </w:r>
        <w:r>
          <w:rPr>
            <w:sz w:val="28"/>
          </w:rPr>
          <w:tab/>
        </w:r>
        <w:r>
          <w:rPr>
            <w:spacing w:val="-5"/>
            <w:sz w:val="28"/>
          </w:rPr>
          <w:t>15</w:t>
        </w:r>
      </w:hyperlink>
    </w:p>
    <w:p>
      <w:pPr>
        <w:pStyle w:val="BodyText"/>
        <w:tabs>
          <w:tab w:pos="9478" w:val="right" w:leader="dot"/>
        </w:tabs>
        <w:spacing w:before="100"/>
        <w:ind w:left="369"/>
        <w:jc w:val="left"/>
      </w:pPr>
      <w:hyperlink w:history="true" w:anchor="_bookmark11">
        <w:r>
          <w:rPr/>
          <w:t>Приложение</w:t>
        </w:r>
        <w:r>
          <w:rPr>
            <w:spacing w:val="-10"/>
          </w:rPr>
          <w:t> </w:t>
        </w:r>
        <w:r>
          <w:rPr/>
          <w:t>№</w:t>
        </w:r>
        <w:r>
          <w:rPr>
            <w:spacing w:val="-4"/>
          </w:rPr>
          <w:t> </w:t>
        </w:r>
        <w:r>
          <w:rPr/>
          <w:t>1.</w:t>
        </w:r>
        <w:r>
          <w:rPr>
            <w:spacing w:val="-5"/>
          </w:rPr>
          <w:t> </w:t>
        </w:r>
        <w:r>
          <w:rPr/>
          <w:t>Подпроект</w:t>
        </w:r>
        <w:r>
          <w:rPr>
            <w:spacing w:val="-2"/>
          </w:rPr>
          <w:t> </w:t>
        </w:r>
        <w:r>
          <w:rPr/>
          <w:t>«Юный</w:t>
        </w:r>
        <w:r>
          <w:rPr>
            <w:spacing w:val="-4"/>
          </w:rPr>
          <w:t> </w:t>
        </w:r>
        <w:r>
          <w:rPr>
            <w:spacing w:val="-2"/>
          </w:rPr>
          <w:t>горожанин»</w:t>
        </w:r>
        <w:r>
          <w:rPr/>
          <w:tab/>
        </w:r>
        <w:r>
          <w:rPr>
            <w:spacing w:val="-5"/>
          </w:rPr>
          <w:t>16</w:t>
        </w:r>
      </w:hyperlink>
    </w:p>
    <w:p>
      <w:pPr>
        <w:pStyle w:val="BodyText"/>
        <w:tabs>
          <w:tab w:pos="9478" w:val="right" w:leader="dot"/>
        </w:tabs>
        <w:spacing w:before="100"/>
        <w:ind w:left="369"/>
        <w:jc w:val="left"/>
      </w:pPr>
      <w:hyperlink w:history="true" w:anchor="_bookmark12">
        <w:r>
          <w:rPr/>
          <w:t>Приложение</w:t>
        </w:r>
        <w:r>
          <w:rPr>
            <w:spacing w:val="-7"/>
          </w:rPr>
          <w:t> </w:t>
        </w:r>
        <w:r>
          <w:rPr/>
          <w:t>№</w:t>
        </w:r>
        <w:r>
          <w:rPr>
            <w:spacing w:val="-3"/>
          </w:rPr>
          <w:t> </w:t>
        </w:r>
        <w:r>
          <w:rPr/>
          <w:t>2.</w:t>
        </w:r>
        <w:r>
          <w:rPr>
            <w:spacing w:val="-4"/>
          </w:rPr>
          <w:t> </w:t>
        </w:r>
        <w:r>
          <w:rPr/>
          <w:t>Подпроект</w:t>
        </w:r>
        <w:r>
          <w:rPr>
            <w:spacing w:val="-1"/>
          </w:rPr>
          <w:t> </w:t>
        </w:r>
        <w:r>
          <w:rPr/>
          <w:t>«Урок</w:t>
        </w:r>
        <w:r>
          <w:rPr>
            <w:spacing w:val="-3"/>
          </w:rPr>
          <w:t> </w:t>
        </w:r>
        <w:r>
          <w:rPr/>
          <w:t>в</w:t>
        </w:r>
        <w:r>
          <w:rPr>
            <w:spacing w:val="-4"/>
          </w:rPr>
          <w:t> </w:t>
        </w:r>
        <w:r>
          <w:rPr>
            <w:spacing w:val="-2"/>
          </w:rPr>
          <w:t>городе»</w:t>
        </w:r>
        <w:r>
          <w:rPr/>
          <w:tab/>
        </w:r>
        <w:r>
          <w:rPr>
            <w:spacing w:val="-5"/>
          </w:rPr>
          <w:t>56</w:t>
        </w:r>
      </w:hyperlink>
    </w:p>
    <w:p>
      <w:pPr>
        <w:pStyle w:val="BodyText"/>
        <w:spacing w:after="0"/>
        <w:jc w:val="left"/>
        <w:sectPr>
          <w:footerReference w:type="default" r:id="rId6"/>
          <w:pgSz w:w="11910" w:h="16840"/>
          <w:pgMar w:header="0" w:footer="786" w:top="1280" w:bottom="980" w:left="720" w:right="720"/>
          <w:pgNumType w:start="2"/>
        </w:sectPr>
      </w:pPr>
    </w:p>
    <w:p>
      <w:pPr>
        <w:spacing w:before="73"/>
        <w:ind w:left="422" w:right="1272" w:firstLine="0"/>
        <w:jc w:val="center"/>
        <w:rPr>
          <w:b/>
          <w:sz w:val="28"/>
        </w:rPr>
      </w:pPr>
      <w:r>
        <w:rPr>
          <w:b/>
          <w:sz w:val="28"/>
        </w:rPr>
        <w:t>Паспорт</w:t>
      </w:r>
      <w:r>
        <w:rPr>
          <w:b/>
          <w:spacing w:val="-6"/>
          <w:sz w:val="28"/>
        </w:rPr>
        <w:t> </w:t>
      </w:r>
      <w:r>
        <w:rPr>
          <w:b/>
          <w:spacing w:val="-2"/>
          <w:sz w:val="28"/>
        </w:rPr>
        <w:t>проекта</w:t>
      </w:r>
    </w:p>
    <w:p>
      <w:pPr>
        <w:pStyle w:val="BodyText"/>
        <w:spacing w:before="48"/>
        <w:ind w:left="0"/>
        <w:jc w:val="left"/>
        <w:rPr>
          <w:b/>
          <w:sz w:val="20"/>
        </w:rPr>
      </w:pPr>
    </w:p>
    <w:tbl>
      <w:tblPr>
        <w:tblW w:w="0" w:type="auto"/>
        <w:jc w:val="left"/>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4"/>
        <w:gridCol w:w="8083"/>
      </w:tblGrid>
      <w:tr>
        <w:trPr>
          <w:trHeight w:val="551" w:hRule="atLeast"/>
        </w:trPr>
        <w:tc>
          <w:tcPr>
            <w:tcW w:w="2264" w:type="dxa"/>
          </w:tcPr>
          <w:p>
            <w:pPr>
              <w:pStyle w:val="TableParagraph"/>
              <w:spacing w:line="270" w:lineRule="exact"/>
              <w:ind w:left="220"/>
              <w:rPr>
                <w:sz w:val="24"/>
              </w:rPr>
            </w:pPr>
            <w:r>
              <w:rPr>
                <w:sz w:val="24"/>
              </w:rPr>
              <w:t>Название</w:t>
            </w:r>
            <w:r>
              <w:rPr>
                <w:spacing w:val="-5"/>
                <w:sz w:val="24"/>
              </w:rPr>
              <w:t> </w:t>
            </w:r>
            <w:r>
              <w:rPr>
                <w:spacing w:val="-2"/>
                <w:sz w:val="24"/>
              </w:rPr>
              <w:t>проекта</w:t>
            </w:r>
          </w:p>
        </w:tc>
        <w:tc>
          <w:tcPr>
            <w:tcW w:w="8083" w:type="dxa"/>
          </w:tcPr>
          <w:p>
            <w:pPr>
              <w:pStyle w:val="TableParagraph"/>
              <w:spacing w:line="270" w:lineRule="exact"/>
              <w:rPr>
                <w:sz w:val="24"/>
              </w:rPr>
            </w:pPr>
            <w:r>
              <w:rPr>
                <w:sz w:val="24"/>
              </w:rPr>
              <w:t>«С</w:t>
            </w:r>
            <w:r>
              <w:rPr>
                <w:spacing w:val="23"/>
                <w:sz w:val="24"/>
              </w:rPr>
              <w:t>  </w:t>
            </w:r>
            <w:r>
              <w:rPr>
                <w:sz w:val="24"/>
              </w:rPr>
              <w:t>чего</w:t>
            </w:r>
            <w:r>
              <w:rPr>
                <w:spacing w:val="78"/>
                <w:w w:val="150"/>
                <w:sz w:val="24"/>
              </w:rPr>
              <w:t> </w:t>
            </w:r>
            <w:r>
              <w:rPr>
                <w:sz w:val="24"/>
              </w:rPr>
              <w:t>начинается</w:t>
            </w:r>
            <w:r>
              <w:rPr>
                <w:spacing w:val="25"/>
                <w:sz w:val="24"/>
              </w:rPr>
              <w:t>  </w:t>
            </w:r>
            <w:r>
              <w:rPr>
                <w:sz w:val="24"/>
              </w:rPr>
              <w:t>Родина»</w:t>
            </w:r>
            <w:r>
              <w:rPr>
                <w:spacing w:val="71"/>
                <w:w w:val="150"/>
                <w:sz w:val="24"/>
              </w:rPr>
              <w:t> </w:t>
            </w:r>
            <w:r>
              <w:rPr>
                <w:sz w:val="24"/>
              </w:rPr>
              <w:t>(Формирование</w:t>
            </w:r>
            <w:r>
              <w:rPr>
                <w:spacing w:val="77"/>
                <w:w w:val="150"/>
                <w:sz w:val="24"/>
              </w:rPr>
              <w:t> </w:t>
            </w:r>
            <w:r>
              <w:rPr>
                <w:sz w:val="24"/>
              </w:rPr>
              <w:t>российской</w:t>
            </w:r>
            <w:r>
              <w:rPr>
                <w:spacing w:val="79"/>
                <w:w w:val="150"/>
                <w:sz w:val="24"/>
              </w:rPr>
              <w:t> </w:t>
            </w:r>
            <w:r>
              <w:rPr>
                <w:spacing w:val="-2"/>
                <w:sz w:val="24"/>
              </w:rPr>
              <w:t>гражданской</w:t>
            </w:r>
          </w:p>
          <w:p>
            <w:pPr>
              <w:pStyle w:val="TableParagraph"/>
              <w:spacing w:line="261" w:lineRule="exact"/>
              <w:rPr>
                <w:sz w:val="24"/>
              </w:rPr>
            </w:pPr>
            <w:r>
              <w:rPr>
                <w:spacing w:val="-2"/>
                <w:sz w:val="24"/>
              </w:rPr>
              <w:t>идентичности)</w:t>
            </w:r>
          </w:p>
        </w:tc>
      </w:tr>
      <w:tr>
        <w:trPr>
          <w:trHeight w:val="4968" w:hRule="atLeast"/>
        </w:trPr>
        <w:tc>
          <w:tcPr>
            <w:tcW w:w="2264" w:type="dxa"/>
          </w:tcPr>
          <w:p>
            <w:pPr>
              <w:pStyle w:val="TableParagraph"/>
              <w:ind w:left="129" w:right="119" w:firstLine="2"/>
              <w:jc w:val="center"/>
              <w:rPr>
                <w:sz w:val="24"/>
              </w:rPr>
            </w:pPr>
            <w:r>
              <w:rPr>
                <w:spacing w:val="-2"/>
                <w:sz w:val="24"/>
              </w:rPr>
              <w:t>Нормативные основания </w:t>
            </w:r>
            <w:r>
              <w:rPr>
                <w:sz w:val="24"/>
              </w:rPr>
              <w:t>разработки</w:t>
            </w:r>
            <w:r>
              <w:rPr>
                <w:spacing w:val="-15"/>
                <w:sz w:val="24"/>
              </w:rPr>
              <w:t> </w:t>
            </w:r>
            <w:r>
              <w:rPr>
                <w:sz w:val="24"/>
              </w:rPr>
              <w:t>проекта</w:t>
            </w:r>
          </w:p>
        </w:tc>
        <w:tc>
          <w:tcPr>
            <w:tcW w:w="8083" w:type="dxa"/>
          </w:tcPr>
          <w:p>
            <w:pPr>
              <w:pStyle w:val="TableParagraph"/>
              <w:ind w:right="95" w:firstLine="40"/>
              <w:rPr>
                <w:sz w:val="24"/>
              </w:rPr>
            </w:pPr>
            <w:r>
              <w:rPr>
                <w:sz w:val="24"/>
              </w:rPr>
              <w:t>− Федеральный закон «Об образовании в Российской</w:t>
            </w:r>
            <w:r>
              <w:rPr>
                <w:spacing w:val="28"/>
                <w:sz w:val="24"/>
              </w:rPr>
              <w:t> </w:t>
            </w:r>
            <w:r>
              <w:rPr>
                <w:sz w:val="24"/>
              </w:rPr>
              <w:t>Федерации» ФЗ-273 от 26.12.2012;</w:t>
            </w:r>
          </w:p>
          <w:p>
            <w:pPr>
              <w:pStyle w:val="TableParagraph"/>
              <w:ind w:left="148"/>
              <w:rPr>
                <w:sz w:val="24"/>
              </w:rPr>
            </w:pPr>
            <w:r>
              <w:rPr>
                <w:sz w:val="24"/>
              </w:rPr>
              <w:t>−</w:t>
            </w:r>
            <w:r>
              <w:rPr>
                <w:spacing w:val="69"/>
                <w:sz w:val="24"/>
              </w:rPr>
              <w:t> </w:t>
            </w:r>
            <w:r>
              <w:rPr>
                <w:sz w:val="24"/>
              </w:rPr>
              <w:t>Указ</w:t>
            </w:r>
            <w:r>
              <w:rPr>
                <w:spacing w:val="71"/>
                <w:sz w:val="24"/>
              </w:rPr>
              <w:t> </w:t>
            </w:r>
            <w:r>
              <w:rPr>
                <w:sz w:val="24"/>
              </w:rPr>
              <w:t>Президента</w:t>
            </w:r>
            <w:r>
              <w:rPr>
                <w:spacing w:val="69"/>
                <w:sz w:val="24"/>
              </w:rPr>
              <w:t> </w:t>
            </w:r>
            <w:r>
              <w:rPr>
                <w:sz w:val="24"/>
              </w:rPr>
              <w:t>Российской</w:t>
            </w:r>
            <w:r>
              <w:rPr>
                <w:spacing w:val="71"/>
                <w:sz w:val="24"/>
              </w:rPr>
              <w:t> </w:t>
            </w:r>
            <w:r>
              <w:rPr>
                <w:sz w:val="24"/>
              </w:rPr>
              <w:t>Федерации</w:t>
            </w:r>
            <w:r>
              <w:rPr>
                <w:spacing w:val="68"/>
                <w:sz w:val="24"/>
              </w:rPr>
              <w:t> </w:t>
            </w:r>
            <w:r>
              <w:rPr>
                <w:sz w:val="24"/>
              </w:rPr>
              <w:t>от</w:t>
            </w:r>
            <w:r>
              <w:rPr>
                <w:spacing w:val="71"/>
                <w:sz w:val="24"/>
              </w:rPr>
              <w:t> </w:t>
            </w:r>
            <w:r>
              <w:rPr>
                <w:sz w:val="24"/>
              </w:rPr>
              <w:t>21</w:t>
            </w:r>
            <w:r>
              <w:rPr>
                <w:spacing w:val="69"/>
                <w:sz w:val="24"/>
              </w:rPr>
              <w:t> </w:t>
            </w:r>
            <w:r>
              <w:rPr>
                <w:sz w:val="24"/>
              </w:rPr>
              <w:t>июля</w:t>
            </w:r>
            <w:r>
              <w:rPr>
                <w:spacing w:val="71"/>
                <w:sz w:val="24"/>
              </w:rPr>
              <w:t> </w:t>
            </w:r>
            <w:r>
              <w:rPr>
                <w:sz w:val="24"/>
              </w:rPr>
              <w:t>2020</w:t>
            </w:r>
            <w:r>
              <w:rPr>
                <w:spacing w:val="69"/>
                <w:sz w:val="24"/>
              </w:rPr>
              <w:t> </w:t>
            </w:r>
            <w:r>
              <w:rPr>
                <w:sz w:val="24"/>
              </w:rPr>
              <w:t>г.</w:t>
            </w:r>
            <w:r>
              <w:rPr>
                <w:spacing w:val="68"/>
                <w:sz w:val="24"/>
              </w:rPr>
              <w:t> </w:t>
            </w:r>
            <w:r>
              <w:rPr>
                <w:sz w:val="24"/>
              </w:rPr>
              <w:t>№</w:t>
            </w:r>
            <w:r>
              <w:rPr>
                <w:spacing w:val="69"/>
                <w:sz w:val="24"/>
              </w:rPr>
              <w:t> </w:t>
            </w:r>
            <w:r>
              <w:rPr>
                <w:spacing w:val="-5"/>
                <w:sz w:val="24"/>
              </w:rPr>
              <w:t>474</w:t>
            </w:r>
          </w:p>
          <w:p>
            <w:pPr>
              <w:pStyle w:val="TableParagraph"/>
              <w:rPr>
                <w:sz w:val="24"/>
              </w:rPr>
            </w:pPr>
            <w:r>
              <w:rPr>
                <w:sz w:val="24"/>
              </w:rPr>
              <w:t>«О</w:t>
            </w:r>
            <w:r>
              <w:rPr>
                <w:spacing w:val="-1"/>
                <w:sz w:val="24"/>
              </w:rPr>
              <w:t> </w:t>
            </w:r>
            <w:r>
              <w:rPr>
                <w:sz w:val="24"/>
              </w:rPr>
              <w:t>национальных</w:t>
            </w:r>
            <w:r>
              <w:rPr>
                <w:spacing w:val="79"/>
                <w:sz w:val="24"/>
              </w:rPr>
              <w:t> </w:t>
            </w:r>
            <w:r>
              <w:rPr>
                <w:sz w:val="24"/>
              </w:rPr>
              <w:t>целях</w:t>
            </w:r>
            <w:r>
              <w:rPr>
                <w:spacing w:val="79"/>
                <w:sz w:val="24"/>
              </w:rPr>
              <w:t> </w:t>
            </w:r>
            <w:r>
              <w:rPr>
                <w:sz w:val="24"/>
              </w:rPr>
              <w:t>развития</w:t>
            </w:r>
            <w:r>
              <w:rPr>
                <w:spacing w:val="78"/>
                <w:sz w:val="24"/>
              </w:rPr>
              <w:t> </w:t>
            </w:r>
            <w:r>
              <w:rPr>
                <w:sz w:val="24"/>
              </w:rPr>
              <w:t>Российской</w:t>
            </w:r>
            <w:r>
              <w:rPr>
                <w:spacing w:val="78"/>
                <w:sz w:val="24"/>
              </w:rPr>
              <w:t> </w:t>
            </w:r>
            <w:r>
              <w:rPr>
                <w:sz w:val="24"/>
              </w:rPr>
              <w:t>Федерации</w:t>
            </w:r>
            <w:r>
              <w:rPr>
                <w:spacing w:val="78"/>
                <w:sz w:val="24"/>
              </w:rPr>
              <w:t> </w:t>
            </w:r>
            <w:r>
              <w:rPr>
                <w:sz w:val="24"/>
              </w:rPr>
              <w:t>на</w:t>
            </w:r>
            <w:r>
              <w:rPr>
                <w:spacing w:val="76"/>
                <w:sz w:val="24"/>
              </w:rPr>
              <w:t> </w:t>
            </w:r>
            <w:r>
              <w:rPr>
                <w:sz w:val="24"/>
              </w:rPr>
              <w:t>период</w:t>
            </w:r>
            <w:r>
              <w:rPr>
                <w:spacing w:val="78"/>
                <w:sz w:val="24"/>
              </w:rPr>
              <w:t> </w:t>
            </w:r>
            <w:r>
              <w:rPr>
                <w:spacing w:val="-5"/>
                <w:sz w:val="24"/>
              </w:rPr>
              <w:t>до</w:t>
            </w:r>
          </w:p>
          <w:p>
            <w:pPr>
              <w:pStyle w:val="TableParagraph"/>
              <w:rPr>
                <w:sz w:val="24"/>
              </w:rPr>
            </w:pPr>
            <w:r>
              <w:rPr>
                <w:sz w:val="24"/>
              </w:rPr>
              <w:t>2030 </w:t>
            </w:r>
            <w:r>
              <w:rPr>
                <w:spacing w:val="-2"/>
                <w:sz w:val="24"/>
              </w:rPr>
              <w:t>года»;</w:t>
            </w:r>
          </w:p>
          <w:p>
            <w:pPr>
              <w:pStyle w:val="TableParagraph"/>
              <w:ind w:left="148"/>
              <w:rPr>
                <w:sz w:val="24"/>
              </w:rPr>
            </w:pPr>
            <w:r>
              <w:rPr>
                <w:sz w:val="24"/>
              </w:rPr>
              <w:t>−</w:t>
            </w:r>
            <w:r>
              <w:rPr>
                <w:spacing w:val="24"/>
                <w:sz w:val="24"/>
              </w:rPr>
              <w:t> </w:t>
            </w:r>
            <w:r>
              <w:rPr>
                <w:sz w:val="24"/>
              </w:rPr>
              <w:t>Указ</w:t>
            </w:r>
            <w:r>
              <w:rPr>
                <w:spacing w:val="28"/>
                <w:sz w:val="24"/>
              </w:rPr>
              <w:t> </w:t>
            </w:r>
            <w:r>
              <w:rPr>
                <w:sz w:val="24"/>
              </w:rPr>
              <w:t>Президента</w:t>
            </w:r>
            <w:r>
              <w:rPr>
                <w:spacing w:val="27"/>
                <w:sz w:val="24"/>
              </w:rPr>
              <w:t> </w:t>
            </w:r>
            <w:r>
              <w:rPr>
                <w:sz w:val="24"/>
              </w:rPr>
              <w:t>Российской</w:t>
            </w:r>
            <w:r>
              <w:rPr>
                <w:spacing w:val="28"/>
                <w:sz w:val="24"/>
              </w:rPr>
              <w:t> </w:t>
            </w:r>
            <w:r>
              <w:rPr>
                <w:sz w:val="24"/>
              </w:rPr>
              <w:t>Федерации</w:t>
            </w:r>
            <w:r>
              <w:rPr>
                <w:spacing w:val="28"/>
                <w:sz w:val="24"/>
              </w:rPr>
              <w:t> </w:t>
            </w:r>
            <w:r>
              <w:rPr>
                <w:sz w:val="24"/>
              </w:rPr>
              <w:t>от</w:t>
            </w:r>
            <w:r>
              <w:rPr>
                <w:spacing w:val="25"/>
                <w:sz w:val="24"/>
              </w:rPr>
              <w:t> </w:t>
            </w:r>
            <w:r>
              <w:rPr>
                <w:sz w:val="24"/>
              </w:rPr>
              <w:t>09</w:t>
            </w:r>
            <w:r>
              <w:rPr>
                <w:spacing w:val="27"/>
                <w:sz w:val="24"/>
              </w:rPr>
              <w:t> </w:t>
            </w:r>
            <w:r>
              <w:rPr>
                <w:sz w:val="24"/>
              </w:rPr>
              <w:t>ноября</w:t>
            </w:r>
            <w:r>
              <w:rPr>
                <w:spacing w:val="27"/>
                <w:sz w:val="24"/>
              </w:rPr>
              <w:t> </w:t>
            </w:r>
            <w:r>
              <w:rPr>
                <w:sz w:val="24"/>
              </w:rPr>
              <w:t>2022</w:t>
            </w:r>
            <w:r>
              <w:rPr>
                <w:spacing w:val="27"/>
                <w:sz w:val="24"/>
              </w:rPr>
              <w:t> </w:t>
            </w:r>
            <w:r>
              <w:rPr>
                <w:sz w:val="24"/>
              </w:rPr>
              <w:t>года</w:t>
            </w:r>
            <w:r>
              <w:rPr>
                <w:spacing w:val="29"/>
                <w:sz w:val="24"/>
              </w:rPr>
              <w:t> </w:t>
            </w:r>
            <w:r>
              <w:rPr>
                <w:sz w:val="24"/>
              </w:rPr>
              <w:t>№</w:t>
            </w:r>
            <w:r>
              <w:rPr>
                <w:spacing w:val="27"/>
                <w:sz w:val="24"/>
              </w:rPr>
              <w:t> </w:t>
            </w:r>
            <w:r>
              <w:rPr>
                <w:spacing w:val="-5"/>
                <w:sz w:val="24"/>
              </w:rPr>
              <w:t>809</w:t>
            </w:r>
          </w:p>
          <w:p>
            <w:pPr>
              <w:pStyle w:val="TableParagraph"/>
              <w:rPr>
                <w:sz w:val="24"/>
              </w:rPr>
            </w:pPr>
            <w:r>
              <w:rPr>
                <w:sz w:val="24"/>
              </w:rPr>
              <w:t>«Об</w:t>
            </w:r>
            <w:r>
              <w:rPr>
                <w:spacing w:val="80"/>
                <w:sz w:val="24"/>
              </w:rPr>
              <w:t> </w:t>
            </w:r>
            <w:r>
              <w:rPr>
                <w:sz w:val="24"/>
              </w:rPr>
              <w:t>утверждении</w:t>
            </w:r>
            <w:r>
              <w:rPr>
                <w:spacing w:val="80"/>
                <w:sz w:val="24"/>
              </w:rPr>
              <w:t> </w:t>
            </w:r>
            <w:r>
              <w:rPr>
                <w:sz w:val="24"/>
              </w:rPr>
              <w:t>основ</w:t>
            </w:r>
            <w:r>
              <w:rPr>
                <w:spacing w:val="80"/>
                <w:sz w:val="24"/>
              </w:rPr>
              <w:t> </w:t>
            </w:r>
            <w:r>
              <w:rPr>
                <w:sz w:val="24"/>
              </w:rPr>
              <w:t>государственной</w:t>
            </w:r>
            <w:r>
              <w:rPr>
                <w:spacing w:val="80"/>
                <w:sz w:val="24"/>
              </w:rPr>
              <w:t> </w:t>
            </w:r>
            <w:r>
              <w:rPr>
                <w:sz w:val="24"/>
              </w:rPr>
              <w:t>политики</w:t>
            </w:r>
            <w:r>
              <w:rPr>
                <w:spacing w:val="80"/>
                <w:sz w:val="24"/>
              </w:rPr>
              <w:t> </w:t>
            </w:r>
            <w:r>
              <w:rPr>
                <w:sz w:val="24"/>
              </w:rPr>
              <w:t>по</w:t>
            </w:r>
            <w:r>
              <w:rPr>
                <w:spacing w:val="80"/>
                <w:sz w:val="24"/>
              </w:rPr>
              <w:t> </w:t>
            </w:r>
            <w:r>
              <w:rPr>
                <w:sz w:val="24"/>
              </w:rPr>
              <w:t>сохранению</w:t>
            </w:r>
            <w:r>
              <w:rPr>
                <w:spacing w:val="80"/>
                <w:sz w:val="24"/>
              </w:rPr>
              <w:t> </w:t>
            </w:r>
            <w:r>
              <w:rPr>
                <w:sz w:val="24"/>
              </w:rPr>
              <w:t>и укреплению традиционных российских духовно-нравственных ценностей»;</w:t>
            </w:r>
          </w:p>
          <w:p>
            <w:pPr>
              <w:pStyle w:val="TableParagraph"/>
              <w:ind w:firstLine="40"/>
              <w:rPr>
                <w:sz w:val="24"/>
              </w:rPr>
            </w:pPr>
            <w:r>
              <w:rPr>
                <w:sz w:val="24"/>
              </w:rPr>
              <w:t>−</w:t>
            </w:r>
            <w:r>
              <w:rPr>
                <w:spacing w:val="79"/>
                <w:sz w:val="24"/>
              </w:rPr>
              <w:t> </w:t>
            </w:r>
            <w:r>
              <w:rPr>
                <w:sz w:val="24"/>
              </w:rPr>
              <w:t>Стратегия</w:t>
            </w:r>
            <w:r>
              <w:rPr>
                <w:spacing w:val="80"/>
                <w:sz w:val="24"/>
              </w:rPr>
              <w:t> </w:t>
            </w:r>
            <w:r>
              <w:rPr>
                <w:sz w:val="24"/>
              </w:rPr>
              <w:t>развития</w:t>
            </w:r>
            <w:r>
              <w:rPr>
                <w:spacing w:val="79"/>
                <w:sz w:val="24"/>
              </w:rPr>
              <w:t> </w:t>
            </w:r>
            <w:r>
              <w:rPr>
                <w:sz w:val="24"/>
              </w:rPr>
              <w:t>воспитания</w:t>
            </w:r>
            <w:r>
              <w:rPr>
                <w:spacing w:val="79"/>
                <w:sz w:val="24"/>
              </w:rPr>
              <w:t> </w:t>
            </w:r>
            <w:r>
              <w:rPr>
                <w:sz w:val="24"/>
              </w:rPr>
              <w:t>в</w:t>
            </w:r>
            <w:r>
              <w:rPr>
                <w:spacing w:val="79"/>
                <w:sz w:val="24"/>
              </w:rPr>
              <w:t> </w:t>
            </w:r>
            <w:r>
              <w:rPr>
                <w:sz w:val="24"/>
              </w:rPr>
              <w:t>Российской</w:t>
            </w:r>
            <w:r>
              <w:rPr>
                <w:spacing w:val="80"/>
                <w:sz w:val="24"/>
              </w:rPr>
              <w:t> </w:t>
            </w:r>
            <w:r>
              <w:rPr>
                <w:sz w:val="24"/>
              </w:rPr>
              <w:t>Федерации</w:t>
            </w:r>
            <w:r>
              <w:rPr>
                <w:spacing w:val="80"/>
                <w:sz w:val="24"/>
              </w:rPr>
              <w:t> </w:t>
            </w:r>
            <w:r>
              <w:rPr>
                <w:sz w:val="24"/>
              </w:rPr>
              <w:t>на</w:t>
            </w:r>
            <w:r>
              <w:rPr>
                <w:spacing w:val="78"/>
                <w:sz w:val="24"/>
              </w:rPr>
              <w:t> </w:t>
            </w:r>
            <w:r>
              <w:rPr>
                <w:sz w:val="24"/>
              </w:rPr>
              <w:t>период до 2025 года;</w:t>
            </w:r>
          </w:p>
          <w:p>
            <w:pPr>
              <w:pStyle w:val="TableParagraph"/>
              <w:ind w:right="100" w:firstLine="40"/>
              <w:jc w:val="both"/>
              <w:rPr>
                <w:sz w:val="24"/>
              </w:rPr>
            </w:pPr>
            <w:r>
              <w:rPr>
                <w:sz w:val="24"/>
              </w:rPr>
              <w:t>− Региональный Комплекс мер по обеспечению реализации Стратегии развития воспитания в Российской Федерации на период до 2025 года в системе образования Красноярского края на 2021–2025 годы;</w:t>
            </w:r>
          </w:p>
          <w:p>
            <w:pPr>
              <w:pStyle w:val="TableParagraph"/>
              <w:spacing w:line="274" w:lineRule="exact"/>
              <w:ind w:left="148"/>
              <w:jc w:val="both"/>
              <w:rPr>
                <w:sz w:val="24"/>
              </w:rPr>
            </w:pPr>
            <w:r>
              <w:rPr>
                <w:sz w:val="24"/>
              </w:rPr>
              <w:t>−</w:t>
            </w:r>
            <w:r>
              <w:rPr>
                <w:spacing w:val="-6"/>
                <w:sz w:val="24"/>
              </w:rPr>
              <w:t> </w:t>
            </w:r>
            <w:r>
              <w:rPr>
                <w:sz w:val="24"/>
              </w:rPr>
              <w:t>Стратегия</w:t>
            </w:r>
            <w:r>
              <w:rPr>
                <w:spacing w:val="-3"/>
                <w:sz w:val="24"/>
              </w:rPr>
              <w:t> </w:t>
            </w:r>
            <w:r>
              <w:rPr>
                <w:sz w:val="24"/>
              </w:rPr>
              <w:t>социально-экономического</w:t>
            </w:r>
            <w:r>
              <w:rPr>
                <w:spacing w:val="-3"/>
                <w:sz w:val="24"/>
              </w:rPr>
              <w:t> </w:t>
            </w:r>
            <w:r>
              <w:rPr>
                <w:sz w:val="24"/>
              </w:rPr>
              <w:t>развития</w:t>
            </w:r>
            <w:r>
              <w:rPr>
                <w:spacing w:val="-2"/>
                <w:sz w:val="24"/>
              </w:rPr>
              <w:t> </w:t>
            </w:r>
            <w:r>
              <w:rPr>
                <w:sz w:val="24"/>
              </w:rPr>
              <w:t>г.</w:t>
            </w:r>
            <w:r>
              <w:rPr>
                <w:spacing w:val="-3"/>
                <w:sz w:val="24"/>
              </w:rPr>
              <w:t> </w:t>
            </w:r>
            <w:r>
              <w:rPr>
                <w:sz w:val="24"/>
              </w:rPr>
              <w:t>Красноярска</w:t>
            </w:r>
            <w:r>
              <w:rPr>
                <w:spacing w:val="-4"/>
                <w:sz w:val="24"/>
              </w:rPr>
              <w:t> </w:t>
            </w:r>
            <w:r>
              <w:rPr>
                <w:sz w:val="24"/>
              </w:rPr>
              <w:t>до</w:t>
            </w:r>
            <w:r>
              <w:rPr>
                <w:spacing w:val="-2"/>
                <w:sz w:val="24"/>
              </w:rPr>
              <w:t> 2030г.;</w:t>
            </w:r>
          </w:p>
          <w:p>
            <w:pPr>
              <w:pStyle w:val="TableParagraph"/>
              <w:ind w:right="96" w:firstLine="40"/>
              <w:jc w:val="both"/>
              <w:rPr>
                <w:sz w:val="24"/>
              </w:rPr>
            </w:pPr>
            <w:r>
              <w:rPr>
                <w:sz w:val="24"/>
              </w:rPr>
              <w:t>− Концепция развития дошкольного образования Красноярского края на период до 2025 года;</w:t>
            </w:r>
          </w:p>
          <w:p>
            <w:pPr>
              <w:pStyle w:val="TableParagraph"/>
              <w:spacing w:line="270" w:lineRule="atLeast"/>
              <w:ind w:right="103" w:firstLine="40"/>
              <w:jc w:val="both"/>
              <w:rPr>
                <w:sz w:val="24"/>
              </w:rPr>
            </w:pPr>
            <w:r>
              <w:rPr>
                <w:sz w:val="24"/>
              </w:rPr>
              <w:t>− Концепции воспитания и социализации обучающихся города</w:t>
            </w:r>
            <w:r>
              <w:rPr>
                <w:spacing w:val="40"/>
                <w:sz w:val="24"/>
              </w:rPr>
              <w:t> </w:t>
            </w:r>
            <w:r>
              <w:rPr>
                <w:sz w:val="24"/>
              </w:rPr>
              <w:t>Красноярска на 2021 - 2025 гг.</w:t>
            </w:r>
          </w:p>
        </w:tc>
      </w:tr>
      <w:tr>
        <w:trPr>
          <w:trHeight w:val="830" w:hRule="atLeast"/>
        </w:trPr>
        <w:tc>
          <w:tcPr>
            <w:tcW w:w="2264" w:type="dxa"/>
          </w:tcPr>
          <w:p>
            <w:pPr>
              <w:pStyle w:val="TableParagraph"/>
              <w:ind w:left="729" w:hanging="239"/>
              <w:rPr>
                <w:sz w:val="24"/>
              </w:rPr>
            </w:pPr>
            <w:r>
              <w:rPr>
                <w:spacing w:val="-2"/>
                <w:sz w:val="24"/>
              </w:rPr>
              <w:t>Разработчик проекта</w:t>
            </w:r>
          </w:p>
        </w:tc>
        <w:tc>
          <w:tcPr>
            <w:tcW w:w="8083" w:type="dxa"/>
          </w:tcPr>
          <w:p>
            <w:pPr>
              <w:pStyle w:val="TableParagraph"/>
              <w:spacing w:line="272" w:lineRule="exact"/>
              <w:rPr>
                <w:sz w:val="24"/>
              </w:rPr>
            </w:pPr>
            <w:r>
              <w:rPr>
                <w:sz w:val="24"/>
              </w:rPr>
              <w:t>Главное</w:t>
            </w:r>
            <w:r>
              <w:rPr>
                <w:spacing w:val="-6"/>
                <w:sz w:val="24"/>
              </w:rPr>
              <w:t> </w:t>
            </w:r>
            <w:r>
              <w:rPr>
                <w:sz w:val="24"/>
              </w:rPr>
              <w:t>управление</w:t>
            </w:r>
            <w:r>
              <w:rPr>
                <w:spacing w:val="-5"/>
                <w:sz w:val="24"/>
              </w:rPr>
              <w:t> </w:t>
            </w:r>
            <w:r>
              <w:rPr>
                <w:sz w:val="24"/>
              </w:rPr>
              <w:t>образования</w:t>
            </w:r>
            <w:r>
              <w:rPr>
                <w:spacing w:val="-5"/>
                <w:sz w:val="24"/>
              </w:rPr>
              <w:t> </w:t>
            </w:r>
            <w:r>
              <w:rPr>
                <w:sz w:val="24"/>
              </w:rPr>
              <w:t>администрации</w:t>
            </w:r>
            <w:r>
              <w:rPr>
                <w:spacing w:val="-4"/>
                <w:sz w:val="24"/>
              </w:rPr>
              <w:t> </w:t>
            </w:r>
            <w:r>
              <w:rPr>
                <w:sz w:val="24"/>
              </w:rPr>
              <w:t>города</w:t>
            </w:r>
            <w:r>
              <w:rPr>
                <w:spacing w:val="-5"/>
                <w:sz w:val="24"/>
              </w:rPr>
              <w:t> </w:t>
            </w:r>
            <w:r>
              <w:rPr>
                <w:spacing w:val="-2"/>
                <w:sz w:val="24"/>
              </w:rPr>
              <w:t>Красноярска,</w:t>
            </w:r>
          </w:p>
          <w:p>
            <w:pPr>
              <w:pStyle w:val="TableParagraph"/>
              <w:spacing w:line="270" w:lineRule="atLeast"/>
              <w:rPr>
                <w:sz w:val="24"/>
              </w:rPr>
            </w:pPr>
            <w:r>
              <w:rPr>
                <w:sz w:val="24"/>
              </w:rPr>
              <w:t>Муниципальное</w:t>
            </w:r>
            <w:r>
              <w:rPr>
                <w:spacing w:val="80"/>
                <w:sz w:val="24"/>
              </w:rPr>
              <w:t> </w:t>
            </w:r>
            <w:r>
              <w:rPr>
                <w:sz w:val="24"/>
              </w:rPr>
              <w:t>казенное</w:t>
            </w:r>
            <w:r>
              <w:rPr>
                <w:spacing w:val="80"/>
                <w:sz w:val="24"/>
              </w:rPr>
              <w:t> </w:t>
            </w:r>
            <w:r>
              <w:rPr>
                <w:sz w:val="24"/>
              </w:rPr>
              <w:t>учреждение</w:t>
            </w:r>
            <w:r>
              <w:rPr>
                <w:spacing w:val="80"/>
                <w:sz w:val="24"/>
              </w:rPr>
              <w:t> </w:t>
            </w:r>
            <w:r>
              <w:rPr>
                <w:sz w:val="24"/>
              </w:rPr>
              <w:t>«Красноярский</w:t>
            </w:r>
            <w:r>
              <w:rPr>
                <w:spacing w:val="80"/>
                <w:sz w:val="24"/>
              </w:rPr>
              <w:t> </w:t>
            </w:r>
            <w:r>
              <w:rPr>
                <w:sz w:val="24"/>
              </w:rPr>
              <w:t>информационно- методический центр»</w:t>
            </w:r>
          </w:p>
        </w:tc>
      </w:tr>
      <w:tr>
        <w:trPr>
          <w:trHeight w:val="827" w:hRule="atLeast"/>
        </w:trPr>
        <w:tc>
          <w:tcPr>
            <w:tcW w:w="2264" w:type="dxa"/>
          </w:tcPr>
          <w:p>
            <w:pPr>
              <w:pStyle w:val="TableParagraph"/>
              <w:ind w:left="167" w:right="158" w:firstLine="444"/>
              <w:rPr>
                <w:sz w:val="24"/>
              </w:rPr>
            </w:pPr>
            <w:r>
              <w:rPr>
                <w:spacing w:val="-2"/>
                <w:sz w:val="24"/>
              </w:rPr>
              <w:t>Основные </w:t>
            </w:r>
            <w:r>
              <w:rPr>
                <w:sz w:val="24"/>
              </w:rPr>
              <w:t>участники</w:t>
            </w:r>
            <w:r>
              <w:rPr>
                <w:spacing w:val="-15"/>
                <w:sz w:val="24"/>
              </w:rPr>
              <w:t> </w:t>
            </w:r>
            <w:r>
              <w:rPr>
                <w:sz w:val="24"/>
              </w:rPr>
              <w:t>проекта</w:t>
            </w:r>
          </w:p>
        </w:tc>
        <w:tc>
          <w:tcPr>
            <w:tcW w:w="8083" w:type="dxa"/>
          </w:tcPr>
          <w:p>
            <w:pPr>
              <w:pStyle w:val="TableParagraph"/>
              <w:tabs>
                <w:tab w:pos="2116" w:val="left" w:leader="none"/>
                <w:tab w:pos="3709" w:val="left" w:leader="none"/>
                <w:tab w:pos="5753" w:val="left" w:leader="none"/>
                <w:tab w:pos="7287" w:val="left" w:leader="none"/>
              </w:tabs>
              <w:ind w:right="96"/>
              <w:rPr>
                <w:sz w:val="24"/>
              </w:rPr>
            </w:pPr>
            <w:r>
              <w:rPr>
                <w:spacing w:val="-2"/>
                <w:sz w:val="24"/>
              </w:rPr>
              <w:t>Муниципальные</w:t>
            </w:r>
            <w:r>
              <w:rPr>
                <w:sz w:val="24"/>
              </w:rPr>
              <w:tab/>
            </w:r>
            <w:r>
              <w:rPr>
                <w:spacing w:val="-2"/>
                <w:sz w:val="24"/>
              </w:rPr>
              <w:t>дошкольные</w:t>
            </w:r>
            <w:r>
              <w:rPr>
                <w:sz w:val="24"/>
              </w:rPr>
              <w:tab/>
            </w:r>
            <w:r>
              <w:rPr>
                <w:spacing w:val="-2"/>
                <w:sz w:val="24"/>
              </w:rPr>
              <w:t>образовательные</w:t>
            </w:r>
            <w:r>
              <w:rPr>
                <w:sz w:val="24"/>
              </w:rPr>
              <w:tab/>
            </w:r>
            <w:r>
              <w:rPr>
                <w:spacing w:val="-2"/>
                <w:sz w:val="24"/>
              </w:rPr>
              <w:t>учреждения</w:t>
            </w:r>
            <w:r>
              <w:rPr>
                <w:sz w:val="24"/>
              </w:rPr>
              <w:tab/>
            </w:r>
            <w:r>
              <w:rPr>
                <w:spacing w:val="-2"/>
                <w:sz w:val="24"/>
              </w:rPr>
              <w:t>города Красноярска</w:t>
            </w:r>
          </w:p>
          <w:p>
            <w:pPr>
              <w:pStyle w:val="TableParagraph"/>
              <w:spacing w:line="261" w:lineRule="exact"/>
              <w:rPr>
                <w:sz w:val="24"/>
              </w:rPr>
            </w:pPr>
            <w:r>
              <w:rPr>
                <w:sz w:val="24"/>
              </w:rPr>
              <w:t>Муниципальные</w:t>
            </w:r>
            <w:r>
              <w:rPr>
                <w:spacing w:val="-7"/>
                <w:sz w:val="24"/>
              </w:rPr>
              <w:t> </w:t>
            </w:r>
            <w:r>
              <w:rPr>
                <w:sz w:val="24"/>
              </w:rPr>
              <w:t>общеобразовательные</w:t>
            </w:r>
            <w:r>
              <w:rPr>
                <w:spacing w:val="-5"/>
                <w:sz w:val="24"/>
              </w:rPr>
              <w:t> </w:t>
            </w:r>
            <w:r>
              <w:rPr>
                <w:sz w:val="24"/>
              </w:rPr>
              <w:t>учреждения</w:t>
            </w:r>
            <w:r>
              <w:rPr>
                <w:spacing w:val="-5"/>
                <w:sz w:val="24"/>
              </w:rPr>
              <w:t> </w:t>
            </w:r>
            <w:r>
              <w:rPr>
                <w:sz w:val="24"/>
              </w:rPr>
              <w:t>города</w:t>
            </w:r>
            <w:r>
              <w:rPr>
                <w:spacing w:val="-5"/>
                <w:sz w:val="24"/>
              </w:rPr>
              <w:t> </w:t>
            </w:r>
            <w:r>
              <w:rPr>
                <w:spacing w:val="-2"/>
                <w:sz w:val="24"/>
              </w:rPr>
              <w:t>Красноярска</w:t>
            </w:r>
          </w:p>
        </w:tc>
      </w:tr>
      <w:tr>
        <w:trPr>
          <w:trHeight w:val="551" w:hRule="atLeast"/>
        </w:trPr>
        <w:tc>
          <w:tcPr>
            <w:tcW w:w="2264" w:type="dxa"/>
          </w:tcPr>
          <w:p>
            <w:pPr>
              <w:pStyle w:val="TableParagraph"/>
              <w:spacing w:line="270" w:lineRule="exact"/>
              <w:ind w:left="9" w:right="5"/>
              <w:jc w:val="center"/>
              <w:rPr>
                <w:sz w:val="24"/>
              </w:rPr>
            </w:pPr>
            <w:r>
              <w:rPr>
                <w:sz w:val="24"/>
              </w:rPr>
              <w:t>Срок </w:t>
            </w:r>
            <w:r>
              <w:rPr>
                <w:spacing w:val="-2"/>
                <w:sz w:val="24"/>
              </w:rPr>
              <w:t>реализации</w:t>
            </w:r>
          </w:p>
          <w:p>
            <w:pPr>
              <w:pStyle w:val="TableParagraph"/>
              <w:spacing w:line="261" w:lineRule="exact"/>
              <w:ind w:left="9"/>
              <w:jc w:val="center"/>
              <w:rPr>
                <w:sz w:val="24"/>
              </w:rPr>
            </w:pPr>
            <w:r>
              <w:rPr>
                <w:spacing w:val="-2"/>
                <w:sz w:val="24"/>
              </w:rPr>
              <w:t>проекта</w:t>
            </w:r>
          </w:p>
        </w:tc>
        <w:tc>
          <w:tcPr>
            <w:tcW w:w="8083" w:type="dxa"/>
          </w:tcPr>
          <w:p>
            <w:pPr>
              <w:pStyle w:val="TableParagraph"/>
              <w:spacing w:line="270" w:lineRule="exact"/>
              <w:rPr>
                <w:sz w:val="24"/>
              </w:rPr>
            </w:pPr>
            <w:r>
              <w:rPr>
                <w:sz w:val="24"/>
              </w:rPr>
              <w:t>1</w:t>
            </w:r>
            <w:r>
              <w:rPr>
                <w:spacing w:val="-3"/>
                <w:sz w:val="24"/>
              </w:rPr>
              <w:t> </w:t>
            </w:r>
            <w:r>
              <w:rPr>
                <w:sz w:val="24"/>
              </w:rPr>
              <w:t>сентября</w:t>
            </w:r>
            <w:r>
              <w:rPr>
                <w:spacing w:val="-1"/>
                <w:sz w:val="24"/>
              </w:rPr>
              <w:t> </w:t>
            </w:r>
            <w:r>
              <w:rPr>
                <w:sz w:val="24"/>
              </w:rPr>
              <w:t>2023</w:t>
            </w:r>
            <w:r>
              <w:rPr>
                <w:spacing w:val="-1"/>
                <w:sz w:val="24"/>
              </w:rPr>
              <w:t> </w:t>
            </w:r>
            <w:r>
              <w:rPr>
                <w:sz w:val="24"/>
              </w:rPr>
              <w:t>года - 31</w:t>
            </w:r>
            <w:r>
              <w:rPr>
                <w:spacing w:val="-1"/>
                <w:sz w:val="24"/>
              </w:rPr>
              <w:t> </w:t>
            </w:r>
            <w:r>
              <w:rPr>
                <w:sz w:val="24"/>
              </w:rPr>
              <w:t>августа</w:t>
            </w:r>
            <w:r>
              <w:rPr>
                <w:spacing w:val="-1"/>
                <w:sz w:val="24"/>
              </w:rPr>
              <w:t> </w:t>
            </w:r>
            <w:r>
              <w:rPr>
                <w:sz w:val="24"/>
              </w:rPr>
              <w:t>2026 </w:t>
            </w:r>
            <w:r>
              <w:rPr>
                <w:spacing w:val="-4"/>
                <w:sz w:val="24"/>
              </w:rPr>
              <w:t>года</w:t>
            </w:r>
          </w:p>
        </w:tc>
      </w:tr>
      <w:tr>
        <w:trPr>
          <w:trHeight w:val="4968" w:hRule="atLeast"/>
        </w:trPr>
        <w:tc>
          <w:tcPr>
            <w:tcW w:w="2264" w:type="dxa"/>
          </w:tcPr>
          <w:p>
            <w:pPr>
              <w:pStyle w:val="TableParagraph"/>
              <w:ind w:left="309" w:right="298" w:hanging="3"/>
              <w:jc w:val="center"/>
              <w:rPr>
                <w:sz w:val="24"/>
              </w:rPr>
            </w:pPr>
            <w:r>
              <w:rPr>
                <w:spacing w:val="-2"/>
                <w:sz w:val="24"/>
              </w:rPr>
              <w:t>Обоснование проектных преобразований</w:t>
            </w:r>
          </w:p>
        </w:tc>
        <w:tc>
          <w:tcPr>
            <w:tcW w:w="8083" w:type="dxa"/>
          </w:tcPr>
          <w:p>
            <w:pPr>
              <w:pStyle w:val="TableParagraph"/>
              <w:ind w:right="90"/>
              <w:jc w:val="both"/>
              <w:rPr>
                <w:sz w:val="24"/>
              </w:rPr>
            </w:pPr>
            <w:r>
              <w:rPr>
                <w:sz w:val="24"/>
              </w:rPr>
              <w:t>Закон «Об</w:t>
            </w:r>
            <w:r>
              <w:rPr>
                <w:spacing w:val="-2"/>
                <w:sz w:val="24"/>
              </w:rPr>
              <w:t> </w:t>
            </w:r>
            <w:r>
              <w:rPr>
                <w:sz w:val="24"/>
              </w:rPr>
              <w:t>образовании</w:t>
            </w:r>
            <w:r>
              <w:rPr>
                <w:spacing w:val="-1"/>
                <w:sz w:val="24"/>
              </w:rPr>
              <w:t> </w:t>
            </w:r>
            <w:r>
              <w:rPr>
                <w:sz w:val="24"/>
              </w:rPr>
              <w:t>в</w:t>
            </w:r>
            <w:r>
              <w:rPr>
                <w:spacing w:val="-2"/>
                <w:sz w:val="24"/>
              </w:rPr>
              <w:t> </w:t>
            </w:r>
            <w:r>
              <w:rPr>
                <w:sz w:val="24"/>
              </w:rPr>
              <w:t>Российской</w:t>
            </w:r>
            <w:r>
              <w:rPr>
                <w:spacing w:val="-1"/>
                <w:sz w:val="24"/>
              </w:rPr>
              <w:t> </w:t>
            </w:r>
            <w:r>
              <w:rPr>
                <w:sz w:val="24"/>
              </w:rPr>
              <w:t>Федерации»</w:t>
            </w:r>
            <w:r>
              <w:rPr>
                <w:spacing w:val="-8"/>
                <w:sz w:val="24"/>
              </w:rPr>
              <w:t> </w:t>
            </w:r>
            <w:r>
              <w:rPr>
                <w:sz w:val="24"/>
              </w:rPr>
              <w:t>определяет «воспитание» как</w:t>
            </w:r>
            <w:r>
              <w:rPr>
                <w:spacing w:val="40"/>
                <w:sz w:val="24"/>
              </w:rPr>
              <w:t> </w:t>
            </w:r>
            <w:r>
              <w:rPr>
                <w:sz w:val="24"/>
              </w:rPr>
              <w:t>деятельность,</w:t>
            </w:r>
            <w:r>
              <w:rPr>
                <w:spacing w:val="40"/>
                <w:sz w:val="24"/>
              </w:rPr>
              <w:t> </w:t>
            </w:r>
            <w:r>
              <w:rPr>
                <w:sz w:val="24"/>
              </w:rPr>
              <w:t>направленную</w:t>
            </w:r>
            <w:r>
              <w:rPr>
                <w:spacing w:val="40"/>
                <w:sz w:val="24"/>
              </w:rPr>
              <w:t> </w:t>
            </w:r>
            <w:r>
              <w:rPr>
                <w:sz w:val="24"/>
              </w:rPr>
              <w:t>на</w:t>
            </w:r>
            <w:r>
              <w:rPr>
                <w:spacing w:val="40"/>
                <w:sz w:val="24"/>
              </w:rPr>
              <w:t> </w:t>
            </w:r>
            <w:r>
              <w:rPr>
                <w:sz w:val="24"/>
              </w:rPr>
              <w:t>развитие</w:t>
            </w:r>
            <w:r>
              <w:rPr>
                <w:spacing w:val="40"/>
                <w:sz w:val="24"/>
              </w:rPr>
              <w:t> </w:t>
            </w:r>
            <w:r>
              <w:rPr>
                <w:sz w:val="24"/>
              </w:rPr>
              <w:t>личности</w:t>
            </w:r>
            <w:r>
              <w:rPr>
                <w:spacing w:val="40"/>
                <w:sz w:val="24"/>
              </w:rPr>
              <w:t> </w:t>
            </w:r>
            <w:r>
              <w:rPr>
                <w:sz w:val="24"/>
              </w:rPr>
              <w:t>с</w:t>
            </w:r>
            <w:r>
              <w:rPr>
                <w:spacing w:val="40"/>
                <w:sz w:val="24"/>
              </w:rPr>
              <w:t> </w:t>
            </w:r>
            <w:r>
              <w:rPr>
                <w:sz w:val="24"/>
              </w:rPr>
              <w:t>формированием</w:t>
            </w:r>
          </w:p>
          <w:p>
            <w:pPr>
              <w:pStyle w:val="TableParagraph"/>
              <w:ind w:right="94"/>
              <w:jc w:val="both"/>
              <w:rPr>
                <w:sz w:val="24"/>
              </w:rPr>
            </w:pPr>
            <w:r>
              <w:rPr>
                <w:sz w:val="24"/>
              </w:rPr>
              <w:t>«чувства патриотизма, гражданственности, уважения к памяти защитников Отечества</w:t>
            </w:r>
            <w:r>
              <w:rPr>
                <w:spacing w:val="54"/>
                <w:sz w:val="24"/>
              </w:rPr>
              <w:t> </w:t>
            </w:r>
            <w:r>
              <w:rPr>
                <w:sz w:val="24"/>
              </w:rPr>
              <w:t>и</w:t>
            </w:r>
            <w:r>
              <w:rPr>
                <w:spacing w:val="56"/>
                <w:sz w:val="24"/>
              </w:rPr>
              <w:t> </w:t>
            </w:r>
            <w:r>
              <w:rPr>
                <w:sz w:val="24"/>
              </w:rPr>
              <w:t>подвигам</w:t>
            </w:r>
            <w:r>
              <w:rPr>
                <w:spacing w:val="55"/>
                <w:sz w:val="24"/>
              </w:rPr>
              <w:t> </w:t>
            </w:r>
            <w:r>
              <w:rPr>
                <w:sz w:val="24"/>
              </w:rPr>
              <w:t>Героев</w:t>
            </w:r>
            <w:r>
              <w:rPr>
                <w:spacing w:val="54"/>
                <w:sz w:val="24"/>
              </w:rPr>
              <w:t> </w:t>
            </w:r>
            <w:r>
              <w:rPr>
                <w:sz w:val="24"/>
              </w:rPr>
              <w:t>Отечества»</w:t>
            </w:r>
            <w:r>
              <w:rPr>
                <w:sz w:val="24"/>
                <w:vertAlign w:val="superscript"/>
              </w:rPr>
              <w:t>1</w:t>
            </w:r>
            <w:r>
              <w:rPr>
                <w:sz w:val="24"/>
                <w:vertAlign w:val="baseline"/>
              </w:rPr>
              <w:t>.</w:t>
            </w:r>
            <w:r>
              <w:rPr>
                <w:spacing w:val="55"/>
                <w:sz w:val="24"/>
                <w:vertAlign w:val="baseline"/>
              </w:rPr>
              <w:t> </w:t>
            </w:r>
            <w:r>
              <w:rPr>
                <w:sz w:val="24"/>
                <w:vertAlign w:val="baseline"/>
              </w:rPr>
              <w:t>Это</w:t>
            </w:r>
            <w:r>
              <w:rPr>
                <w:spacing w:val="57"/>
                <w:sz w:val="24"/>
                <w:vertAlign w:val="baseline"/>
              </w:rPr>
              <w:t> </w:t>
            </w:r>
            <w:r>
              <w:rPr>
                <w:sz w:val="24"/>
                <w:vertAlign w:val="baseline"/>
              </w:rPr>
              <w:t>отражено</w:t>
            </w:r>
            <w:r>
              <w:rPr>
                <w:spacing w:val="55"/>
                <w:sz w:val="24"/>
                <w:vertAlign w:val="baseline"/>
              </w:rPr>
              <w:t> </w:t>
            </w:r>
            <w:r>
              <w:rPr>
                <w:sz w:val="24"/>
                <w:vertAlign w:val="baseline"/>
              </w:rPr>
              <w:t>в</w:t>
            </w:r>
            <w:r>
              <w:rPr>
                <w:spacing w:val="52"/>
                <w:sz w:val="24"/>
                <w:vertAlign w:val="baseline"/>
              </w:rPr>
              <w:t> </w:t>
            </w:r>
            <w:r>
              <w:rPr>
                <w:spacing w:val="-2"/>
                <w:sz w:val="24"/>
                <w:vertAlign w:val="baseline"/>
              </w:rPr>
              <w:t>направлении</w:t>
            </w:r>
          </w:p>
          <w:p>
            <w:pPr>
              <w:pStyle w:val="TableParagraph"/>
              <w:ind w:right="95"/>
              <w:jc w:val="both"/>
              <w:rPr>
                <w:sz w:val="24"/>
              </w:rPr>
            </w:pPr>
            <w:r>
              <w:rPr>
                <w:sz w:val="24"/>
              </w:rPr>
              <w:t>«Воспитание» проекта «Школа Министерства просвещения России»«</w:t>
            </w:r>
            <w:r>
              <w:rPr>
                <w:sz w:val="24"/>
                <w:vertAlign w:val="superscript"/>
              </w:rPr>
              <w:t>2</w:t>
            </w:r>
            <w:r>
              <w:rPr>
                <w:sz w:val="24"/>
                <w:vertAlign w:val="baseline"/>
              </w:rPr>
              <w:t> и предполагает создание школьных военно-патриотических клубов.</w:t>
            </w:r>
          </w:p>
          <w:p>
            <w:pPr>
              <w:pStyle w:val="TableParagraph"/>
              <w:jc w:val="both"/>
              <w:rPr>
                <w:sz w:val="24"/>
              </w:rPr>
            </w:pPr>
            <w:r>
              <w:rPr>
                <w:sz w:val="24"/>
              </w:rPr>
              <w:t>Федеральный</w:t>
            </w:r>
            <w:r>
              <w:rPr>
                <w:spacing w:val="-7"/>
                <w:sz w:val="24"/>
              </w:rPr>
              <w:t> </w:t>
            </w:r>
            <w:r>
              <w:rPr>
                <w:sz w:val="24"/>
              </w:rPr>
              <w:t>государственные</w:t>
            </w:r>
            <w:r>
              <w:rPr>
                <w:spacing w:val="-7"/>
                <w:sz w:val="24"/>
              </w:rPr>
              <w:t> </w:t>
            </w:r>
            <w:r>
              <w:rPr>
                <w:sz w:val="24"/>
              </w:rPr>
              <w:t>образовательные</w:t>
            </w:r>
            <w:r>
              <w:rPr>
                <w:spacing w:val="-7"/>
                <w:sz w:val="24"/>
              </w:rPr>
              <w:t> </w:t>
            </w:r>
            <w:r>
              <w:rPr>
                <w:sz w:val="24"/>
              </w:rPr>
              <w:t>стандарты</w:t>
            </w:r>
            <w:r>
              <w:rPr>
                <w:spacing w:val="-1"/>
                <w:sz w:val="24"/>
              </w:rPr>
              <w:t> </w:t>
            </w:r>
            <w:r>
              <w:rPr>
                <w:spacing w:val="-2"/>
                <w:sz w:val="24"/>
              </w:rPr>
              <w:t>требуют:</w:t>
            </w:r>
          </w:p>
          <w:p>
            <w:pPr>
              <w:pStyle w:val="TableParagraph"/>
              <w:ind w:right="99"/>
              <w:jc w:val="both"/>
              <w:rPr>
                <w:sz w:val="24"/>
              </w:rPr>
            </w:pPr>
            <w:r>
              <w:rPr>
                <w:sz w:val="24"/>
              </w:rPr>
              <w:t>−</w:t>
            </w:r>
            <w:r>
              <w:rPr>
                <w:spacing w:val="40"/>
                <w:sz w:val="24"/>
              </w:rPr>
              <w:t> </w:t>
            </w:r>
            <w:r>
              <w:rPr>
                <w:sz w:val="24"/>
              </w:rPr>
              <w:t>в</w:t>
            </w:r>
            <w:r>
              <w:rPr>
                <w:spacing w:val="40"/>
                <w:sz w:val="24"/>
              </w:rPr>
              <w:t> </w:t>
            </w:r>
            <w:r>
              <w:rPr>
                <w:sz w:val="24"/>
              </w:rPr>
              <w:t>дошкольном</w:t>
            </w:r>
            <w:r>
              <w:rPr>
                <w:spacing w:val="40"/>
                <w:sz w:val="24"/>
              </w:rPr>
              <w:t> </w:t>
            </w:r>
            <w:r>
              <w:rPr>
                <w:sz w:val="24"/>
              </w:rPr>
              <w:t>образовании</w:t>
            </w:r>
            <w:r>
              <w:rPr>
                <w:spacing w:val="40"/>
                <w:sz w:val="24"/>
              </w:rPr>
              <w:t> </w:t>
            </w:r>
            <w:r>
              <w:rPr>
                <w:sz w:val="24"/>
              </w:rPr>
              <w:t>«формирование</w:t>
            </w:r>
            <w:r>
              <w:rPr>
                <w:spacing w:val="40"/>
                <w:sz w:val="24"/>
              </w:rPr>
              <w:t> </w:t>
            </w:r>
            <w:r>
              <w:rPr>
                <w:sz w:val="24"/>
              </w:rPr>
              <w:t>первичных</w:t>
            </w:r>
            <w:r>
              <w:rPr>
                <w:spacing w:val="40"/>
                <w:sz w:val="24"/>
              </w:rPr>
              <w:t> </w:t>
            </w:r>
            <w:r>
              <w:rPr>
                <w:sz w:val="24"/>
              </w:rPr>
              <w:t>представлений</w:t>
            </w:r>
            <w:r>
              <w:rPr>
                <w:spacing w:val="40"/>
                <w:sz w:val="24"/>
              </w:rPr>
              <w:t> </w:t>
            </w:r>
            <w:r>
              <w:rPr>
                <w:sz w:val="24"/>
              </w:rPr>
              <w:t>о малой родине и Отечестве»;</w:t>
            </w:r>
          </w:p>
          <w:p>
            <w:pPr>
              <w:pStyle w:val="TableParagraph"/>
              <w:ind w:right="99"/>
              <w:jc w:val="both"/>
              <w:rPr>
                <w:sz w:val="24"/>
              </w:rPr>
            </w:pPr>
            <w:r>
              <w:rPr>
                <w:sz w:val="24"/>
              </w:rPr>
              <w:t>− в начальном общем образовании «становление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w:t>
            </w:r>
          </w:p>
          <w:p>
            <w:pPr>
              <w:pStyle w:val="TableParagraph"/>
              <w:ind w:right="101"/>
              <w:jc w:val="both"/>
              <w:rPr>
                <w:sz w:val="24"/>
              </w:rPr>
            </w:pPr>
            <w:r>
              <w:rPr>
                <w:sz w:val="24"/>
              </w:rPr>
              <w:t>− в основном общем образовании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pStyle w:val="TableParagraph"/>
              <w:spacing w:line="261" w:lineRule="exact"/>
              <w:jc w:val="both"/>
              <w:rPr>
                <w:sz w:val="24"/>
              </w:rPr>
            </w:pPr>
            <w:r>
              <w:rPr>
                <w:sz w:val="24"/>
              </w:rPr>
              <w:t>−</w:t>
            </w:r>
            <w:r>
              <w:rPr>
                <w:spacing w:val="67"/>
                <w:sz w:val="24"/>
              </w:rPr>
              <w:t>  </w:t>
            </w:r>
            <w:r>
              <w:rPr>
                <w:sz w:val="24"/>
              </w:rPr>
              <w:t>в</w:t>
            </w:r>
            <w:r>
              <w:rPr>
                <w:spacing w:val="68"/>
                <w:sz w:val="24"/>
              </w:rPr>
              <w:t>  </w:t>
            </w:r>
            <w:r>
              <w:rPr>
                <w:sz w:val="24"/>
              </w:rPr>
              <w:t>среднем</w:t>
            </w:r>
            <w:r>
              <w:rPr>
                <w:spacing w:val="68"/>
                <w:sz w:val="24"/>
              </w:rPr>
              <w:t>  </w:t>
            </w:r>
            <w:r>
              <w:rPr>
                <w:sz w:val="24"/>
              </w:rPr>
              <w:t>общем</w:t>
            </w:r>
            <w:r>
              <w:rPr>
                <w:spacing w:val="68"/>
                <w:sz w:val="24"/>
              </w:rPr>
              <w:t>  </w:t>
            </w:r>
            <w:r>
              <w:rPr>
                <w:sz w:val="24"/>
              </w:rPr>
              <w:t>образовании</w:t>
            </w:r>
            <w:r>
              <w:rPr>
                <w:spacing w:val="72"/>
                <w:sz w:val="24"/>
              </w:rPr>
              <w:t>  </w:t>
            </w:r>
            <w:r>
              <w:rPr>
                <w:sz w:val="24"/>
              </w:rPr>
              <w:t>«сформированность</w:t>
            </w:r>
            <w:r>
              <w:rPr>
                <w:spacing w:val="69"/>
                <w:sz w:val="24"/>
              </w:rPr>
              <w:t>  </w:t>
            </w:r>
            <w:r>
              <w:rPr>
                <w:spacing w:val="-2"/>
                <w:sz w:val="24"/>
              </w:rPr>
              <w:t>российской</w:t>
            </w:r>
          </w:p>
        </w:tc>
      </w:tr>
    </w:tbl>
    <w:p>
      <w:pPr>
        <w:pStyle w:val="BodyText"/>
        <w:spacing w:before="5"/>
        <w:ind w:left="0"/>
        <w:jc w:val="left"/>
        <w:rPr>
          <w:b/>
          <w:sz w:val="20"/>
        </w:rPr>
      </w:pPr>
      <w:r>
        <w:rPr>
          <w:b/>
          <w:sz w:val="20"/>
        </w:rPr>
        <mc:AlternateContent>
          <mc:Choice Requires="wps">
            <w:drawing>
              <wp:anchor distT="0" distB="0" distL="0" distR="0" allowOverlap="1" layoutInCell="1" locked="0" behindDoc="1" simplePos="0" relativeHeight="487588352">
                <wp:simplePos x="0" y="0"/>
                <wp:positionH relativeFrom="page">
                  <wp:posOffset>539501</wp:posOffset>
                </wp:positionH>
                <wp:positionV relativeFrom="paragraph">
                  <wp:posOffset>164736</wp:posOffset>
                </wp:positionV>
                <wp:extent cx="1829435" cy="762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29435" cy="7620"/>
                        </a:xfrm>
                        <a:custGeom>
                          <a:avLst/>
                          <a:gdLst/>
                          <a:ahLst/>
                          <a:cxnLst/>
                          <a:rect l="l" t="t" r="r" b="b"/>
                          <a:pathLst>
                            <a:path w="1829435" h="7620">
                              <a:moveTo>
                                <a:pt x="1829047" y="0"/>
                              </a:moveTo>
                              <a:lnTo>
                                <a:pt x="0" y="0"/>
                              </a:lnTo>
                              <a:lnTo>
                                <a:pt x="0" y="7615"/>
                              </a:lnTo>
                              <a:lnTo>
                                <a:pt x="1829047" y="7615"/>
                              </a:lnTo>
                              <a:lnTo>
                                <a:pt x="18290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045pt;margin-top:12.971359pt;width:144.0195pt;height:.59961pt;mso-position-horizontal-relative:page;mso-position-vertical-relative:paragraph;z-index:-15728128;mso-wrap-distance-left:0;mso-wrap-distance-right:0" id="docshape2" filled="true" fillcolor="#000000" stroked="false">
                <v:fill type="solid"/>
                <w10:wrap type="topAndBottom"/>
              </v:rect>
            </w:pict>
          </mc:Fallback>
        </mc:AlternateContent>
      </w:r>
    </w:p>
    <w:p>
      <w:pPr>
        <w:spacing w:before="116"/>
        <w:ind w:left="129" w:right="0" w:firstLine="0"/>
        <w:jc w:val="left"/>
        <w:rPr>
          <w:rFonts w:ascii="Cambria" w:hAnsi="Cambria"/>
          <w:sz w:val="20"/>
        </w:rPr>
      </w:pPr>
      <w:r>
        <w:rPr>
          <w:rFonts w:ascii="Cambria" w:hAnsi="Cambria"/>
          <w:position w:val="6"/>
          <w:sz w:val="16"/>
        </w:rPr>
        <w:t>1</w:t>
      </w:r>
      <w:r>
        <w:rPr>
          <w:spacing w:val="-6"/>
          <w:position w:val="6"/>
          <w:sz w:val="16"/>
        </w:rPr>
        <w:t> </w:t>
      </w:r>
      <w:r>
        <w:rPr>
          <w:rFonts w:ascii="Cambria" w:hAnsi="Cambria"/>
          <w:sz w:val="20"/>
        </w:rPr>
        <w:t>Закон</w:t>
      </w:r>
      <w:r>
        <w:rPr>
          <w:rFonts w:ascii="Cambria" w:hAnsi="Cambria"/>
          <w:spacing w:val="-5"/>
          <w:sz w:val="20"/>
        </w:rPr>
        <w:t> </w:t>
      </w:r>
      <w:r>
        <w:rPr>
          <w:rFonts w:ascii="Cambria" w:hAnsi="Cambria"/>
          <w:sz w:val="20"/>
        </w:rPr>
        <w:t>«Об</w:t>
      </w:r>
      <w:r>
        <w:rPr>
          <w:rFonts w:ascii="Cambria" w:hAnsi="Cambria"/>
          <w:spacing w:val="-7"/>
          <w:sz w:val="20"/>
        </w:rPr>
        <w:t> </w:t>
      </w:r>
      <w:r>
        <w:rPr>
          <w:rFonts w:ascii="Cambria" w:hAnsi="Cambria"/>
          <w:sz w:val="20"/>
        </w:rPr>
        <w:t>образовании</w:t>
      </w:r>
      <w:r>
        <w:rPr>
          <w:rFonts w:ascii="Cambria" w:hAnsi="Cambria"/>
          <w:spacing w:val="-7"/>
          <w:sz w:val="20"/>
        </w:rPr>
        <w:t> </w:t>
      </w:r>
      <w:r>
        <w:rPr>
          <w:rFonts w:ascii="Cambria" w:hAnsi="Cambria"/>
          <w:sz w:val="20"/>
        </w:rPr>
        <w:t>в</w:t>
      </w:r>
      <w:r>
        <w:rPr>
          <w:rFonts w:ascii="Cambria" w:hAnsi="Cambria"/>
          <w:spacing w:val="-7"/>
          <w:sz w:val="20"/>
        </w:rPr>
        <w:t> </w:t>
      </w:r>
      <w:r>
        <w:rPr>
          <w:rFonts w:ascii="Cambria" w:hAnsi="Cambria"/>
          <w:sz w:val="20"/>
        </w:rPr>
        <w:t>Российской</w:t>
      </w:r>
      <w:r>
        <w:rPr>
          <w:rFonts w:ascii="Cambria" w:hAnsi="Cambria"/>
          <w:spacing w:val="-9"/>
          <w:sz w:val="20"/>
        </w:rPr>
        <w:t> </w:t>
      </w:r>
      <w:r>
        <w:rPr>
          <w:rFonts w:ascii="Cambria" w:hAnsi="Cambria"/>
          <w:sz w:val="20"/>
        </w:rPr>
        <w:t>Федерации»</w:t>
      </w:r>
      <w:r>
        <w:rPr>
          <w:rFonts w:ascii="Cambria" w:hAnsi="Cambria"/>
          <w:spacing w:val="-9"/>
          <w:sz w:val="20"/>
        </w:rPr>
        <w:t> </w:t>
      </w:r>
      <w:r>
        <w:rPr>
          <w:rFonts w:ascii="Cambria" w:hAnsi="Cambria"/>
          <w:sz w:val="20"/>
        </w:rPr>
        <w:t>(интернет-портал</w:t>
      </w:r>
      <w:r>
        <w:rPr>
          <w:rFonts w:ascii="Cambria" w:hAnsi="Cambria"/>
          <w:spacing w:val="-7"/>
          <w:sz w:val="20"/>
        </w:rPr>
        <w:t> </w:t>
      </w:r>
      <w:r>
        <w:rPr>
          <w:rFonts w:ascii="Cambria" w:hAnsi="Cambria"/>
          <w:sz w:val="20"/>
        </w:rPr>
        <w:t>правовой</w:t>
      </w:r>
      <w:r>
        <w:rPr>
          <w:rFonts w:ascii="Cambria" w:hAnsi="Cambria"/>
          <w:spacing w:val="-7"/>
          <w:sz w:val="20"/>
        </w:rPr>
        <w:t> </w:t>
      </w:r>
      <w:r>
        <w:rPr>
          <w:rFonts w:ascii="Cambria" w:hAnsi="Cambria"/>
          <w:spacing w:val="-2"/>
          <w:sz w:val="20"/>
        </w:rPr>
        <w:t>информации</w:t>
      </w:r>
    </w:p>
    <w:p>
      <w:pPr>
        <w:spacing w:before="11"/>
        <w:ind w:left="129" w:right="0" w:firstLine="0"/>
        <w:jc w:val="left"/>
        <w:rPr>
          <w:rFonts w:ascii="Cambria"/>
          <w:sz w:val="20"/>
        </w:rPr>
      </w:pPr>
      <w:hyperlink r:id="rId7">
        <w:r>
          <w:rPr>
            <w:rFonts w:ascii="Cambria"/>
            <w:color w:val="0462C1"/>
            <w:spacing w:val="-2"/>
            <w:sz w:val="20"/>
            <w:u w:val="single" w:color="0462C1"/>
          </w:rPr>
          <w:t>http://pravo.gov.ru/</w:t>
        </w:r>
      </w:hyperlink>
      <w:r>
        <w:rPr>
          <w:rFonts w:ascii="Cambria"/>
          <w:spacing w:val="-2"/>
          <w:sz w:val="20"/>
        </w:rPr>
        <w:t>)</w:t>
      </w:r>
    </w:p>
    <w:p>
      <w:pPr>
        <w:spacing w:before="15"/>
        <w:ind w:left="129" w:right="0" w:firstLine="0"/>
        <w:jc w:val="left"/>
        <w:rPr>
          <w:rFonts w:ascii="Cambria" w:hAnsi="Cambria"/>
          <w:sz w:val="20"/>
        </w:rPr>
      </w:pPr>
      <w:r>
        <w:rPr>
          <w:rFonts w:ascii="Cambria" w:hAnsi="Cambria"/>
          <w:position w:val="6"/>
          <w:sz w:val="16"/>
        </w:rPr>
        <w:t>2</w:t>
      </w:r>
      <w:r>
        <w:rPr>
          <w:spacing w:val="-6"/>
          <w:position w:val="6"/>
          <w:sz w:val="16"/>
        </w:rPr>
        <w:t> </w:t>
      </w:r>
      <w:r>
        <w:rPr>
          <w:rFonts w:ascii="Cambria" w:hAnsi="Cambria"/>
          <w:sz w:val="20"/>
        </w:rPr>
        <w:t>Официальный</w:t>
      </w:r>
      <w:r>
        <w:rPr>
          <w:rFonts w:ascii="Cambria" w:hAnsi="Cambria"/>
          <w:spacing w:val="-7"/>
          <w:sz w:val="20"/>
        </w:rPr>
        <w:t> </w:t>
      </w:r>
      <w:r>
        <w:rPr>
          <w:rFonts w:ascii="Cambria" w:hAnsi="Cambria"/>
          <w:sz w:val="20"/>
        </w:rPr>
        <w:t>сайт</w:t>
      </w:r>
      <w:r>
        <w:rPr>
          <w:rFonts w:ascii="Cambria" w:hAnsi="Cambria"/>
          <w:spacing w:val="-10"/>
          <w:sz w:val="20"/>
        </w:rPr>
        <w:t> </w:t>
      </w:r>
      <w:r>
        <w:rPr>
          <w:rFonts w:ascii="Cambria" w:hAnsi="Cambria"/>
          <w:sz w:val="20"/>
        </w:rPr>
        <w:t>федерального</w:t>
      </w:r>
      <w:r>
        <w:rPr>
          <w:rFonts w:ascii="Cambria" w:hAnsi="Cambria"/>
          <w:spacing w:val="-7"/>
          <w:sz w:val="20"/>
        </w:rPr>
        <w:t> </w:t>
      </w:r>
      <w:r>
        <w:rPr>
          <w:rFonts w:ascii="Cambria" w:hAnsi="Cambria"/>
          <w:sz w:val="20"/>
        </w:rPr>
        <w:t>проекта</w:t>
      </w:r>
      <w:r>
        <w:rPr>
          <w:rFonts w:ascii="Cambria" w:hAnsi="Cambria"/>
          <w:spacing w:val="-8"/>
          <w:sz w:val="20"/>
        </w:rPr>
        <w:t> </w:t>
      </w:r>
      <w:r>
        <w:rPr>
          <w:rFonts w:ascii="Cambria" w:hAnsi="Cambria"/>
          <w:sz w:val="20"/>
        </w:rPr>
        <w:t>«Школа</w:t>
      </w:r>
      <w:r>
        <w:rPr>
          <w:rFonts w:ascii="Cambria" w:hAnsi="Cambria"/>
          <w:spacing w:val="-6"/>
          <w:sz w:val="20"/>
        </w:rPr>
        <w:t> </w:t>
      </w:r>
      <w:r>
        <w:rPr>
          <w:rFonts w:ascii="Cambria" w:hAnsi="Cambria"/>
          <w:sz w:val="20"/>
        </w:rPr>
        <w:t>Минпросвещениa</w:t>
      </w:r>
      <w:r>
        <w:rPr>
          <w:rFonts w:ascii="Cambria" w:hAnsi="Cambria"/>
          <w:spacing w:val="-7"/>
          <w:sz w:val="20"/>
        </w:rPr>
        <w:t> </w:t>
      </w:r>
      <w:r>
        <w:rPr>
          <w:rFonts w:ascii="Cambria" w:hAnsi="Cambria"/>
          <w:sz w:val="20"/>
        </w:rPr>
        <w:t>России»</w:t>
      </w:r>
      <w:r>
        <w:rPr>
          <w:rFonts w:ascii="Cambria" w:hAnsi="Cambria"/>
          <w:spacing w:val="-7"/>
          <w:sz w:val="20"/>
        </w:rPr>
        <w:t> </w:t>
      </w:r>
      <w:r>
        <w:rPr>
          <w:rFonts w:ascii="Cambria" w:hAnsi="Cambria"/>
          <w:spacing w:val="-2"/>
          <w:sz w:val="20"/>
        </w:rPr>
        <w:t>(</w:t>
      </w:r>
      <w:hyperlink r:id="rId8">
        <w:r>
          <w:rPr>
            <w:rFonts w:ascii="Cambria" w:hAnsi="Cambria"/>
            <w:color w:val="0462C1"/>
            <w:spacing w:val="-2"/>
            <w:sz w:val="20"/>
            <w:u w:val="single" w:color="0462C1"/>
          </w:rPr>
          <w:t>https://smp.edu.ru/</w:t>
        </w:r>
      </w:hyperlink>
      <w:r>
        <w:rPr>
          <w:rFonts w:ascii="Cambria" w:hAnsi="Cambria"/>
          <w:spacing w:val="-2"/>
          <w:sz w:val="20"/>
        </w:rPr>
        <w:t>)</w:t>
      </w:r>
    </w:p>
    <w:p>
      <w:pPr>
        <w:spacing w:after="0"/>
        <w:jc w:val="left"/>
        <w:rPr>
          <w:rFonts w:ascii="Cambria" w:hAnsi="Cambria"/>
          <w:sz w:val="20"/>
        </w:rPr>
        <w:sectPr>
          <w:pgSz w:w="11910" w:h="16840"/>
          <w:pgMar w:header="0" w:footer="786" w:top="1080" w:bottom="980" w:left="720" w:right="720"/>
        </w:sectPr>
      </w:pPr>
    </w:p>
    <w:tbl>
      <w:tblPr>
        <w:tblW w:w="0" w:type="auto"/>
        <w:jc w:val="left"/>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4"/>
        <w:gridCol w:w="8083"/>
      </w:tblGrid>
      <w:tr>
        <w:trPr>
          <w:trHeight w:val="3866" w:hRule="atLeast"/>
        </w:trPr>
        <w:tc>
          <w:tcPr>
            <w:tcW w:w="2264" w:type="dxa"/>
          </w:tcPr>
          <w:p>
            <w:pPr>
              <w:pStyle w:val="TableParagraph"/>
              <w:ind w:left="0"/>
              <w:rPr>
                <w:sz w:val="22"/>
              </w:rPr>
            </w:pPr>
          </w:p>
        </w:tc>
        <w:tc>
          <w:tcPr>
            <w:tcW w:w="8083" w:type="dxa"/>
          </w:tcPr>
          <w:p>
            <w:pPr>
              <w:pStyle w:val="TableParagraph"/>
              <w:ind w:right="99"/>
              <w:jc w:val="both"/>
              <w:rPr>
                <w:sz w:val="24"/>
              </w:rPr>
            </w:pPr>
            <w:r>
              <w:rPr>
                <w:sz w:val="24"/>
              </w:rPr>
              <w:t>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Pr>
                <w:sz w:val="24"/>
                <w:vertAlign w:val="superscript"/>
              </w:rPr>
              <w:t>3</w:t>
            </w:r>
            <w:r>
              <w:rPr>
                <w:sz w:val="24"/>
                <w:vertAlign w:val="baseline"/>
              </w:rPr>
              <w:t>.</w:t>
            </w:r>
          </w:p>
          <w:p>
            <w:pPr>
              <w:pStyle w:val="TableParagraph"/>
              <w:ind w:right="97"/>
              <w:jc w:val="both"/>
              <w:rPr>
                <w:sz w:val="24"/>
              </w:rPr>
            </w:pPr>
            <w:r>
              <w:rPr>
                <w:sz w:val="24"/>
              </w:rPr>
              <w:t>В федеральной рабочей программе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цель воспитания</w:t>
            </w:r>
            <w:r>
              <w:rPr>
                <w:spacing w:val="66"/>
                <w:sz w:val="24"/>
              </w:rPr>
              <w:t>  </w:t>
            </w:r>
            <w:r>
              <w:rPr>
                <w:sz w:val="24"/>
              </w:rPr>
              <w:t>в</w:t>
            </w:r>
            <w:r>
              <w:rPr>
                <w:spacing w:val="65"/>
                <w:sz w:val="24"/>
              </w:rPr>
              <w:t>  </w:t>
            </w:r>
            <w:r>
              <w:rPr>
                <w:sz w:val="24"/>
              </w:rPr>
              <w:t>образовательной</w:t>
            </w:r>
            <w:r>
              <w:rPr>
                <w:spacing w:val="66"/>
                <w:sz w:val="24"/>
              </w:rPr>
              <w:t>  </w:t>
            </w:r>
            <w:r>
              <w:rPr>
                <w:sz w:val="24"/>
              </w:rPr>
              <w:t>организации</w:t>
            </w:r>
            <w:r>
              <w:rPr>
                <w:spacing w:val="65"/>
                <w:sz w:val="24"/>
              </w:rPr>
              <w:t>  </w:t>
            </w:r>
            <w:r>
              <w:rPr>
                <w:sz w:val="24"/>
              </w:rPr>
              <w:t>задаëт</w:t>
            </w:r>
            <w:r>
              <w:rPr>
                <w:spacing w:val="71"/>
                <w:sz w:val="24"/>
              </w:rPr>
              <w:t>  </w:t>
            </w:r>
            <w:r>
              <w:rPr>
                <w:sz w:val="24"/>
              </w:rPr>
              <w:t>«формирование у</w:t>
            </w:r>
            <w:r>
              <w:rPr>
                <w:spacing w:val="-5"/>
                <w:sz w:val="24"/>
              </w:rPr>
              <w:t> </w:t>
            </w:r>
            <w:r>
              <w:rPr>
                <w:sz w:val="24"/>
              </w:rPr>
              <w:t>обучающихся чувства патриотизма, гражданственности, уважения к памяти защитников Отечества и подвигам Героев Отечества, закону и правопорядку, человеку</w:t>
            </w:r>
            <w:r>
              <w:rPr>
                <w:spacing w:val="-5"/>
                <w:sz w:val="24"/>
              </w:rPr>
              <w:t> </w:t>
            </w:r>
            <w:r>
              <w:rPr>
                <w:sz w:val="24"/>
              </w:rPr>
              <w:t>труда</w:t>
            </w:r>
            <w:r>
              <w:rPr>
                <w:spacing w:val="-1"/>
                <w:sz w:val="24"/>
              </w:rPr>
              <w:t> </w:t>
            </w:r>
            <w:r>
              <w:rPr>
                <w:sz w:val="24"/>
              </w:rPr>
              <w:t>и</w:t>
            </w:r>
            <w:r>
              <w:rPr>
                <w:spacing w:val="-1"/>
                <w:sz w:val="24"/>
              </w:rPr>
              <w:t> </w:t>
            </w:r>
            <w:r>
              <w:rPr>
                <w:sz w:val="24"/>
              </w:rPr>
              <w:t>старшему</w:t>
            </w:r>
            <w:r>
              <w:rPr>
                <w:spacing w:val="-7"/>
                <w:sz w:val="24"/>
              </w:rPr>
              <w:t> </w:t>
            </w:r>
            <w:r>
              <w:rPr>
                <w:sz w:val="24"/>
              </w:rPr>
              <w:t>поколению,</w:t>
            </w:r>
            <w:r>
              <w:rPr>
                <w:spacing w:val="-2"/>
                <w:sz w:val="24"/>
              </w:rPr>
              <w:t> </w:t>
            </w:r>
            <w:r>
              <w:rPr>
                <w:sz w:val="24"/>
              </w:rPr>
              <w:t>взаимного уважения, бережного отношения к культурному наследию и традициям многонационального</w:t>
            </w:r>
            <w:r>
              <w:rPr>
                <w:spacing w:val="69"/>
                <w:w w:val="150"/>
                <w:sz w:val="24"/>
              </w:rPr>
              <w:t>  </w:t>
            </w:r>
            <w:r>
              <w:rPr>
                <w:sz w:val="24"/>
              </w:rPr>
              <w:t>народа</w:t>
            </w:r>
            <w:r>
              <w:rPr>
                <w:spacing w:val="70"/>
                <w:w w:val="150"/>
                <w:sz w:val="24"/>
              </w:rPr>
              <w:t>  </w:t>
            </w:r>
            <w:r>
              <w:rPr>
                <w:sz w:val="24"/>
              </w:rPr>
              <w:t>Российской</w:t>
            </w:r>
            <w:r>
              <w:rPr>
                <w:spacing w:val="71"/>
                <w:w w:val="150"/>
                <w:sz w:val="24"/>
              </w:rPr>
              <w:t>  </w:t>
            </w:r>
            <w:r>
              <w:rPr>
                <w:sz w:val="24"/>
              </w:rPr>
              <w:t>Федерации,</w:t>
            </w:r>
            <w:r>
              <w:rPr>
                <w:spacing w:val="71"/>
                <w:w w:val="150"/>
                <w:sz w:val="24"/>
              </w:rPr>
              <w:t>  </w:t>
            </w:r>
            <w:r>
              <w:rPr>
                <w:sz w:val="24"/>
              </w:rPr>
              <w:t>природе</w:t>
            </w:r>
            <w:r>
              <w:rPr>
                <w:spacing w:val="70"/>
                <w:w w:val="150"/>
                <w:sz w:val="24"/>
              </w:rPr>
              <w:t>  </w:t>
            </w:r>
            <w:r>
              <w:rPr>
                <w:spacing w:val="-10"/>
                <w:sz w:val="24"/>
              </w:rPr>
              <w:t>и</w:t>
            </w:r>
          </w:p>
          <w:p>
            <w:pPr>
              <w:pStyle w:val="TableParagraph"/>
              <w:spacing w:line="261" w:lineRule="exact"/>
              <w:jc w:val="both"/>
              <w:rPr>
                <w:sz w:val="24"/>
              </w:rPr>
            </w:pPr>
            <w:r>
              <w:rPr>
                <w:sz w:val="24"/>
              </w:rPr>
              <w:t>окружающей</w:t>
            </w:r>
            <w:r>
              <w:rPr>
                <w:spacing w:val="-6"/>
                <w:sz w:val="24"/>
              </w:rPr>
              <w:t> </w:t>
            </w:r>
            <w:r>
              <w:rPr>
                <w:spacing w:val="-2"/>
                <w:sz w:val="24"/>
              </w:rPr>
              <w:t>среде»</w:t>
            </w:r>
            <w:r>
              <w:rPr>
                <w:spacing w:val="-2"/>
                <w:sz w:val="24"/>
                <w:vertAlign w:val="superscript"/>
              </w:rPr>
              <w:t>4</w:t>
            </w:r>
            <w:r>
              <w:rPr>
                <w:spacing w:val="-2"/>
                <w:sz w:val="24"/>
                <w:vertAlign w:val="baseline"/>
              </w:rPr>
              <w:t>.</w:t>
            </w:r>
          </w:p>
        </w:tc>
      </w:tr>
      <w:tr>
        <w:trPr>
          <w:trHeight w:val="1931" w:hRule="atLeast"/>
        </w:trPr>
        <w:tc>
          <w:tcPr>
            <w:tcW w:w="2264" w:type="dxa"/>
          </w:tcPr>
          <w:p>
            <w:pPr>
              <w:pStyle w:val="TableParagraph"/>
              <w:spacing w:line="270" w:lineRule="exact"/>
              <w:ind w:left="9" w:right="3"/>
              <w:jc w:val="center"/>
              <w:rPr>
                <w:sz w:val="24"/>
              </w:rPr>
            </w:pPr>
            <w:r>
              <w:rPr>
                <w:sz w:val="24"/>
              </w:rPr>
              <w:t>Цель</w:t>
            </w:r>
            <w:r>
              <w:rPr>
                <w:spacing w:val="-3"/>
                <w:sz w:val="24"/>
              </w:rPr>
              <w:t> </w:t>
            </w:r>
            <w:r>
              <w:rPr>
                <w:spacing w:val="-2"/>
                <w:sz w:val="24"/>
              </w:rPr>
              <w:t>проекта</w:t>
            </w:r>
          </w:p>
        </w:tc>
        <w:tc>
          <w:tcPr>
            <w:tcW w:w="8083" w:type="dxa"/>
          </w:tcPr>
          <w:p>
            <w:pPr>
              <w:pStyle w:val="TableParagraph"/>
              <w:ind w:right="97"/>
              <w:jc w:val="both"/>
              <w:rPr>
                <w:sz w:val="24"/>
              </w:rPr>
            </w:pPr>
            <w:r>
              <w:rPr>
                <w:sz w:val="24"/>
              </w:rPr>
              <w:t>Формирование у дошкольников и у обучающихся в муниципальных образовательных организациях города Красноярска личностных качеств, отражающих на каждом уровне образования осознание ими российской гражданской идентичности, уважение к историческому прошлому великого российского государства, стремление к процветанию России посредством проектной,</w:t>
            </w:r>
            <w:r>
              <w:rPr>
                <w:spacing w:val="64"/>
                <w:w w:val="150"/>
                <w:sz w:val="24"/>
              </w:rPr>
              <w:t>  </w:t>
            </w:r>
            <w:r>
              <w:rPr>
                <w:sz w:val="24"/>
              </w:rPr>
              <w:t>познавательно-исследовательской</w:t>
            </w:r>
            <w:r>
              <w:rPr>
                <w:spacing w:val="67"/>
                <w:w w:val="150"/>
                <w:sz w:val="24"/>
              </w:rPr>
              <w:t>  </w:t>
            </w:r>
            <w:r>
              <w:rPr>
                <w:sz w:val="24"/>
              </w:rPr>
              <w:t>и</w:t>
            </w:r>
            <w:r>
              <w:rPr>
                <w:spacing w:val="67"/>
                <w:w w:val="150"/>
                <w:sz w:val="24"/>
              </w:rPr>
              <w:t>  </w:t>
            </w:r>
            <w:r>
              <w:rPr>
                <w:sz w:val="24"/>
              </w:rPr>
              <w:t>социально-</w:t>
            </w:r>
            <w:r>
              <w:rPr>
                <w:spacing w:val="-2"/>
                <w:sz w:val="24"/>
              </w:rPr>
              <w:t>значимой</w:t>
            </w:r>
          </w:p>
          <w:p>
            <w:pPr>
              <w:pStyle w:val="TableParagraph"/>
              <w:spacing w:line="261" w:lineRule="exact"/>
              <w:jc w:val="both"/>
              <w:rPr>
                <w:sz w:val="24"/>
              </w:rPr>
            </w:pPr>
            <w:r>
              <w:rPr>
                <w:sz w:val="24"/>
              </w:rPr>
              <w:t>деятельности</w:t>
            </w:r>
            <w:r>
              <w:rPr>
                <w:spacing w:val="-7"/>
                <w:sz w:val="24"/>
              </w:rPr>
              <w:t> </w:t>
            </w:r>
            <w:r>
              <w:rPr>
                <w:sz w:val="24"/>
              </w:rPr>
              <w:t>в</w:t>
            </w:r>
            <w:r>
              <w:rPr>
                <w:spacing w:val="-7"/>
                <w:sz w:val="24"/>
              </w:rPr>
              <w:t> </w:t>
            </w:r>
            <w:r>
              <w:rPr>
                <w:sz w:val="24"/>
              </w:rPr>
              <w:t>социокультурном</w:t>
            </w:r>
            <w:r>
              <w:rPr>
                <w:spacing w:val="-8"/>
                <w:sz w:val="24"/>
              </w:rPr>
              <w:t> </w:t>
            </w:r>
            <w:r>
              <w:rPr>
                <w:sz w:val="24"/>
              </w:rPr>
              <w:t>пространстве</w:t>
            </w:r>
            <w:r>
              <w:rPr>
                <w:spacing w:val="-6"/>
                <w:sz w:val="24"/>
              </w:rPr>
              <w:t> </w:t>
            </w:r>
            <w:r>
              <w:rPr>
                <w:spacing w:val="-2"/>
                <w:sz w:val="24"/>
              </w:rPr>
              <w:t>города.</w:t>
            </w:r>
          </w:p>
        </w:tc>
      </w:tr>
      <w:tr>
        <w:trPr>
          <w:trHeight w:val="4415" w:hRule="atLeast"/>
        </w:trPr>
        <w:tc>
          <w:tcPr>
            <w:tcW w:w="2264" w:type="dxa"/>
          </w:tcPr>
          <w:p>
            <w:pPr>
              <w:pStyle w:val="TableParagraph"/>
              <w:spacing w:line="270" w:lineRule="exact"/>
              <w:ind w:left="9" w:right="1"/>
              <w:jc w:val="center"/>
              <w:rPr>
                <w:sz w:val="24"/>
              </w:rPr>
            </w:pPr>
            <w:r>
              <w:rPr>
                <w:sz w:val="24"/>
              </w:rPr>
              <w:t>Задачи</w:t>
            </w:r>
            <w:r>
              <w:rPr>
                <w:spacing w:val="-4"/>
                <w:sz w:val="24"/>
              </w:rPr>
              <w:t> </w:t>
            </w:r>
            <w:r>
              <w:rPr>
                <w:spacing w:val="-2"/>
                <w:sz w:val="24"/>
              </w:rPr>
              <w:t>проекта</w:t>
            </w:r>
          </w:p>
        </w:tc>
        <w:tc>
          <w:tcPr>
            <w:tcW w:w="8083" w:type="dxa"/>
          </w:tcPr>
          <w:p>
            <w:pPr>
              <w:pStyle w:val="TableParagraph"/>
              <w:numPr>
                <w:ilvl w:val="0"/>
                <w:numId w:val="2"/>
              </w:numPr>
              <w:tabs>
                <w:tab w:pos="466" w:val="left" w:leader="none"/>
              </w:tabs>
              <w:spacing w:line="240" w:lineRule="auto" w:before="0" w:after="0"/>
              <w:ind w:left="107" w:right="96" w:firstLine="33"/>
              <w:jc w:val="both"/>
              <w:rPr>
                <w:sz w:val="24"/>
              </w:rPr>
            </w:pPr>
            <w:r>
              <w:rPr>
                <w:sz w:val="24"/>
              </w:rPr>
              <w:t>Выявить актуальный уровень осознанности дошкольниками и обучающимися принадлежности к единой гражданской российской общности,</w:t>
            </w:r>
            <w:r>
              <w:rPr>
                <w:spacing w:val="57"/>
                <w:sz w:val="24"/>
              </w:rPr>
              <w:t>  </w:t>
            </w:r>
            <w:r>
              <w:rPr>
                <w:sz w:val="24"/>
              </w:rPr>
              <w:t>знания</w:t>
            </w:r>
            <w:r>
              <w:rPr>
                <w:spacing w:val="57"/>
                <w:sz w:val="24"/>
              </w:rPr>
              <w:t>  </w:t>
            </w:r>
            <w:r>
              <w:rPr>
                <w:sz w:val="24"/>
              </w:rPr>
              <w:t>истории</w:t>
            </w:r>
            <w:r>
              <w:rPr>
                <w:spacing w:val="57"/>
                <w:sz w:val="24"/>
              </w:rPr>
              <w:t>  </w:t>
            </w:r>
            <w:r>
              <w:rPr>
                <w:sz w:val="24"/>
              </w:rPr>
              <w:t>российского</w:t>
            </w:r>
            <w:r>
              <w:rPr>
                <w:spacing w:val="56"/>
                <w:sz w:val="24"/>
              </w:rPr>
              <w:t>  </w:t>
            </w:r>
            <w:r>
              <w:rPr>
                <w:sz w:val="24"/>
              </w:rPr>
              <w:t>государства</w:t>
            </w:r>
            <w:r>
              <w:rPr>
                <w:spacing w:val="57"/>
                <w:sz w:val="24"/>
              </w:rPr>
              <w:t>  </w:t>
            </w:r>
            <w:r>
              <w:rPr>
                <w:sz w:val="24"/>
              </w:rPr>
              <w:t>и</w:t>
            </w:r>
            <w:r>
              <w:rPr>
                <w:spacing w:val="59"/>
                <w:sz w:val="24"/>
              </w:rPr>
              <w:t>  </w:t>
            </w:r>
            <w:r>
              <w:rPr>
                <w:sz w:val="24"/>
              </w:rPr>
              <w:t>стремления к процветанию России.</w:t>
            </w:r>
          </w:p>
          <w:p>
            <w:pPr>
              <w:pStyle w:val="TableParagraph"/>
              <w:numPr>
                <w:ilvl w:val="0"/>
                <w:numId w:val="2"/>
              </w:numPr>
              <w:tabs>
                <w:tab w:pos="466" w:val="left" w:leader="none"/>
              </w:tabs>
              <w:spacing w:line="240" w:lineRule="auto" w:before="0" w:after="0"/>
              <w:ind w:left="107" w:right="103" w:firstLine="33"/>
              <w:jc w:val="both"/>
              <w:rPr>
                <w:sz w:val="24"/>
              </w:rPr>
            </w:pPr>
            <w:r>
              <w:rPr>
                <w:sz w:val="24"/>
              </w:rPr>
              <w:t>Проанализировать формы и способы организации патриотического воспитания в муниципальных образовательных организациях.</w:t>
            </w:r>
          </w:p>
          <w:p>
            <w:pPr>
              <w:pStyle w:val="TableParagraph"/>
              <w:numPr>
                <w:ilvl w:val="0"/>
                <w:numId w:val="2"/>
              </w:numPr>
              <w:tabs>
                <w:tab w:pos="466" w:val="left" w:leader="none"/>
              </w:tabs>
              <w:spacing w:line="240" w:lineRule="auto" w:before="0" w:after="0"/>
              <w:ind w:left="107" w:right="99" w:firstLine="33"/>
              <w:jc w:val="both"/>
              <w:rPr>
                <w:sz w:val="24"/>
              </w:rPr>
            </w:pPr>
            <w:r>
              <w:rPr>
                <w:sz w:val="24"/>
              </w:rPr>
              <w:t>Создать единое воспитательное пространство, обеспечивающее эффективную организацию</w:t>
            </w:r>
            <w:r>
              <w:rPr>
                <w:spacing w:val="-1"/>
                <w:sz w:val="24"/>
              </w:rPr>
              <w:t> </w:t>
            </w:r>
            <w:r>
              <w:rPr>
                <w:sz w:val="24"/>
              </w:rPr>
              <w:t>патриотического воспитания в муниципалитете.</w:t>
            </w:r>
          </w:p>
          <w:p>
            <w:pPr>
              <w:pStyle w:val="TableParagraph"/>
              <w:numPr>
                <w:ilvl w:val="0"/>
                <w:numId w:val="2"/>
              </w:numPr>
              <w:tabs>
                <w:tab w:pos="466" w:val="left" w:leader="none"/>
              </w:tabs>
              <w:spacing w:line="240" w:lineRule="auto" w:before="0" w:after="0"/>
              <w:ind w:left="107" w:right="100" w:firstLine="33"/>
              <w:jc w:val="both"/>
              <w:rPr>
                <w:sz w:val="24"/>
              </w:rPr>
            </w:pPr>
            <w:r>
              <w:rPr>
                <w:sz w:val="24"/>
              </w:rPr>
              <w:t>Обеспечить привлечение родительской общественности для патриотического воспитания в муниципальных образовательных </w:t>
            </w:r>
            <w:r>
              <w:rPr>
                <w:spacing w:val="-2"/>
                <w:sz w:val="24"/>
              </w:rPr>
              <w:t>организациях.</w:t>
            </w:r>
          </w:p>
          <w:p>
            <w:pPr>
              <w:pStyle w:val="TableParagraph"/>
              <w:numPr>
                <w:ilvl w:val="0"/>
                <w:numId w:val="2"/>
              </w:numPr>
              <w:tabs>
                <w:tab w:pos="466" w:val="left" w:leader="none"/>
              </w:tabs>
              <w:spacing w:line="240" w:lineRule="auto" w:before="0" w:after="0"/>
              <w:ind w:left="107" w:right="97" w:firstLine="33"/>
              <w:jc w:val="both"/>
              <w:rPr>
                <w:sz w:val="24"/>
              </w:rPr>
            </w:pPr>
            <w:r>
              <w:rPr>
                <w:sz w:val="24"/>
              </w:rPr>
              <w:t>Организовать распространение лучших педагогических практик патриотического воспитания в муниципальных образовательных </w:t>
            </w:r>
            <w:r>
              <w:rPr>
                <w:spacing w:val="-2"/>
                <w:sz w:val="24"/>
              </w:rPr>
              <w:t>организациях.</w:t>
            </w:r>
          </w:p>
          <w:p>
            <w:pPr>
              <w:pStyle w:val="TableParagraph"/>
              <w:numPr>
                <w:ilvl w:val="0"/>
                <w:numId w:val="2"/>
              </w:numPr>
              <w:tabs>
                <w:tab w:pos="466" w:val="left" w:leader="none"/>
              </w:tabs>
              <w:spacing w:line="270" w:lineRule="atLeast" w:before="0" w:after="0"/>
              <w:ind w:left="107" w:right="101" w:firstLine="33"/>
              <w:jc w:val="both"/>
              <w:rPr>
                <w:sz w:val="24"/>
              </w:rPr>
            </w:pPr>
            <w:r>
              <w:rPr>
                <w:sz w:val="24"/>
              </w:rPr>
              <w:t>Инициировать проведение городских мероприятий по патриотическому воспитанию в календаре городских мероприятий на регулярной основе.</w:t>
            </w:r>
          </w:p>
        </w:tc>
      </w:tr>
      <w:tr>
        <w:trPr>
          <w:trHeight w:val="828" w:hRule="atLeast"/>
        </w:trPr>
        <w:tc>
          <w:tcPr>
            <w:tcW w:w="2264" w:type="dxa"/>
          </w:tcPr>
          <w:p>
            <w:pPr>
              <w:pStyle w:val="TableParagraph"/>
              <w:ind w:left="729" w:right="141" w:hanging="579"/>
              <w:rPr>
                <w:sz w:val="24"/>
              </w:rPr>
            </w:pPr>
            <w:r>
              <w:rPr>
                <w:sz w:val="24"/>
              </w:rPr>
              <w:t>Целевая</w:t>
            </w:r>
            <w:r>
              <w:rPr>
                <w:spacing w:val="-15"/>
                <w:sz w:val="24"/>
              </w:rPr>
              <w:t> </w:t>
            </w:r>
            <w:r>
              <w:rPr>
                <w:sz w:val="24"/>
              </w:rPr>
              <w:t>аудитория </w:t>
            </w:r>
            <w:r>
              <w:rPr>
                <w:spacing w:val="-2"/>
                <w:sz w:val="24"/>
              </w:rPr>
              <w:t>проекта</w:t>
            </w:r>
          </w:p>
        </w:tc>
        <w:tc>
          <w:tcPr>
            <w:tcW w:w="8083" w:type="dxa"/>
          </w:tcPr>
          <w:p>
            <w:pPr>
              <w:pStyle w:val="TableParagraph"/>
              <w:spacing w:line="271" w:lineRule="exact"/>
              <w:rPr>
                <w:sz w:val="24"/>
              </w:rPr>
            </w:pPr>
            <w:r>
              <w:rPr>
                <w:sz w:val="24"/>
              </w:rPr>
              <w:t>−</w:t>
            </w:r>
            <w:r>
              <w:rPr>
                <w:spacing w:val="-6"/>
                <w:sz w:val="24"/>
              </w:rPr>
              <w:t> </w:t>
            </w:r>
            <w:r>
              <w:rPr>
                <w:sz w:val="24"/>
              </w:rPr>
              <w:t>Дети,</w:t>
            </w:r>
            <w:r>
              <w:rPr>
                <w:spacing w:val="-4"/>
                <w:sz w:val="24"/>
              </w:rPr>
              <w:t> </w:t>
            </w:r>
            <w:r>
              <w:rPr>
                <w:sz w:val="24"/>
              </w:rPr>
              <w:t>посещающие</w:t>
            </w:r>
            <w:r>
              <w:rPr>
                <w:spacing w:val="-3"/>
                <w:sz w:val="24"/>
              </w:rPr>
              <w:t> </w:t>
            </w:r>
            <w:r>
              <w:rPr>
                <w:sz w:val="24"/>
              </w:rPr>
              <w:t>муниципальные</w:t>
            </w:r>
            <w:r>
              <w:rPr>
                <w:spacing w:val="-3"/>
                <w:sz w:val="24"/>
              </w:rPr>
              <w:t> </w:t>
            </w:r>
            <w:r>
              <w:rPr>
                <w:sz w:val="24"/>
              </w:rPr>
              <w:t>дошкольные</w:t>
            </w:r>
            <w:r>
              <w:rPr>
                <w:spacing w:val="-4"/>
                <w:sz w:val="24"/>
              </w:rPr>
              <w:t> </w:t>
            </w:r>
            <w:r>
              <w:rPr>
                <w:spacing w:val="-2"/>
                <w:sz w:val="24"/>
              </w:rPr>
              <w:t>организации;</w:t>
            </w:r>
          </w:p>
          <w:p>
            <w:pPr>
              <w:pStyle w:val="TableParagraph"/>
              <w:tabs>
                <w:tab w:pos="460" w:val="left" w:leader="none"/>
                <w:tab w:pos="2136" w:val="left" w:leader="none"/>
                <w:tab w:pos="2797" w:val="left" w:leader="none"/>
                <w:tab w:pos="3805" w:val="left" w:leader="none"/>
                <w:tab w:pos="5684" w:val="left" w:leader="none"/>
              </w:tabs>
              <w:spacing w:line="270" w:lineRule="atLeast"/>
              <w:ind w:right="102"/>
              <w:rPr>
                <w:sz w:val="24"/>
              </w:rPr>
            </w:pPr>
            <w:r>
              <w:rPr>
                <w:spacing w:val="-10"/>
                <w:sz w:val="24"/>
              </w:rPr>
              <w:t>−</w:t>
            </w:r>
            <w:r>
              <w:rPr>
                <w:sz w:val="24"/>
              </w:rPr>
              <w:tab/>
            </w:r>
            <w:r>
              <w:rPr>
                <w:spacing w:val="-2"/>
                <w:sz w:val="24"/>
              </w:rPr>
              <w:t>Обучающиеся</w:t>
            </w:r>
            <w:r>
              <w:rPr>
                <w:sz w:val="24"/>
              </w:rPr>
              <w:tab/>
            </w:r>
            <w:r>
              <w:rPr>
                <w:spacing w:val="-4"/>
                <w:sz w:val="24"/>
              </w:rPr>
              <w:t>1-11</w:t>
            </w:r>
            <w:r>
              <w:rPr>
                <w:sz w:val="24"/>
              </w:rPr>
              <w:tab/>
            </w:r>
            <w:r>
              <w:rPr>
                <w:spacing w:val="-2"/>
                <w:sz w:val="24"/>
              </w:rPr>
              <w:t>классов</w:t>
            </w:r>
            <w:r>
              <w:rPr>
                <w:sz w:val="24"/>
              </w:rPr>
              <w:tab/>
            </w:r>
            <w:r>
              <w:rPr>
                <w:spacing w:val="-2"/>
                <w:sz w:val="24"/>
              </w:rPr>
              <w:t>муниципальных</w:t>
            </w:r>
            <w:r>
              <w:rPr>
                <w:sz w:val="24"/>
              </w:rPr>
              <w:tab/>
            </w:r>
            <w:r>
              <w:rPr>
                <w:spacing w:val="-2"/>
                <w:sz w:val="24"/>
              </w:rPr>
              <w:t>общеобразовательных учреждений.</w:t>
            </w:r>
          </w:p>
        </w:tc>
      </w:tr>
      <w:tr>
        <w:trPr>
          <w:trHeight w:val="1379" w:hRule="atLeast"/>
        </w:trPr>
        <w:tc>
          <w:tcPr>
            <w:tcW w:w="2264" w:type="dxa"/>
          </w:tcPr>
          <w:p>
            <w:pPr>
              <w:pStyle w:val="TableParagraph"/>
              <w:spacing w:line="270" w:lineRule="exact"/>
              <w:ind w:left="9" w:right="2"/>
              <w:jc w:val="center"/>
              <w:rPr>
                <w:sz w:val="24"/>
              </w:rPr>
            </w:pPr>
            <w:r>
              <w:rPr>
                <w:sz w:val="24"/>
              </w:rPr>
              <w:t>Реализация</w:t>
            </w:r>
            <w:r>
              <w:rPr>
                <w:spacing w:val="-6"/>
                <w:sz w:val="24"/>
              </w:rPr>
              <w:t> </w:t>
            </w:r>
            <w:r>
              <w:rPr>
                <w:spacing w:val="-2"/>
                <w:sz w:val="24"/>
              </w:rPr>
              <w:t>проекта</w:t>
            </w:r>
          </w:p>
        </w:tc>
        <w:tc>
          <w:tcPr>
            <w:tcW w:w="8083" w:type="dxa"/>
          </w:tcPr>
          <w:p>
            <w:pPr>
              <w:pStyle w:val="TableParagraph"/>
              <w:spacing w:line="270" w:lineRule="exact"/>
              <w:rPr>
                <w:sz w:val="24"/>
              </w:rPr>
            </w:pPr>
            <w:r>
              <w:rPr>
                <w:sz w:val="24"/>
              </w:rPr>
              <w:t>Реализация</w:t>
            </w:r>
            <w:r>
              <w:rPr>
                <w:spacing w:val="-4"/>
                <w:sz w:val="24"/>
              </w:rPr>
              <w:t> </w:t>
            </w:r>
            <w:r>
              <w:rPr>
                <w:sz w:val="24"/>
              </w:rPr>
              <w:t>Проекта</w:t>
            </w:r>
            <w:r>
              <w:rPr>
                <w:spacing w:val="-4"/>
                <w:sz w:val="24"/>
              </w:rPr>
              <w:t> </w:t>
            </w:r>
            <w:r>
              <w:rPr>
                <w:sz w:val="24"/>
              </w:rPr>
              <w:t>охватывает</w:t>
            </w:r>
            <w:r>
              <w:rPr>
                <w:spacing w:val="-4"/>
                <w:sz w:val="24"/>
              </w:rPr>
              <w:t> </w:t>
            </w:r>
            <w:r>
              <w:rPr>
                <w:sz w:val="24"/>
              </w:rPr>
              <w:t>два</w:t>
            </w:r>
            <w:r>
              <w:rPr>
                <w:spacing w:val="-1"/>
                <w:sz w:val="24"/>
              </w:rPr>
              <w:t> </w:t>
            </w:r>
            <w:r>
              <w:rPr>
                <w:sz w:val="24"/>
              </w:rPr>
              <w:t>уровня</w:t>
            </w:r>
            <w:r>
              <w:rPr>
                <w:spacing w:val="-3"/>
                <w:sz w:val="24"/>
              </w:rPr>
              <w:t> </w:t>
            </w:r>
            <w:r>
              <w:rPr>
                <w:spacing w:val="-2"/>
                <w:sz w:val="24"/>
              </w:rPr>
              <w:t>образования:</w:t>
            </w:r>
          </w:p>
          <w:p>
            <w:pPr>
              <w:pStyle w:val="TableParagraph"/>
              <w:rPr>
                <w:sz w:val="24"/>
              </w:rPr>
            </w:pPr>
            <w:r>
              <w:rPr>
                <w:sz w:val="24"/>
              </w:rPr>
              <w:t>−</w:t>
            </w:r>
            <w:r>
              <w:rPr>
                <w:spacing w:val="29"/>
                <w:sz w:val="24"/>
              </w:rPr>
              <w:t>  </w:t>
            </w:r>
            <w:r>
              <w:rPr>
                <w:sz w:val="24"/>
              </w:rPr>
              <w:t>муниципальные</w:t>
            </w:r>
            <w:r>
              <w:rPr>
                <w:spacing w:val="30"/>
                <w:sz w:val="24"/>
              </w:rPr>
              <w:t>  </w:t>
            </w:r>
            <w:r>
              <w:rPr>
                <w:sz w:val="24"/>
              </w:rPr>
              <w:t>дошкольные</w:t>
            </w:r>
            <w:r>
              <w:rPr>
                <w:spacing w:val="32"/>
                <w:sz w:val="24"/>
              </w:rPr>
              <w:t>  </w:t>
            </w:r>
            <w:r>
              <w:rPr>
                <w:sz w:val="24"/>
              </w:rPr>
              <w:t>учреждения</w:t>
            </w:r>
            <w:r>
              <w:rPr>
                <w:spacing w:val="33"/>
                <w:sz w:val="24"/>
              </w:rPr>
              <w:t>  </w:t>
            </w:r>
            <w:r>
              <w:rPr>
                <w:sz w:val="24"/>
              </w:rPr>
              <w:t>–</w:t>
            </w:r>
            <w:r>
              <w:rPr>
                <w:spacing w:val="31"/>
                <w:sz w:val="24"/>
              </w:rPr>
              <w:t>  </w:t>
            </w:r>
            <w:r>
              <w:rPr>
                <w:sz w:val="24"/>
              </w:rPr>
              <w:t>реализация</w:t>
            </w:r>
            <w:r>
              <w:rPr>
                <w:spacing w:val="31"/>
                <w:sz w:val="24"/>
              </w:rPr>
              <w:t>  </w:t>
            </w:r>
            <w:r>
              <w:rPr>
                <w:spacing w:val="-2"/>
                <w:sz w:val="24"/>
              </w:rPr>
              <w:t>подпроекта</w:t>
            </w:r>
          </w:p>
          <w:p>
            <w:pPr>
              <w:pStyle w:val="TableParagraph"/>
              <w:rPr>
                <w:sz w:val="24"/>
              </w:rPr>
            </w:pPr>
            <w:r>
              <w:rPr>
                <w:sz w:val="24"/>
              </w:rPr>
              <w:t>«Юный</w:t>
            </w:r>
            <w:r>
              <w:rPr>
                <w:spacing w:val="-1"/>
                <w:sz w:val="24"/>
              </w:rPr>
              <w:t> </w:t>
            </w:r>
            <w:r>
              <w:rPr>
                <w:sz w:val="24"/>
              </w:rPr>
              <w:t>горожанин»</w:t>
            </w:r>
            <w:r>
              <w:rPr>
                <w:spacing w:val="-8"/>
                <w:sz w:val="24"/>
              </w:rPr>
              <w:t> </w:t>
            </w:r>
            <w:r>
              <w:rPr>
                <w:sz w:val="24"/>
              </w:rPr>
              <w:t>(Приложение</w:t>
            </w:r>
            <w:r>
              <w:rPr>
                <w:spacing w:val="-1"/>
                <w:sz w:val="24"/>
              </w:rPr>
              <w:t> </w:t>
            </w:r>
            <w:r>
              <w:rPr>
                <w:spacing w:val="-5"/>
                <w:sz w:val="24"/>
              </w:rPr>
              <w:t>1);</w:t>
            </w:r>
          </w:p>
          <w:p>
            <w:pPr>
              <w:pStyle w:val="TableParagraph"/>
              <w:tabs>
                <w:tab w:pos="503" w:val="left" w:leader="none"/>
                <w:tab w:pos="2411" w:val="left" w:leader="none"/>
                <w:tab w:pos="4947" w:val="left" w:leader="none"/>
                <w:tab w:pos="6442" w:val="left" w:leader="none"/>
                <w:tab w:pos="6824" w:val="left" w:leader="none"/>
              </w:tabs>
              <w:spacing w:line="270" w:lineRule="atLeast"/>
              <w:ind w:right="95"/>
              <w:rPr>
                <w:sz w:val="24"/>
              </w:rPr>
            </w:pPr>
            <w:r>
              <w:rPr>
                <w:spacing w:val="-10"/>
                <w:sz w:val="24"/>
              </w:rPr>
              <w:t>−</w:t>
            </w:r>
            <w:r>
              <w:rPr>
                <w:sz w:val="24"/>
              </w:rPr>
              <w:tab/>
            </w:r>
            <w:r>
              <w:rPr>
                <w:spacing w:val="-2"/>
                <w:sz w:val="24"/>
              </w:rPr>
              <w:t>муниципальные</w:t>
            </w:r>
            <w:r>
              <w:rPr>
                <w:sz w:val="24"/>
              </w:rPr>
              <w:tab/>
            </w:r>
            <w:r>
              <w:rPr>
                <w:spacing w:val="-2"/>
                <w:sz w:val="24"/>
              </w:rPr>
              <w:t>общеобразовательные</w:t>
            </w:r>
            <w:r>
              <w:rPr>
                <w:sz w:val="24"/>
              </w:rPr>
              <w:tab/>
            </w:r>
            <w:r>
              <w:rPr>
                <w:spacing w:val="-2"/>
                <w:sz w:val="24"/>
              </w:rPr>
              <w:t>учреждения</w:t>
            </w:r>
            <w:r>
              <w:rPr>
                <w:sz w:val="24"/>
              </w:rPr>
              <w:tab/>
            </w:r>
            <w:r>
              <w:rPr>
                <w:spacing w:val="-10"/>
                <w:sz w:val="24"/>
              </w:rPr>
              <w:t>–</w:t>
            </w:r>
            <w:r>
              <w:rPr>
                <w:sz w:val="24"/>
              </w:rPr>
              <w:tab/>
            </w:r>
            <w:r>
              <w:rPr>
                <w:spacing w:val="-2"/>
                <w:sz w:val="24"/>
              </w:rPr>
              <w:t>реализация </w:t>
            </w:r>
            <w:r>
              <w:rPr>
                <w:sz w:val="24"/>
              </w:rPr>
              <w:t>подпроекта «Урок в городе» (Приложение 2).</w:t>
            </w:r>
          </w:p>
        </w:tc>
      </w:tr>
      <w:tr>
        <w:trPr>
          <w:trHeight w:val="827" w:hRule="atLeast"/>
        </w:trPr>
        <w:tc>
          <w:tcPr>
            <w:tcW w:w="2264" w:type="dxa"/>
          </w:tcPr>
          <w:p>
            <w:pPr>
              <w:pStyle w:val="TableParagraph"/>
              <w:ind w:left="114" w:right="104" w:firstLine="165"/>
              <w:rPr>
                <w:sz w:val="24"/>
              </w:rPr>
            </w:pPr>
            <w:r>
              <w:rPr>
                <w:sz w:val="24"/>
              </w:rPr>
              <w:t>Основные риски реализации</w:t>
            </w:r>
            <w:r>
              <w:rPr>
                <w:spacing w:val="-15"/>
                <w:sz w:val="24"/>
              </w:rPr>
              <w:t> </w:t>
            </w:r>
            <w:r>
              <w:rPr>
                <w:sz w:val="24"/>
              </w:rPr>
              <w:t>проекта</w:t>
            </w:r>
          </w:p>
        </w:tc>
        <w:tc>
          <w:tcPr>
            <w:tcW w:w="8083" w:type="dxa"/>
          </w:tcPr>
          <w:p>
            <w:pPr>
              <w:pStyle w:val="TableParagraph"/>
              <w:ind w:right="124"/>
              <w:rPr>
                <w:sz w:val="24"/>
              </w:rPr>
            </w:pPr>
            <w:r>
              <w:rPr>
                <w:sz w:val="24"/>
              </w:rPr>
              <w:t>−</w:t>
            </w:r>
            <w:r>
              <w:rPr>
                <w:spacing w:val="80"/>
                <w:sz w:val="24"/>
              </w:rPr>
              <w:t> </w:t>
            </w:r>
            <w:r>
              <w:rPr>
                <w:sz w:val="24"/>
              </w:rPr>
              <w:t>Длительная</w:t>
            </w:r>
            <w:r>
              <w:rPr>
                <w:spacing w:val="80"/>
                <w:sz w:val="24"/>
              </w:rPr>
              <w:t> </w:t>
            </w:r>
            <w:r>
              <w:rPr>
                <w:sz w:val="24"/>
              </w:rPr>
              <w:t>перестройка</w:t>
            </w:r>
            <w:r>
              <w:rPr>
                <w:spacing w:val="80"/>
                <w:sz w:val="24"/>
              </w:rPr>
              <w:t> </w:t>
            </w:r>
            <w:r>
              <w:rPr>
                <w:sz w:val="24"/>
              </w:rPr>
              <w:t>деятельности</w:t>
            </w:r>
            <w:r>
              <w:rPr>
                <w:spacing w:val="80"/>
                <w:sz w:val="24"/>
              </w:rPr>
              <w:t> </w:t>
            </w:r>
            <w:r>
              <w:rPr>
                <w:sz w:val="24"/>
              </w:rPr>
              <w:t>образовательных</w:t>
            </w:r>
            <w:r>
              <w:rPr>
                <w:spacing w:val="80"/>
                <w:sz w:val="24"/>
              </w:rPr>
              <w:t> </w:t>
            </w:r>
            <w:r>
              <w:rPr>
                <w:sz w:val="24"/>
              </w:rPr>
              <w:t>организаций</w:t>
            </w:r>
            <w:r>
              <w:rPr>
                <w:spacing w:val="40"/>
                <w:sz w:val="24"/>
              </w:rPr>
              <w:t> </w:t>
            </w:r>
            <w:r>
              <w:rPr>
                <w:sz w:val="24"/>
              </w:rPr>
              <w:t>в</w:t>
            </w:r>
            <w:r>
              <w:rPr>
                <w:spacing w:val="-4"/>
                <w:sz w:val="24"/>
              </w:rPr>
              <w:t> </w:t>
            </w:r>
            <w:r>
              <w:rPr>
                <w:sz w:val="24"/>
              </w:rPr>
              <w:t>связи</w:t>
            </w:r>
            <w:r>
              <w:rPr>
                <w:spacing w:val="70"/>
                <w:w w:val="150"/>
                <w:sz w:val="24"/>
              </w:rPr>
              <w:t> </w:t>
            </w:r>
            <w:r>
              <w:rPr>
                <w:sz w:val="24"/>
              </w:rPr>
              <w:t>с</w:t>
            </w:r>
            <w:r>
              <w:rPr>
                <w:spacing w:val="70"/>
                <w:w w:val="150"/>
                <w:sz w:val="24"/>
              </w:rPr>
              <w:t> </w:t>
            </w:r>
            <w:r>
              <w:rPr>
                <w:sz w:val="24"/>
              </w:rPr>
              <w:t>необходимостью</w:t>
            </w:r>
            <w:r>
              <w:rPr>
                <w:spacing w:val="71"/>
                <w:w w:val="150"/>
                <w:sz w:val="24"/>
              </w:rPr>
              <w:t> </w:t>
            </w:r>
            <w:r>
              <w:rPr>
                <w:sz w:val="24"/>
              </w:rPr>
              <w:t>привлечения</w:t>
            </w:r>
            <w:r>
              <w:rPr>
                <w:spacing w:val="69"/>
                <w:w w:val="150"/>
                <w:sz w:val="24"/>
              </w:rPr>
              <w:t> </w:t>
            </w:r>
            <w:r>
              <w:rPr>
                <w:sz w:val="24"/>
              </w:rPr>
              <w:t>новых</w:t>
            </w:r>
            <w:r>
              <w:rPr>
                <w:spacing w:val="73"/>
                <w:w w:val="150"/>
                <w:sz w:val="24"/>
              </w:rPr>
              <w:t> </w:t>
            </w:r>
            <w:r>
              <w:rPr>
                <w:sz w:val="24"/>
              </w:rPr>
              <w:t>ресурсов</w:t>
            </w:r>
            <w:r>
              <w:rPr>
                <w:spacing w:val="72"/>
                <w:w w:val="150"/>
                <w:sz w:val="24"/>
              </w:rPr>
              <w:t> </w:t>
            </w:r>
            <w:r>
              <w:rPr>
                <w:sz w:val="24"/>
              </w:rPr>
              <w:t>и</w:t>
            </w:r>
            <w:r>
              <w:rPr>
                <w:spacing w:val="71"/>
                <w:w w:val="150"/>
                <w:sz w:val="24"/>
              </w:rPr>
              <w:t> </w:t>
            </w:r>
            <w:r>
              <w:rPr>
                <w:spacing w:val="-2"/>
                <w:sz w:val="24"/>
              </w:rPr>
              <w:t>дефицитом</w:t>
            </w:r>
          </w:p>
          <w:p>
            <w:pPr>
              <w:pStyle w:val="TableParagraph"/>
              <w:spacing w:line="261" w:lineRule="exact"/>
              <w:rPr>
                <w:sz w:val="24"/>
              </w:rPr>
            </w:pPr>
            <w:r>
              <w:rPr>
                <w:sz w:val="24"/>
              </w:rPr>
              <w:t>педагогических</w:t>
            </w:r>
            <w:r>
              <w:rPr>
                <w:spacing w:val="-6"/>
                <w:sz w:val="24"/>
              </w:rPr>
              <w:t> </w:t>
            </w:r>
            <w:r>
              <w:rPr>
                <w:spacing w:val="-2"/>
                <w:sz w:val="24"/>
              </w:rPr>
              <w:t>кадров;</w:t>
            </w:r>
          </w:p>
        </w:tc>
      </w:tr>
    </w:tbl>
    <w:p>
      <w:pPr>
        <w:pStyle w:val="BodyText"/>
        <w:spacing w:before="103"/>
        <w:ind w:left="0"/>
        <w:jc w:val="left"/>
        <w:rPr>
          <w:rFonts w:ascii="Cambria"/>
          <w:sz w:val="20"/>
        </w:rPr>
      </w:pPr>
      <w:r>
        <w:rPr>
          <w:rFonts w:ascii="Cambria"/>
          <w:sz w:val="20"/>
        </w:rPr>
        <mc:AlternateContent>
          <mc:Choice Requires="wps">
            <w:drawing>
              <wp:anchor distT="0" distB="0" distL="0" distR="0" allowOverlap="1" layoutInCell="1" locked="0" behindDoc="1" simplePos="0" relativeHeight="487588864">
                <wp:simplePos x="0" y="0"/>
                <wp:positionH relativeFrom="page">
                  <wp:posOffset>539501</wp:posOffset>
                </wp:positionH>
                <wp:positionV relativeFrom="paragraph">
                  <wp:posOffset>229627</wp:posOffset>
                </wp:positionV>
                <wp:extent cx="1829435" cy="762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9435" cy="7620"/>
                        </a:xfrm>
                        <a:custGeom>
                          <a:avLst/>
                          <a:gdLst/>
                          <a:ahLst/>
                          <a:cxnLst/>
                          <a:rect l="l" t="t" r="r" b="b"/>
                          <a:pathLst>
                            <a:path w="1829435" h="7620">
                              <a:moveTo>
                                <a:pt x="1829047" y="0"/>
                              </a:moveTo>
                              <a:lnTo>
                                <a:pt x="0" y="0"/>
                              </a:lnTo>
                              <a:lnTo>
                                <a:pt x="0" y="7615"/>
                              </a:lnTo>
                              <a:lnTo>
                                <a:pt x="1829047" y="7615"/>
                              </a:lnTo>
                              <a:lnTo>
                                <a:pt x="18290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045pt;margin-top:18.080891pt;width:144.0195pt;height:.59961pt;mso-position-horizontal-relative:page;mso-position-vertical-relative:paragraph;z-index:-15727616;mso-wrap-distance-left:0;mso-wrap-distance-right:0" id="docshape3" filled="true" fillcolor="#000000" stroked="false">
                <v:fill type="solid"/>
                <w10:wrap type="topAndBottom"/>
              </v:rect>
            </w:pict>
          </mc:Fallback>
        </mc:AlternateContent>
      </w:r>
    </w:p>
    <w:p>
      <w:pPr>
        <w:spacing w:before="116"/>
        <w:ind w:left="129" w:right="0" w:firstLine="0"/>
        <w:jc w:val="left"/>
        <w:rPr>
          <w:rFonts w:ascii="Cambria" w:hAnsi="Cambria"/>
          <w:sz w:val="20"/>
        </w:rPr>
      </w:pPr>
      <w:r>
        <w:rPr>
          <w:rFonts w:ascii="Cambria" w:hAnsi="Cambria"/>
          <w:position w:val="6"/>
          <w:sz w:val="16"/>
        </w:rPr>
        <w:t>3</w:t>
      </w:r>
      <w:r>
        <w:rPr>
          <w:spacing w:val="-5"/>
          <w:position w:val="6"/>
          <w:sz w:val="16"/>
        </w:rPr>
        <w:t> </w:t>
      </w:r>
      <w:r>
        <w:rPr>
          <w:rFonts w:ascii="Cambria" w:hAnsi="Cambria"/>
          <w:sz w:val="20"/>
        </w:rPr>
        <w:t>Официальный</w:t>
      </w:r>
      <w:r>
        <w:rPr>
          <w:rFonts w:ascii="Cambria" w:hAnsi="Cambria"/>
          <w:spacing w:val="-6"/>
          <w:sz w:val="20"/>
        </w:rPr>
        <w:t> </w:t>
      </w:r>
      <w:r>
        <w:rPr>
          <w:rFonts w:ascii="Cambria" w:hAnsi="Cambria"/>
          <w:sz w:val="20"/>
        </w:rPr>
        <w:t>сайт</w:t>
      </w:r>
      <w:r>
        <w:rPr>
          <w:rFonts w:ascii="Cambria" w:hAnsi="Cambria"/>
          <w:spacing w:val="-7"/>
          <w:sz w:val="20"/>
        </w:rPr>
        <w:t> </w:t>
      </w:r>
      <w:r>
        <w:rPr>
          <w:rFonts w:ascii="Cambria" w:hAnsi="Cambria"/>
          <w:sz w:val="20"/>
        </w:rPr>
        <w:t>«ФГОС»</w:t>
      </w:r>
      <w:r>
        <w:rPr>
          <w:rFonts w:ascii="Cambria" w:hAnsi="Cambria"/>
          <w:spacing w:val="-9"/>
          <w:sz w:val="20"/>
        </w:rPr>
        <w:t> </w:t>
      </w:r>
      <w:r>
        <w:rPr>
          <w:rFonts w:ascii="Cambria" w:hAnsi="Cambria"/>
          <w:spacing w:val="-2"/>
          <w:sz w:val="20"/>
        </w:rPr>
        <w:t>(</w:t>
      </w:r>
      <w:hyperlink r:id="rId9">
        <w:r>
          <w:rPr>
            <w:rFonts w:ascii="Cambria" w:hAnsi="Cambria"/>
            <w:color w:val="0462C1"/>
            <w:spacing w:val="-2"/>
            <w:sz w:val="20"/>
            <w:u w:val="single" w:color="0462C1"/>
          </w:rPr>
          <w:t>https://fgos.ru/</w:t>
        </w:r>
      </w:hyperlink>
      <w:r>
        <w:rPr>
          <w:rFonts w:ascii="Cambria" w:hAnsi="Cambria"/>
          <w:spacing w:val="-2"/>
          <w:sz w:val="20"/>
        </w:rPr>
        <w:t>)</w:t>
      </w:r>
    </w:p>
    <w:p>
      <w:pPr>
        <w:spacing w:line="249" w:lineRule="auto" w:before="25"/>
        <w:ind w:left="129" w:right="1224" w:firstLine="0"/>
        <w:jc w:val="left"/>
        <w:rPr>
          <w:rFonts w:ascii="Cambria" w:hAnsi="Cambria"/>
          <w:sz w:val="20"/>
        </w:rPr>
      </w:pPr>
      <w:r>
        <w:rPr>
          <w:rFonts w:ascii="Cambria" w:hAnsi="Cambria"/>
          <w:position w:val="6"/>
          <w:sz w:val="16"/>
        </w:rPr>
        <w:t>4</w:t>
      </w:r>
      <w:r>
        <w:rPr>
          <w:spacing w:val="-3"/>
          <w:position w:val="6"/>
          <w:sz w:val="16"/>
        </w:rPr>
        <w:t> </w:t>
      </w:r>
      <w:r>
        <w:rPr>
          <w:rFonts w:ascii="Cambria" w:hAnsi="Cambria"/>
          <w:sz w:val="20"/>
        </w:rPr>
        <w:t>Официальный</w:t>
      </w:r>
      <w:r>
        <w:rPr>
          <w:rFonts w:ascii="Cambria" w:hAnsi="Cambria"/>
          <w:spacing w:val="-4"/>
          <w:sz w:val="20"/>
        </w:rPr>
        <w:t> </w:t>
      </w:r>
      <w:r>
        <w:rPr>
          <w:rFonts w:ascii="Cambria" w:hAnsi="Cambria"/>
          <w:sz w:val="20"/>
        </w:rPr>
        <w:t>сайт</w:t>
      </w:r>
      <w:r>
        <w:rPr>
          <w:rFonts w:ascii="Cambria" w:hAnsi="Cambria"/>
          <w:spacing w:val="-7"/>
          <w:sz w:val="20"/>
        </w:rPr>
        <w:t> </w:t>
      </w:r>
      <w:r>
        <w:rPr>
          <w:rFonts w:ascii="Cambria" w:hAnsi="Cambria"/>
          <w:sz w:val="20"/>
        </w:rPr>
        <w:t>Минпросвещениa</w:t>
      </w:r>
      <w:r>
        <w:rPr>
          <w:rFonts w:ascii="Cambria" w:hAnsi="Cambria"/>
          <w:spacing w:val="-4"/>
          <w:sz w:val="20"/>
        </w:rPr>
        <w:t> </w:t>
      </w:r>
      <w:r>
        <w:rPr>
          <w:rFonts w:ascii="Cambria" w:hAnsi="Cambria"/>
          <w:sz w:val="20"/>
        </w:rPr>
        <w:t>России</w:t>
      </w:r>
      <w:r>
        <w:rPr>
          <w:rFonts w:ascii="Cambria" w:hAnsi="Cambria"/>
          <w:spacing w:val="-6"/>
          <w:sz w:val="20"/>
        </w:rPr>
        <w:t> </w:t>
      </w:r>
      <w:r>
        <w:rPr>
          <w:rFonts w:ascii="Cambria" w:hAnsi="Cambria"/>
          <w:sz w:val="20"/>
        </w:rPr>
        <w:t>(</w:t>
      </w:r>
      <w:hyperlink r:id="rId10">
        <w:r>
          <w:rPr>
            <w:rFonts w:ascii="Cambria" w:hAnsi="Cambria"/>
            <w:color w:val="0462C1"/>
            <w:sz w:val="20"/>
            <w:u w:val="single" w:color="0462C1"/>
          </w:rPr>
          <w:t>https://edu.gov.ru/press/5388/odobrena-primernaya-</w:t>
        </w:r>
      </w:hyperlink>
      <w:r>
        <w:rPr>
          <w:color w:val="0462C1"/>
          <w:sz w:val="20"/>
        </w:rPr>
        <w:t> </w:t>
      </w:r>
      <w:hyperlink r:id="rId10">
        <w:r>
          <w:rPr>
            <w:rFonts w:ascii="Cambria" w:hAnsi="Cambria"/>
            <w:color w:val="0462C1"/>
            <w:spacing w:val="-2"/>
            <w:sz w:val="20"/>
            <w:u w:val="single" w:color="0462C1"/>
          </w:rPr>
          <w:t>rabochaya-programma-vospitaniya-dlya-obscheobrazovatelnyh-organizaciy/</w:t>
        </w:r>
      </w:hyperlink>
      <w:r>
        <w:rPr>
          <w:rFonts w:ascii="Cambria" w:hAnsi="Cambria"/>
          <w:spacing w:val="-2"/>
          <w:sz w:val="20"/>
        </w:rPr>
        <w:t>)</w:t>
      </w:r>
    </w:p>
    <w:p>
      <w:pPr>
        <w:spacing w:after="0" w:line="249" w:lineRule="auto"/>
        <w:jc w:val="left"/>
        <w:rPr>
          <w:rFonts w:ascii="Cambria" w:hAnsi="Cambria"/>
          <w:sz w:val="20"/>
        </w:rPr>
        <w:sectPr>
          <w:pgSz w:w="11910" w:h="16840"/>
          <w:pgMar w:header="0" w:footer="786" w:top="1100" w:bottom="980" w:left="720" w:right="720"/>
        </w:sectPr>
      </w:pPr>
    </w:p>
    <w:tbl>
      <w:tblPr>
        <w:tblW w:w="0" w:type="auto"/>
        <w:jc w:val="left"/>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4"/>
        <w:gridCol w:w="8083"/>
      </w:tblGrid>
      <w:tr>
        <w:trPr>
          <w:trHeight w:val="1106" w:hRule="atLeast"/>
        </w:trPr>
        <w:tc>
          <w:tcPr>
            <w:tcW w:w="2264" w:type="dxa"/>
          </w:tcPr>
          <w:p>
            <w:pPr>
              <w:pStyle w:val="TableParagraph"/>
              <w:ind w:left="0"/>
              <w:rPr>
                <w:sz w:val="24"/>
              </w:rPr>
            </w:pPr>
          </w:p>
        </w:tc>
        <w:tc>
          <w:tcPr>
            <w:tcW w:w="8083" w:type="dxa"/>
          </w:tcPr>
          <w:p>
            <w:pPr>
              <w:pStyle w:val="TableParagraph"/>
              <w:tabs>
                <w:tab w:pos="460" w:val="left" w:leader="none"/>
                <w:tab w:pos="1980" w:val="left" w:leader="none"/>
                <w:tab w:pos="2930" w:val="left" w:leader="none"/>
                <w:tab w:pos="4847" w:val="left" w:leader="none"/>
                <w:tab w:pos="6219" w:val="left" w:leader="none"/>
                <w:tab w:pos="6566" w:val="left" w:leader="none"/>
              </w:tabs>
              <w:ind w:right="102"/>
              <w:rPr>
                <w:sz w:val="24"/>
              </w:rPr>
            </w:pPr>
            <w:r>
              <w:rPr>
                <w:spacing w:val="-10"/>
                <w:sz w:val="24"/>
              </w:rPr>
              <w:t>−</w:t>
            </w:r>
            <w:r>
              <w:rPr>
                <w:sz w:val="24"/>
              </w:rPr>
              <w:tab/>
            </w:r>
            <w:r>
              <w:rPr>
                <w:spacing w:val="-2"/>
                <w:sz w:val="24"/>
              </w:rPr>
              <w:t>формальный</w:t>
            </w:r>
            <w:r>
              <w:rPr>
                <w:sz w:val="24"/>
              </w:rPr>
              <w:tab/>
            </w:r>
            <w:r>
              <w:rPr>
                <w:spacing w:val="-2"/>
                <w:sz w:val="24"/>
              </w:rPr>
              <w:t>подход</w:t>
            </w:r>
            <w:r>
              <w:rPr>
                <w:sz w:val="24"/>
              </w:rPr>
              <w:tab/>
            </w:r>
            <w:r>
              <w:rPr>
                <w:spacing w:val="-2"/>
                <w:sz w:val="24"/>
              </w:rPr>
              <w:t>педагогического</w:t>
            </w:r>
            <w:r>
              <w:rPr>
                <w:sz w:val="24"/>
              </w:rPr>
              <w:tab/>
            </w:r>
            <w:r>
              <w:rPr>
                <w:spacing w:val="-2"/>
                <w:sz w:val="24"/>
              </w:rPr>
              <w:t>коллектива</w:t>
            </w:r>
            <w:r>
              <w:rPr>
                <w:sz w:val="24"/>
              </w:rPr>
              <w:tab/>
            </w:r>
            <w:r>
              <w:rPr>
                <w:spacing w:val="-10"/>
                <w:sz w:val="24"/>
              </w:rPr>
              <w:t>и</w:t>
            </w:r>
            <w:r>
              <w:rPr>
                <w:sz w:val="24"/>
              </w:rPr>
              <w:tab/>
            </w:r>
            <w:r>
              <w:rPr>
                <w:spacing w:val="-2"/>
                <w:sz w:val="24"/>
              </w:rPr>
              <w:t>родительской </w:t>
            </w:r>
            <w:r>
              <w:rPr>
                <w:sz w:val="24"/>
              </w:rPr>
              <w:t>общественности к организации системы патриотического воспитания;</w:t>
            </w:r>
          </w:p>
          <w:p>
            <w:pPr>
              <w:pStyle w:val="TableParagraph"/>
              <w:tabs>
                <w:tab w:pos="500" w:val="left" w:leader="none"/>
                <w:tab w:pos="2414" w:val="left" w:leader="none"/>
                <w:tab w:pos="3560" w:val="left" w:leader="none"/>
                <w:tab w:pos="4059" w:val="left" w:leader="none"/>
                <w:tab w:pos="5965" w:val="left" w:leader="none"/>
                <w:tab w:pos="6351" w:val="left" w:leader="none"/>
              </w:tabs>
              <w:spacing w:line="270" w:lineRule="atLeast"/>
              <w:ind w:right="106"/>
              <w:rPr>
                <w:sz w:val="24"/>
              </w:rPr>
            </w:pPr>
            <w:r>
              <w:rPr>
                <w:spacing w:val="-10"/>
                <w:sz w:val="24"/>
              </w:rPr>
              <w:t>−</w:t>
            </w:r>
            <w:r>
              <w:rPr>
                <w:sz w:val="24"/>
              </w:rPr>
              <w:tab/>
            </w:r>
            <w:r>
              <w:rPr>
                <w:spacing w:val="-2"/>
                <w:sz w:val="24"/>
              </w:rPr>
              <w:t>дополнительная</w:t>
            </w:r>
            <w:r>
              <w:rPr>
                <w:sz w:val="24"/>
              </w:rPr>
              <w:tab/>
            </w:r>
            <w:r>
              <w:rPr>
                <w:spacing w:val="-2"/>
                <w:sz w:val="24"/>
              </w:rPr>
              <w:t>нагрузка</w:t>
            </w:r>
            <w:r>
              <w:rPr>
                <w:sz w:val="24"/>
              </w:rPr>
              <w:tab/>
            </w:r>
            <w:r>
              <w:rPr>
                <w:spacing w:val="-6"/>
                <w:sz w:val="24"/>
              </w:rPr>
              <w:t>на</w:t>
            </w:r>
            <w:r>
              <w:rPr>
                <w:sz w:val="24"/>
              </w:rPr>
              <w:tab/>
            </w:r>
            <w:r>
              <w:rPr>
                <w:spacing w:val="-2"/>
                <w:sz w:val="24"/>
              </w:rPr>
              <w:t>управленческий</w:t>
            </w:r>
            <w:r>
              <w:rPr>
                <w:sz w:val="24"/>
              </w:rPr>
              <w:tab/>
            </w:r>
            <w:r>
              <w:rPr>
                <w:spacing w:val="-10"/>
                <w:sz w:val="24"/>
              </w:rPr>
              <w:t>и</w:t>
            </w:r>
            <w:r>
              <w:rPr>
                <w:sz w:val="24"/>
              </w:rPr>
              <w:tab/>
            </w:r>
            <w:r>
              <w:rPr>
                <w:spacing w:val="-2"/>
                <w:sz w:val="24"/>
              </w:rPr>
              <w:t>педагогический коллективы.</w:t>
            </w:r>
          </w:p>
        </w:tc>
      </w:tr>
      <w:tr>
        <w:trPr>
          <w:trHeight w:val="277" w:hRule="atLeast"/>
        </w:trPr>
        <w:tc>
          <w:tcPr>
            <w:tcW w:w="2264" w:type="dxa"/>
            <w:tcBorders>
              <w:bottom w:val="nil"/>
            </w:tcBorders>
          </w:tcPr>
          <w:p>
            <w:pPr>
              <w:pStyle w:val="TableParagraph"/>
              <w:spacing w:line="258" w:lineRule="exact"/>
              <w:ind w:left="9" w:right="2"/>
              <w:jc w:val="center"/>
              <w:rPr>
                <w:sz w:val="24"/>
              </w:rPr>
            </w:pPr>
            <w:r>
              <w:rPr>
                <w:spacing w:val="-2"/>
                <w:sz w:val="24"/>
              </w:rPr>
              <w:t>Ожидаемые</w:t>
            </w:r>
          </w:p>
        </w:tc>
        <w:tc>
          <w:tcPr>
            <w:tcW w:w="8083" w:type="dxa"/>
            <w:tcBorders>
              <w:bottom w:val="nil"/>
            </w:tcBorders>
          </w:tcPr>
          <w:p>
            <w:pPr>
              <w:pStyle w:val="TableParagraph"/>
              <w:spacing w:line="258" w:lineRule="exact"/>
              <w:rPr>
                <w:b/>
                <w:sz w:val="24"/>
              </w:rPr>
            </w:pPr>
            <w:r>
              <w:rPr>
                <w:b/>
                <w:sz w:val="24"/>
              </w:rPr>
              <w:t>На</w:t>
            </w:r>
            <w:r>
              <w:rPr>
                <w:b/>
                <w:spacing w:val="-5"/>
                <w:sz w:val="24"/>
              </w:rPr>
              <w:t> </w:t>
            </w:r>
            <w:r>
              <w:rPr>
                <w:b/>
                <w:sz w:val="24"/>
              </w:rPr>
              <w:t>муниципальном</w:t>
            </w:r>
            <w:r>
              <w:rPr>
                <w:b/>
                <w:spacing w:val="-4"/>
                <w:sz w:val="24"/>
              </w:rPr>
              <w:t> </w:t>
            </w:r>
            <w:r>
              <w:rPr>
                <w:b/>
                <w:spacing w:val="-2"/>
                <w:sz w:val="24"/>
              </w:rPr>
              <w:t>уровне:</w:t>
            </w:r>
          </w:p>
        </w:tc>
      </w:tr>
      <w:tr>
        <w:trPr>
          <w:trHeight w:val="273" w:hRule="atLeast"/>
        </w:trPr>
        <w:tc>
          <w:tcPr>
            <w:tcW w:w="2264" w:type="dxa"/>
            <w:tcBorders>
              <w:top w:val="nil"/>
              <w:bottom w:val="nil"/>
            </w:tcBorders>
          </w:tcPr>
          <w:p>
            <w:pPr>
              <w:pStyle w:val="TableParagraph"/>
              <w:spacing w:line="254" w:lineRule="exact"/>
              <w:ind w:left="9" w:right="4"/>
              <w:jc w:val="center"/>
              <w:rPr>
                <w:sz w:val="24"/>
              </w:rPr>
            </w:pPr>
            <w:r>
              <w:rPr>
                <w:sz w:val="24"/>
              </w:rPr>
              <w:t>результаты</w:t>
            </w:r>
            <w:r>
              <w:rPr>
                <w:spacing w:val="-4"/>
                <w:sz w:val="24"/>
              </w:rPr>
              <w:t> </w:t>
            </w:r>
            <w:r>
              <w:rPr>
                <w:spacing w:val="-2"/>
                <w:sz w:val="24"/>
              </w:rPr>
              <w:t>проекта</w:t>
            </w:r>
          </w:p>
        </w:tc>
        <w:tc>
          <w:tcPr>
            <w:tcW w:w="8083" w:type="dxa"/>
            <w:tcBorders>
              <w:top w:val="nil"/>
              <w:bottom w:val="nil"/>
            </w:tcBorders>
          </w:tcPr>
          <w:p>
            <w:pPr>
              <w:pStyle w:val="TableParagraph"/>
              <w:spacing w:line="254" w:lineRule="exact"/>
              <w:rPr>
                <w:sz w:val="24"/>
              </w:rPr>
            </w:pPr>
            <w:r>
              <w:rPr>
                <w:sz w:val="24"/>
              </w:rPr>
              <w:t>− реализация</w:t>
            </w:r>
            <w:r>
              <w:rPr>
                <w:spacing w:val="6"/>
                <w:sz w:val="24"/>
              </w:rPr>
              <w:t> </w:t>
            </w:r>
            <w:r>
              <w:rPr>
                <w:sz w:val="24"/>
              </w:rPr>
              <w:t>«Концепции</w:t>
            </w:r>
            <w:r>
              <w:rPr>
                <w:spacing w:val="1"/>
                <w:sz w:val="24"/>
              </w:rPr>
              <w:t> </w:t>
            </w:r>
            <w:r>
              <w:rPr>
                <w:sz w:val="24"/>
              </w:rPr>
              <w:t>воспитания</w:t>
            </w:r>
            <w:r>
              <w:rPr>
                <w:spacing w:val="-1"/>
                <w:sz w:val="24"/>
              </w:rPr>
              <w:t> </w:t>
            </w:r>
            <w:r>
              <w:rPr>
                <w:sz w:val="24"/>
              </w:rPr>
              <w:t>и</w:t>
            </w:r>
            <w:r>
              <w:rPr>
                <w:spacing w:val="2"/>
                <w:sz w:val="24"/>
              </w:rPr>
              <w:t> </w:t>
            </w:r>
            <w:r>
              <w:rPr>
                <w:sz w:val="24"/>
              </w:rPr>
              <w:t>социализации</w:t>
            </w:r>
            <w:r>
              <w:rPr>
                <w:spacing w:val="2"/>
                <w:sz w:val="24"/>
              </w:rPr>
              <w:t> </w:t>
            </w:r>
            <w:r>
              <w:rPr>
                <w:sz w:val="24"/>
              </w:rPr>
              <w:t>обучающихся</w:t>
            </w:r>
            <w:r>
              <w:rPr>
                <w:spacing w:val="1"/>
                <w:sz w:val="24"/>
              </w:rPr>
              <w:t> </w:t>
            </w:r>
            <w:r>
              <w:rPr>
                <w:spacing w:val="-2"/>
                <w:sz w:val="24"/>
              </w:rPr>
              <w:t>города</w:t>
            </w:r>
          </w:p>
        </w:tc>
      </w:tr>
      <w:tr>
        <w:trPr>
          <w:trHeight w:val="278"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9" w:lineRule="exact"/>
              <w:rPr>
                <w:sz w:val="24"/>
              </w:rPr>
            </w:pPr>
            <w:r>
              <w:rPr>
                <w:sz w:val="24"/>
              </w:rPr>
              <w:t>Красноярска</w:t>
            </w:r>
            <w:r>
              <w:rPr>
                <w:spacing w:val="61"/>
                <w:w w:val="150"/>
                <w:sz w:val="24"/>
              </w:rPr>
              <w:t> </w:t>
            </w:r>
            <w:r>
              <w:rPr>
                <w:sz w:val="24"/>
              </w:rPr>
              <w:t>на</w:t>
            </w:r>
            <w:r>
              <w:rPr>
                <w:spacing w:val="61"/>
                <w:w w:val="150"/>
                <w:sz w:val="24"/>
              </w:rPr>
              <w:t> </w:t>
            </w:r>
            <w:r>
              <w:rPr>
                <w:sz w:val="24"/>
              </w:rPr>
              <w:t>2021</w:t>
            </w:r>
            <w:r>
              <w:rPr>
                <w:spacing w:val="66"/>
                <w:w w:val="150"/>
                <w:sz w:val="24"/>
              </w:rPr>
              <w:t> </w:t>
            </w:r>
            <w:r>
              <w:rPr>
                <w:sz w:val="24"/>
              </w:rPr>
              <w:t>-</w:t>
            </w:r>
            <w:r>
              <w:rPr>
                <w:spacing w:val="61"/>
                <w:w w:val="150"/>
                <w:sz w:val="24"/>
              </w:rPr>
              <w:t> </w:t>
            </w:r>
            <w:r>
              <w:rPr>
                <w:sz w:val="24"/>
              </w:rPr>
              <w:t>2025</w:t>
            </w:r>
            <w:r>
              <w:rPr>
                <w:spacing w:val="62"/>
                <w:w w:val="150"/>
                <w:sz w:val="24"/>
              </w:rPr>
              <w:t> </w:t>
            </w:r>
            <w:r>
              <w:rPr>
                <w:sz w:val="24"/>
              </w:rPr>
              <w:t>гг.»,</w:t>
            </w:r>
            <w:r>
              <w:rPr>
                <w:spacing w:val="64"/>
                <w:w w:val="150"/>
                <w:sz w:val="24"/>
              </w:rPr>
              <w:t> </w:t>
            </w:r>
            <w:r>
              <w:rPr>
                <w:sz w:val="24"/>
              </w:rPr>
              <w:t>которая</w:t>
            </w:r>
            <w:r>
              <w:rPr>
                <w:spacing w:val="64"/>
                <w:w w:val="150"/>
                <w:sz w:val="24"/>
              </w:rPr>
              <w:t> </w:t>
            </w:r>
            <w:r>
              <w:rPr>
                <w:sz w:val="24"/>
              </w:rPr>
              <w:t>нацелена</w:t>
            </w:r>
            <w:r>
              <w:rPr>
                <w:spacing w:val="61"/>
                <w:w w:val="150"/>
                <w:sz w:val="24"/>
              </w:rPr>
              <w:t> </w:t>
            </w:r>
            <w:r>
              <w:rPr>
                <w:sz w:val="24"/>
              </w:rPr>
              <w:t>на</w:t>
            </w:r>
            <w:r>
              <w:rPr>
                <w:spacing w:val="64"/>
                <w:w w:val="150"/>
                <w:sz w:val="24"/>
              </w:rPr>
              <w:t> </w:t>
            </w:r>
            <w:r>
              <w:rPr>
                <w:spacing w:val="-2"/>
                <w:sz w:val="24"/>
              </w:rPr>
              <w:t>формирование</w:t>
            </w:r>
          </w:p>
        </w:tc>
      </w:tr>
      <w:tr>
        <w:trPr>
          <w:trHeight w:val="276"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1507" w:val="left" w:leader="none"/>
                <w:tab w:pos="3222" w:val="left" w:leader="none"/>
                <w:tab w:pos="5802" w:val="left" w:leader="none"/>
                <w:tab w:pos="6150" w:val="left" w:leader="none"/>
              </w:tabs>
              <w:spacing w:line="256" w:lineRule="exact"/>
              <w:rPr>
                <w:sz w:val="24"/>
              </w:rPr>
            </w:pPr>
            <w:r>
              <w:rPr>
                <w:spacing w:val="-2"/>
                <w:sz w:val="24"/>
              </w:rPr>
              <w:t>российских</w:t>
            </w:r>
            <w:r>
              <w:rPr>
                <w:sz w:val="24"/>
              </w:rPr>
              <w:tab/>
            </w:r>
            <w:r>
              <w:rPr>
                <w:spacing w:val="-2"/>
                <w:sz w:val="24"/>
              </w:rPr>
              <w:t>традиционных</w:t>
            </w:r>
            <w:r>
              <w:rPr>
                <w:sz w:val="24"/>
              </w:rPr>
              <w:tab/>
            </w:r>
            <w:r>
              <w:rPr>
                <w:spacing w:val="-2"/>
                <w:sz w:val="24"/>
              </w:rPr>
              <w:t>духовно-нравственных</w:t>
            </w:r>
            <w:r>
              <w:rPr>
                <w:sz w:val="24"/>
              </w:rPr>
              <w:tab/>
            </w:r>
            <w:r>
              <w:rPr>
                <w:spacing w:val="-10"/>
                <w:sz w:val="24"/>
              </w:rPr>
              <w:t>и</w:t>
            </w:r>
            <w:r>
              <w:rPr>
                <w:sz w:val="24"/>
              </w:rPr>
              <w:tab/>
            </w:r>
            <w:r>
              <w:rPr>
                <w:spacing w:val="-2"/>
                <w:sz w:val="24"/>
              </w:rPr>
              <w:t>социокультурных</w:t>
            </w:r>
          </w:p>
        </w:tc>
      </w:tr>
      <w:tr>
        <w:trPr>
          <w:trHeight w:val="273"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3" w:lineRule="exact"/>
              <w:rPr>
                <w:sz w:val="24"/>
              </w:rPr>
            </w:pPr>
            <w:r>
              <w:rPr>
                <w:sz w:val="24"/>
              </w:rPr>
              <w:t>ценностей,</w:t>
            </w:r>
            <w:r>
              <w:rPr>
                <w:spacing w:val="62"/>
                <w:sz w:val="24"/>
              </w:rPr>
              <w:t> </w:t>
            </w:r>
            <w:r>
              <w:rPr>
                <w:sz w:val="24"/>
              </w:rPr>
              <w:t>создание</w:t>
            </w:r>
            <w:r>
              <w:rPr>
                <w:spacing w:val="63"/>
                <w:sz w:val="24"/>
              </w:rPr>
              <w:t> </w:t>
            </w:r>
            <w:r>
              <w:rPr>
                <w:sz w:val="24"/>
              </w:rPr>
              <w:t>социальной</w:t>
            </w:r>
            <w:r>
              <w:rPr>
                <w:spacing w:val="63"/>
                <w:sz w:val="24"/>
              </w:rPr>
              <w:t> </w:t>
            </w:r>
            <w:r>
              <w:rPr>
                <w:sz w:val="24"/>
              </w:rPr>
              <w:t>среды</w:t>
            </w:r>
            <w:r>
              <w:rPr>
                <w:spacing w:val="63"/>
                <w:sz w:val="24"/>
              </w:rPr>
              <w:t> </w:t>
            </w:r>
            <w:r>
              <w:rPr>
                <w:sz w:val="24"/>
              </w:rPr>
              <w:t>развития</w:t>
            </w:r>
            <w:r>
              <w:rPr>
                <w:spacing w:val="62"/>
                <w:sz w:val="24"/>
              </w:rPr>
              <w:t> </w:t>
            </w:r>
            <w:r>
              <w:rPr>
                <w:sz w:val="24"/>
              </w:rPr>
              <w:t>обучающихся</w:t>
            </w:r>
            <w:r>
              <w:rPr>
                <w:spacing w:val="63"/>
                <w:sz w:val="24"/>
              </w:rPr>
              <w:t> </w:t>
            </w:r>
            <w:r>
              <w:rPr>
                <w:sz w:val="24"/>
              </w:rPr>
              <w:t>через</w:t>
            </w:r>
            <w:r>
              <w:rPr>
                <w:spacing w:val="64"/>
                <w:sz w:val="24"/>
              </w:rPr>
              <w:t> </w:t>
            </w:r>
            <w:r>
              <w:rPr>
                <w:spacing w:val="-5"/>
                <w:sz w:val="24"/>
              </w:rPr>
              <w:t>их</w:t>
            </w:r>
          </w:p>
        </w:tc>
      </w:tr>
      <w:tr>
        <w:trPr>
          <w:trHeight w:val="278"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1512" w:val="left" w:leader="none"/>
                <w:tab w:pos="5297" w:val="left" w:leader="none"/>
                <w:tab w:pos="5650" w:val="left" w:leader="none"/>
                <w:tab w:pos="6940" w:val="left" w:leader="none"/>
              </w:tabs>
              <w:spacing w:line="259" w:lineRule="exact"/>
              <w:rPr>
                <w:sz w:val="24"/>
              </w:rPr>
            </w:pPr>
            <w:r>
              <w:rPr>
                <w:spacing w:val="-2"/>
                <w:sz w:val="24"/>
              </w:rPr>
              <w:t>проектную,</w:t>
            </w:r>
            <w:r>
              <w:rPr>
                <w:sz w:val="24"/>
              </w:rPr>
              <w:tab/>
            </w:r>
            <w:r>
              <w:rPr>
                <w:spacing w:val="-2"/>
                <w:sz w:val="24"/>
              </w:rPr>
              <w:t>познавательно-исследовательскую</w:t>
            </w:r>
            <w:r>
              <w:rPr>
                <w:sz w:val="24"/>
              </w:rPr>
              <w:tab/>
            </w:r>
            <w:r>
              <w:rPr>
                <w:spacing w:val="-10"/>
                <w:sz w:val="24"/>
              </w:rPr>
              <w:t>и</w:t>
            </w:r>
            <w:r>
              <w:rPr>
                <w:sz w:val="24"/>
              </w:rPr>
              <w:tab/>
            </w:r>
            <w:r>
              <w:rPr>
                <w:spacing w:val="-2"/>
                <w:sz w:val="24"/>
              </w:rPr>
              <w:t>социально</w:t>
            </w:r>
            <w:r>
              <w:rPr>
                <w:sz w:val="24"/>
              </w:rPr>
              <w:tab/>
            </w:r>
            <w:r>
              <w:rPr>
                <w:spacing w:val="-2"/>
                <w:sz w:val="24"/>
              </w:rPr>
              <w:t>значимую</w:t>
            </w:r>
          </w:p>
        </w:tc>
      </w:tr>
      <w:tr>
        <w:trPr>
          <w:trHeight w:val="275"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1666" w:val="left" w:leader="none"/>
                <w:tab w:pos="1978" w:val="left" w:leader="none"/>
                <w:tab w:pos="3848" w:val="left" w:leader="none"/>
                <w:tab w:pos="6834" w:val="left" w:leader="none"/>
              </w:tabs>
              <w:spacing w:line="256" w:lineRule="exact"/>
              <w:rPr>
                <w:sz w:val="24"/>
              </w:rPr>
            </w:pPr>
            <w:r>
              <w:rPr>
                <w:spacing w:val="-2"/>
                <w:sz w:val="24"/>
              </w:rPr>
              <w:t>деятельность</w:t>
            </w:r>
            <w:r>
              <w:rPr>
                <w:sz w:val="24"/>
              </w:rPr>
              <w:tab/>
            </w:r>
            <w:r>
              <w:rPr>
                <w:spacing w:val="-10"/>
                <w:sz w:val="24"/>
              </w:rPr>
              <w:t>с</w:t>
            </w:r>
            <w:r>
              <w:rPr>
                <w:sz w:val="24"/>
              </w:rPr>
              <w:tab/>
            </w:r>
            <w:r>
              <w:rPr>
                <w:spacing w:val="-2"/>
                <w:sz w:val="24"/>
              </w:rPr>
              <w:t>использованием</w:t>
            </w:r>
            <w:r>
              <w:rPr>
                <w:sz w:val="24"/>
              </w:rPr>
              <w:tab/>
            </w:r>
            <w:r>
              <w:rPr>
                <w:spacing w:val="-2"/>
                <w:sz w:val="24"/>
              </w:rPr>
              <w:t>социально-экономических,</w:t>
            </w:r>
            <w:r>
              <w:rPr>
                <w:sz w:val="24"/>
              </w:rPr>
              <w:tab/>
            </w:r>
            <w:r>
              <w:rPr>
                <w:spacing w:val="-2"/>
                <w:sz w:val="24"/>
              </w:rPr>
              <w:t>культурно-</w:t>
            </w:r>
          </w:p>
        </w:tc>
      </w:tr>
      <w:tr>
        <w:trPr>
          <w:trHeight w:val="273"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1819" w:val="left" w:leader="none"/>
                <w:tab w:pos="2953" w:val="left" w:leader="none"/>
                <w:tab w:pos="4002" w:val="left" w:leader="none"/>
                <w:tab w:pos="6050" w:val="left" w:leader="none"/>
              </w:tabs>
              <w:spacing w:line="253" w:lineRule="exact"/>
              <w:rPr>
                <w:sz w:val="24"/>
              </w:rPr>
            </w:pPr>
            <w:r>
              <w:rPr>
                <w:spacing w:val="-2"/>
                <w:sz w:val="24"/>
              </w:rPr>
              <w:t>исторических</w:t>
            </w:r>
            <w:r>
              <w:rPr>
                <w:sz w:val="24"/>
              </w:rPr>
              <w:tab/>
            </w:r>
            <w:r>
              <w:rPr>
                <w:spacing w:val="-2"/>
                <w:sz w:val="24"/>
              </w:rPr>
              <w:t>условий</w:t>
            </w:r>
            <w:r>
              <w:rPr>
                <w:sz w:val="24"/>
              </w:rPr>
              <w:tab/>
            </w:r>
            <w:r>
              <w:rPr>
                <w:spacing w:val="-2"/>
                <w:sz w:val="24"/>
              </w:rPr>
              <w:t>города,</w:t>
            </w:r>
            <w:r>
              <w:rPr>
                <w:sz w:val="24"/>
              </w:rPr>
              <w:tab/>
            </w:r>
            <w:r>
              <w:rPr>
                <w:spacing w:val="-2"/>
                <w:sz w:val="24"/>
              </w:rPr>
              <w:t>осуществляемую</w:t>
            </w:r>
            <w:r>
              <w:rPr>
                <w:sz w:val="24"/>
              </w:rPr>
              <w:tab/>
            </w:r>
            <w:r>
              <w:rPr>
                <w:spacing w:val="-2"/>
                <w:sz w:val="24"/>
              </w:rPr>
              <w:t>образовательными</w:t>
            </w:r>
          </w:p>
        </w:tc>
      </w:tr>
      <w:tr>
        <w:trPr>
          <w:trHeight w:val="276"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1920" w:val="left" w:leader="none"/>
                <w:tab w:pos="2292" w:val="left" w:leader="none"/>
                <w:tab w:pos="3798" w:val="left" w:leader="none"/>
                <w:tab w:pos="4165" w:val="left" w:leader="none"/>
                <w:tab w:pos="5136" w:val="left" w:leader="none"/>
                <w:tab w:pos="5527" w:val="left" w:leader="none"/>
                <w:tab w:pos="6654" w:val="left" w:leader="none"/>
              </w:tabs>
              <w:spacing w:line="256" w:lineRule="exact"/>
              <w:rPr>
                <w:sz w:val="24"/>
              </w:rPr>
            </w:pPr>
            <w:r>
              <w:rPr>
                <w:spacing w:val="-2"/>
                <w:sz w:val="24"/>
              </w:rPr>
              <w:t>организациями</w:t>
            </w:r>
            <w:r>
              <w:rPr>
                <w:sz w:val="24"/>
              </w:rPr>
              <w:tab/>
            </w:r>
            <w:r>
              <w:rPr>
                <w:spacing w:val="-10"/>
                <w:sz w:val="24"/>
              </w:rPr>
              <w:t>в</w:t>
            </w:r>
            <w:r>
              <w:rPr>
                <w:sz w:val="24"/>
              </w:rPr>
              <w:tab/>
            </w:r>
            <w:r>
              <w:rPr>
                <w:spacing w:val="-2"/>
                <w:sz w:val="24"/>
              </w:rPr>
              <w:t>партнерстве</w:t>
            </w:r>
            <w:r>
              <w:rPr>
                <w:sz w:val="24"/>
              </w:rPr>
              <w:tab/>
            </w:r>
            <w:r>
              <w:rPr>
                <w:spacing w:val="-10"/>
                <w:sz w:val="24"/>
              </w:rPr>
              <w:t>с</w:t>
            </w:r>
            <w:r>
              <w:rPr>
                <w:sz w:val="24"/>
              </w:rPr>
              <w:tab/>
            </w:r>
            <w:r>
              <w:rPr>
                <w:spacing w:val="-2"/>
                <w:sz w:val="24"/>
              </w:rPr>
              <w:t>семьей</w:t>
            </w:r>
            <w:r>
              <w:rPr>
                <w:sz w:val="24"/>
              </w:rPr>
              <w:tab/>
            </w:r>
            <w:r>
              <w:rPr>
                <w:spacing w:val="-10"/>
                <w:sz w:val="24"/>
              </w:rPr>
              <w:t>и</w:t>
            </w:r>
            <w:r>
              <w:rPr>
                <w:sz w:val="24"/>
              </w:rPr>
              <w:tab/>
            </w:r>
            <w:r>
              <w:rPr>
                <w:spacing w:val="-2"/>
                <w:sz w:val="24"/>
              </w:rPr>
              <w:t>другими</w:t>
            </w:r>
            <w:r>
              <w:rPr>
                <w:sz w:val="24"/>
              </w:rPr>
              <w:tab/>
            </w:r>
            <w:r>
              <w:rPr>
                <w:spacing w:val="-2"/>
                <w:sz w:val="24"/>
              </w:rPr>
              <w:t>институтами</w:t>
            </w:r>
          </w:p>
        </w:tc>
      </w:tr>
      <w:tr>
        <w:trPr>
          <w:trHeight w:val="276"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6" w:lineRule="exact"/>
              <w:rPr>
                <w:sz w:val="24"/>
              </w:rPr>
            </w:pPr>
            <w:r>
              <w:rPr>
                <w:sz w:val="24"/>
              </w:rPr>
              <w:t>гражданского</w:t>
            </w:r>
            <w:r>
              <w:rPr>
                <w:spacing w:val="-3"/>
                <w:sz w:val="24"/>
              </w:rPr>
              <w:t> </w:t>
            </w:r>
            <w:r>
              <w:rPr>
                <w:spacing w:val="-2"/>
                <w:sz w:val="24"/>
              </w:rPr>
              <w:t>общества.</w:t>
            </w:r>
          </w:p>
        </w:tc>
      </w:tr>
      <w:tr>
        <w:trPr>
          <w:trHeight w:val="275"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6" w:lineRule="exact"/>
              <w:rPr>
                <w:sz w:val="24"/>
              </w:rPr>
            </w:pPr>
            <w:r>
              <w:rPr>
                <w:sz w:val="24"/>
              </w:rPr>
              <w:t>−</w:t>
            </w:r>
            <w:r>
              <w:rPr>
                <w:spacing w:val="14"/>
                <w:sz w:val="24"/>
              </w:rPr>
              <w:t> </w:t>
            </w:r>
            <w:r>
              <w:rPr>
                <w:sz w:val="24"/>
              </w:rPr>
              <w:t>наличие</w:t>
            </w:r>
            <w:r>
              <w:rPr>
                <w:spacing w:val="18"/>
                <w:sz w:val="24"/>
              </w:rPr>
              <w:t> </w:t>
            </w:r>
            <w:r>
              <w:rPr>
                <w:sz w:val="24"/>
              </w:rPr>
              <w:t>условий</w:t>
            </w:r>
            <w:r>
              <w:rPr>
                <w:spacing w:val="18"/>
                <w:sz w:val="24"/>
              </w:rPr>
              <w:t> </w:t>
            </w:r>
            <w:r>
              <w:rPr>
                <w:sz w:val="24"/>
              </w:rPr>
              <w:t>для</w:t>
            </w:r>
            <w:r>
              <w:rPr>
                <w:spacing w:val="17"/>
                <w:sz w:val="24"/>
              </w:rPr>
              <w:t> </w:t>
            </w:r>
            <w:r>
              <w:rPr>
                <w:sz w:val="24"/>
              </w:rPr>
              <w:t>формирования</w:t>
            </w:r>
            <w:r>
              <w:rPr>
                <w:spacing w:val="19"/>
                <w:sz w:val="24"/>
              </w:rPr>
              <w:t> </w:t>
            </w:r>
            <w:r>
              <w:rPr>
                <w:sz w:val="24"/>
              </w:rPr>
              <w:t>у</w:t>
            </w:r>
            <w:r>
              <w:rPr>
                <w:spacing w:val="13"/>
                <w:sz w:val="24"/>
              </w:rPr>
              <w:t> </w:t>
            </w:r>
            <w:r>
              <w:rPr>
                <w:sz w:val="24"/>
              </w:rPr>
              <w:t>дошкольников</w:t>
            </w:r>
            <w:r>
              <w:rPr>
                <w:spacing w:val="16"/>
                <w:sz w:val="24"/>
              </w:rPr>
              <w:t> </w:t>
            </w:r>
            <w:r>
              <w:rPr>
                <w:sz w:val="24"/>
              </w:rPr>
              <w:t>и</w:t>
            </w:r>
            <w:r>
              <w:rPr>
                <w:spacing w:val="21"/>
                <w:sz w:val="24"/>
              </w:rPr>
              <w:t> </w:t>
            </w:r>
            <w:r>
              <w:rPr>
                <w:sz w:val="24"/>
              </w:rPr>
              <w:t>у</w:t>
            </w:r>
            <w:r>
              <w:rPr>
                <w:spacing w:val="12"/>
                <w:sz w:val="24"/>
              </w:rPr>
              <w:t> </w:t>
            </w:r>
            <w:r>
              <w:rPr>
                <w:sz w:val="24"/>
              </w:rPr>
              <w:t>обучающихся</w:t>
            </w:r>
            <w:r>
              <w:rPr>
                <w:spacing w:val="17"/>
                <w:sz w:val="24"/>
              </w:rPr>
              <w:t> </w:t>
            </w:r>
            <w:r>
              <w:rPr>
                <w:spacing w:val="-10"/>
                <w:sz w:val="24"/>
              </w:rPr>
              <w:t>в</w:t>
            </w:r>
          </w:p>
        </w:tc>
      </w:tr>
      <w:tr>
        <w:trPr>
          <w:trHeight w:val="275"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2035" w:val="left" w:leader="none"/>
                <w:tab w:pos="4058" w:val="left" w:leader="none"/>
                <w:tab w:pos="5715" w:val="left" w:leader="none"/>
                <w:tab w:pos="6668" w:val="left" w:leader="none"/>
              </w:tabs>
              <w:spacing w:line="256" w:lineRule="exact"/>
              <w:rPr>
                <w:sz w:val="24"/>
              </w:rPr>
            </w:pPr>
            <w:r>
              <w:rPr>
                <w:spacing w:val="-2"/>
                <w:sz w:val="24"/>
              </w:rPr>
              <w:t>муниципальных</w:t>
            </w:r>
            <w:r>
              <w:rPr>
                <w:sz w:val="24"/>
              </w:rPr>
              <w:tab/>
            </w:r>
            <w:r>
              <w:rPr>
                <w:spacing w:val="-2"/>
                <w:sz w:val="24"/>
              </w:rPr>
              <w:t>образовательных</w:t>
            </w:r>
            <w:r>
              <w:rPr>
                <w:sz w:val="24"/>
              </w:rPr>
              <w:tab/>
            </w:r>
            <w:r>
              <w:rPr>
                <w:spacing w:val="-2"/>
                <w:sz w:val="24"/>
              </w:rPr>
              <w:t>организациях</w:t>
            </w:r>
            <w:r>
              <w:rPr>
                <w:sz w:val="24"/>
              </w:rPr>
              <w:tab/>
            </w:r>
            <w:r>
              <w:rPr>
                <w:spacing w:val="-2"/>
                <w:sz w:val="24"/>
              </w:rPr>
              <w:t>города</w:t>
            </w:r>
            <w:r>
              <w:rPr>
                <w:sz w:val="24"/>
              </w:rPr>
              <w:tab/>
            </w:r>
            <w:r>
              <w:rPr>
                <w:spacing w:val="-2"/>
                <w:sz w:val="24"/>
              </w:rPr>
              <w:t>Красноярска</w:t>
            </w:r>
          </w:p>
        </w:tc>
      </w:tr>
      <w:tr>
        <w:trPr>
          <w:trHeight w:val="275"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1589" w:val="left" w:leader="none"/>
                <w:tab w:pos="2663" w:val="left" w:leader="none"/>
                <w:tab w:pos="4244" w:val="left" w:leader="none"/>
                <w:tab w:pos="4721" w:val="left" w:leader="none"/>
                <w:tab w:pos="5748" w:val="left" w:leader="none"/>
                <w:tab w:pos="6693" w:val="left" w:leader="none"/>
              </w:tabs>
              <w:spacing w:line="256" w:lineRule="exact"/>
              <w:rPr>
                <w:sz w:val="24"/>
              </w:rPr>
            </w:pPr>
            <w:r>
              <w:rPr>
                <w:spacing w:val="-2"/>
                <w:sz w:val="24"/>
              </w:rPr>
              <w:t>личностных</w:t>
            </w:r>
            <w:r>
              <w:rPr>
                <w:sz w:val="24"/>
              </w:rPr>
              <w:tab/>
            </w:r>
            <w:r>
              <w:rPr>
                <w:spacing w:val="-2"/>
                <w:sz w:val="24"/>
              </w:rPr>
              <w:t>качеств,</w:t>
            </w:r>
            <w:r>
              <w:rPr>
                <w:sz w:val="24"/>
              </w:rPr>
              <w:tab/>
            </w:r>
            <w:r>
              <w:rPr>
                <w:spacing w:val="-2"/>
                <w:sz w:val="24"/>
              </w:rPr>
              <w:t>отражающих</w:t>
            </w:r>
            <w:r>
              <w:rPr>
                <w:sz w:val="24"/>
              </w:rPr>
              <w:tab/>
            </w:r>
            <w:r>
              <w:rPr>
                <w:spacing w:val="-5"/>
                <w:sz w:val="24"/>
              </w:rPr>
              <w:t>на</w:t>
            </w:r>
            <w:r>
              <w:rPr>
                <w:sz w:val="24"/>
              </w:rPr>
              <w:tab/>
            </w:r>
            <w:r>
              <w:rPr>
                <w:spacing w:val="-2"/>
                <w:sz w:val="24"/>
              </w:rPr>
              <w:t>каждом</w:t>
            </w:r>
            <w:r>
              <w:rPr>
                <w:sz w:val="24"/>
              </w:rPr>
              <w:tab/>
            </w:r>
            <w:r>
              <w:rPr>
                <w:spacing w:val="-2"/>
                <w:sz w:val="24"/>
              </w:rPr>
              <w:t>уровне</w:t>
            </w:r>
            <w:r>
              <w:rPr>
                <w:sz w:val="24"/>
              </w:rPr>
              <w:tab/>
            </w:r>
            <w:r>
              <w:rPr>
                <w:spacing w:val="-2"/>
                <w:sz w:val="24"/>
              </w:rPr>
              <w:t>образования</w:t>
            </w:r>
          </w:p>
        </w:tc>
      </w:tr>
      <w:tr>
        <w:trPr>
          <w:trHeight w:val="275"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1368" w:val="left" w:leader="none"/>
                <w:tab w:pos="2001" w:val="left" w:leader="none"/>
                <w:tab w:pos="3404" w:val="left" w:leader="none"/>
                <w:tab w:pos="4944" w:val="left" w:leader="none"/>
                <w:tab w:pos="6656" w:val="left" w:leader="none"/>
                <w:tab w:pos="7851" w:val="left" w:leader="none"/>
              </w:tabs>
              <w:spacing w:line="256" w:lineRule="exact"/>
              <w:rPr>
                <w:sz w:val="24"/>
              </w:rPr>
            </w:pPr>
            <w:r>
              <w:rPr>
                <w:spacing w:val="-2"/>
                <w:sz w:val="24"/>
              </w:rPr>
              <w:t>осознание</w:t>
            </w:r>
            <w:r>
              <w:rPr>
                <w:sz w:val="24"/>
              </w:rPr>
              <w:tab/>
            </w:r>
            <w:r>
              <w:rPr>
                <w:spacing w:val="-5"/>
                <w:sz w:val="24"/>
              </w:rPr>
              <w:t>ими</w:t>
            </w:r>
            <w:r>
              <w:rPr>
                <w:sz w:val="24"/>
              </w:rPr>
              <w:tab/>
            </w:r>
            <w:r>
              <w:rPr>
                <w:spacing w:val="-2"/>
                <w:sz w:val="24"/>
              </w:rPr>
              <w:t>российской</w:t>
            </w:r>
            <w:r>
              <w:rPr>
                <w:sz w:val="24"/>
              </w:rPr>
              <w:tab/>
            </w:r>
            <w:r>
              <w:rPr>
                <w:spacing w:val="-2"/>
                <w:sz w:val="24"/>
              </w:rPr>
              <w:t>гражданской</w:t>
            </w:r>
            <w:r>
              <w:rPr>
                <w:sz w:val="24"/>
              </w:rPr>
              <w:tab/>
            </w:r>
            <w:r>
              <w:rPr>
                <w:spacing w:val="-2"/>
                <w:sz w:val="24"/>
              </w:rPr>
              <w:t>идентичности,</w:t>
            </w:r>
            <w:r>
              <w:rPr>
                <w:sz w:val="24"/>
              </w:rPr>
              <w:tab/>
            </w:r>
            <w:r>
              <w:rPr>
                <w:spacing w:val="-2"/>
                <w:sz w:val="24"/>
              </w:rPr>
              <w:t>уважение</w:t>
            </w:r>
            <w:r>
              <w:rPr>
                <w:sz w:val="24"/>
              </w:rPr>
              <w:tab/>
            </w:r>
            <w:r>
              <w:rPr>
                <w:spacing w:val="-10"/>
                <w:sz w:val="24"/>
              </w:rPr>
              <w:t>к</w:t>
            </w:r>
          </w:p>
        </w:tc>
      </w:tr>
      <w:tr>
        <w:trPr>
          <w:trHeight w:val="276"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6" w:lineRule="exact"/>
              <w:rPr>
                <w:sz w:val="24"/>
              </w:rPr>
            </w:pPr>
            <w:r>
              <w:rPr>
                <w:sz w:val="24"/>
              </w:rPr>
              <w:t>историческому</w:t>
            </w:r>
            <w:r>
              <w:rPr>
                <w:spacing w:val="11"/>
                <w:sz w:val="24"/>
              </w:rPr>
              <w:t> </w:t>
            </w:r>
            <w:r>
              <w:rPr>
                <w:sz w:val="24"/>
              </w:rPr>
              <w:t>прошлому</w:t>
            </w:r>
            <w:r>
              <w:rPr>
                <w:spacing w:val="11"/>
                <w:sz w:val="24"/>
              </w:rPr>
              <w:t> </w:t>
            </w:r>
            <w:r>
              <w:rPr>
                <w:sz w:val="24"/>
              </w:rPr>
              <w:t>великого</w:t>
            </w:r>
            <w:r>
              <w:rPr>
                <w:spacing w:val="16"/>
                <w:sz w:val="24"/>
              </w:rPr>
              <w:t> </w:t>
            </w:r>
            <w:r>
              <w:rPr>
                <w:sz w:val="24"/>
              </w:rPr>
              <w:t>российского</w:t>
            </w:r>
            <w:r>
              <w:rPr>
                <w:spacing w:val="15"/>
                <w:sz w:val="24"/>
              </w:rPr>
              <w:t> </w:t>
            </w:r>
            <w:r>
              <w:rPr>
                <w:sz w:val="24"/>
              </w:rPr>
              <w:t>государства,</w:t>
            </w:r>
            <w:r>
              <w:rPr>
                <w:spacing w:val="18"/>
                <w:sz w:val="24"/>
              </w:rPr>
              <w:t> </w:t>
            </w:r>
            <w:r>
              <w:rPr>
                <w:sz w:val="24"/>
              </w:rPr>
              <w:t>стремление</w:t>
            </w:r>
            <w:r>
              <w:rPr>
                <w:spacing w:val="16"/>
                <w:sz w:val="24"/>
              </w:rPr>
              <w:t> </w:t>
            </w:r>
            <w:r>
              <w:rPr>
                <w:spacing w:val="-10"/>
                <w:sz w:val="24"/>
              </w:rPr>
              <w:t>к</w:t>
            </w:r>
          </w:p>
        </w:tc>
      </w:tr>
      <w:tr>
        <w:trPr>
          <w:trHeight w:val="278"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1915" w:val="left" w:leader="none"/>
                <w:tab w:pos="3081" w:val="left" w:leader="none"/>
                <w:tab w:pos="4826" w:val="left" w:leader="none"/>
                <w:tab w:pos="6404" w:val="left" w:leader="none"/>
              </w:tabs>
              <w:spacing w:line="259" w:lineRule="exact"/>
              <w:rPr>
                <w:sz w:val="24"/>
              </w:rPr>
            </w:pPr>
            <w:r>
              <w:rPr>
                <w:spacing w:val="-2"/>
                <w:sz w:val="24"/>
              </w:rPr>
              <w:t>процветанию</w:t>
            </w:r>
            <w:r>
              <w:rPr>
                <w:sz w:val="24"/>
              </w:rPr>
              <w:tab/>
            </w:r>
            <w:r>
              <w:rPr>
                <w:spacing w:val="-2"/>
                <w:sz w:val="24"/>
              </w:rPr>
              <w:t>России</w:t>
            </w:r>
            <w:r>
              <w:rPr>
                <w:sz w:val="24"/>
              </w:rPr>
              <w:tab/>
            </w:r>
            <w:r>
              <w:rPr>
                <w:spacing w:val="-2"/>
                <w:sz w:val="24"/>
              </w:rPr>
              <w:t>посредством</w:t>
            </w:r>
            <w:r>
              <w:rPr>
                <w:sz w:val="24"/>
              </w:rPr>
              <w:tab/>
            </w:r>
            <w:r>
              <w:rPr>
                <w:spacing w:val="-2"/>
                <w:sz w:val="24"/>
              </w:rPr>
              <w:t>проектной,</w:t>
            </w:r>
            <w:r>
              <w:rPr>
                <w:sz w:val="24"/>
              </w:rPr>
              <w:tab/>
            </w:r>
            <w:r>
              <w:rPr>
                <w:spacing w:val="-2"/>
                <w:sz w:val="24"/>
              </w:rPr>
              <w:t>познавательно-</w:t>
            </w:r>
          </w:p>
        </w:tc>
      </w:tr>
      <w:tr>
        <w:trPr>
          <w:trHeight w:val="275"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6" w:lineRule="exact"/>
              <w:rPr>
                <w:sz w:val="24"/>
              </w:rPr>
            </w:pPr>
            <w:r>
              <w:rPr>
                <w:sz w:val="24"/>
              </w:rPr>
              <w:t>исследовательской</w:t>
            </w:r>
            <w:r>
              <w:rPr>
                <w:spacing w:val="7"/>
                <w:sz w:val="24"/>
              </w:rPr>
              <w:t> </w:t>
            </w:r>
            <w:r>
              <w:rPr>
                <w:sz w:val="24"/>
              </w:rPr>
              <w:t>и</w:t>
            </w:r>
            <w:r>
              <w:rPr>
                <w:spacing w:val="10"/>
                <w:sz w:val="24"/>
              </w:rPr>
              <w:t> </w:t>
            </w:r>
            <w:r>
              <w:rPr>
                <w:sz w:val="24"/>
              </w:rPr>
              <w:t>социально-значимой</w:t>
            </w:r>
            <w:r>
              <w:rPr>
                <w:spacing w:val="10"/>
                <w:sz w:val="24"/>
              </w:rPr>
              <w:t> </w:t>
            </w:r>
            <w:r>
              <w:rPr>
                <w:sz w:val="24"/>
              </w:rPr>
              <w:t>деятельности</w:t>
            </w:r>
            <w:r>
              <w:rPr>
                <w:spacing w:val="10"/>
                <w:sz w:val="24"/>
              </w:rPr>
              <w:t> </w:t>
            </w:r>
            <w:r>
              <w:rPr>
                <w:sz w:val="24"/>
              </w:rPr>
              <w:t>в</w:t>
            </w:r>
            <w:r>
              <w:rPr>
                <w:spacing w:val="9"/>
                <w:sz w:val="24"/>
              </w:rPr>
              <w:t> </w:t>
            </w:r>
            <w:r>
              <w:rPr>
                <w:spacing w:val="-2"/>
                <w:sz w:val="24"/>
              </w:rPr>
              <w:t>социокультурном</w:t>
            </w:r>
          </w:p>
        </w:tc>
      </w:tr>
      <w:tr>
        <w:trPr>
          <w:trHeight w:val="273"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3" w:lineRule="exact"/>
              <w:rPr>
                <w:sz w:val="24"/>
              </w:rPr>
            </w:pPr>
            <w:r>
              <w:rPr>
                <w:sz w:val="24"/>
              </w:rPr>
              <w:t>пространстве</w:t>
            </w:r>
            <w:r>
              <w:rPr>
                <w:spacing w:val="-6"/>
                <w:sz w:val="24"/>
              </w:rPr>
              <w:t> </w:t>
            </w:r>
            <w:r>
              <w:rPr>
                <w:spacing w:val="-2"/>
                <w:sz w:val="24"/>
              </w:rPr>
              <w:t>города;</w:t>
            </w:r>
          </w:p>
        </w:tc>
      </w:tr>
      <w:tr>
        <w:trPr>
          <w:trHeight w:val="275"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553" w:val="left" w:leader="none"/>
                <w:tab w:pos="1649" w:val="left" w:leader="none"/>
                <w:tab w:pos="2090" w:val="left" w:leader="none"/>
                <w:tab w:pos="3776" w:val="left" w:leader="none"/>
                <w:tab w:pos="4767" w:val="left" w:leader="none"/>
                <w:tab w:pos="5326" w:val="left" w:leader="none"/>
                <w:tab w:pos="7103" w:val="left" w:leader="none"/>
              </w:tabs>
              <w:spacing w:line="256" w:lineRule="exact"/>
              <w:rPr>
                <w:sz w:val="24"/>
              </w:rPr>
            </w:pPr>
            <w:r>
              <w:rPr>
                <w:spacing w:val="-10"/>
                <w:sz w:val="24"/>
              </w:rPr>
              <w:t>−</w:t>
            </w:r>
            <w:r>
              <w:rPr>
                <w:sz w:val="24"/>
              </w:rPr>
              <w:tab/>
            </w:r>
            <w:r>
              <w:rPr>
                <w:spacing w:val="-2"/>
                <w:sz w:val="24"/>
              </w:rPr>
              <w:t>создана</w:t>
            </w:r>
            <w:r>
              <w:rPr>
                <w:sz w:val="24"/>
              </w:rPr>
              <w:tab/>
            </w:r>
            <w:r>
              <w:rPr>
                <w:spacing w:val="-10"/>
                <w:sz w:val="24"/>
              </w:rPr>
              <w:t>и</w:t>
            </w:r>
            <w:r>
              <w:rPr>
                <w:sz w:val="24"/>
              </w:rPr>
              <w:tab/>
            </w:r>
            <w:r>
              <w:rPr>
                <w:spacing w:val="-2"/>
                <w:sz w:val="24"/>
              </w:rPr>
              <w:t>организована</w:t>
            </w:r>
            <w:r>
              <w:rPr>
                <w:sz w:val="24"/>
              </w:rPr>
              <w:tab/>
            </w:r>
            <w:r>
              <w:rPr>
                <w:spacing w:val="-2"/>
                <w:sz w:val="24"/>
              </w:rPr>
              <w:t>работа</w:t>
            </w:r>
            <w:r>
              <w:rPr>
                <w:sz w:val="24"/>
              </w:rPr>
              <w:tab/>
            </w:r>
            <w:r>
              <w:rPr>
                <w:spacing w:val="-5"/>
                <w:sz w:val="24"/>
              </w:rPr>
              <w:t>по</w:t>
            </w:r>
            <w:r>
              <w:rPr>
                <w:sz w:val="24"/>
              </w:rPr>
              <w:tab/>
            </w:r>
            <w:r>
              <w:rPr>
                <w:spacing w:val="-2"/>
                <w:sz w:val="24"/>
              </w:rPr>
              <w:t>модернизации</w:t>
            </w:r>
            <w:r>
              <w:rPr>
                <w:sz w:val="24"/>
              </w:rPr>
              <w:tab/>
            </w:r>
            <w:r>
              <w:rPr>
                <w:spacing w:val="-2"/>
                <w:sz w:val="24"/>
              </w:rPr>
              <w:t>системы</w:t>
            </w:r>
          </w:p>
        </w:tc>
      </w:tr>
      <w:tr>
        <w:trPr>
          <w:trHeight w:val="276"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6" w:lineRule="exact"/>
              <w:rPr>
                <w:sz w:val="24"/>
              </w:rPr>
            </w:pPr>
            <w:r>
              <w:rPr>
                <w:sz w:val="24"/>
              </w:rPr>
              <w:t>патриотического</w:t>
            </w:r>
            <w:r>
              <w:rPr>
                <w:spacing w:val="-8"/>
                <w:sz w:val="24"/>
              </w:rPr>
              <w:t> </w:t>
            </w:r>
            <w:r>
              <w:rPr>
                <w:sz w:val="24"/>
              </w:rPr>
              <w:t>воспитания</w:t>
            </w:r>
            <w:r>
              <w:rPr>
                <w:spacing w:val="-6"/>
                <w:sz w:val="24"/>
              </w:rPr>
              <w:t> </w:t>
            </w:r>
            <w:r>
              <w:rPr>
                <w:sz w:val="24"/>
              </w:rPr>
              <w:t>в</w:t>
            </w:r>
            <w:r>
              <w:rPr>
                <w:spacing w:val="-7"/>
                <w:sz w:val="24"/>
              </w:rPr>
              <w:t> </w:t>
            </w:r>
            <w:r>
              <w:rPr>
                <w:sz w:val="24"/>
              </w:rPr>
              <w:t>образовательных</w:t>
            </w:r>
            <w:r>
              <w:rPr>
                <w:spacing w:val="-4"/>
                <w:sz w:val="24"/>
              </w:rPr>
              <w:t> </w:t>
            </w:r>
            <w:r>
              <w:rPr>
                <w:sz w:val="24"/>
              </w:rPr>
              <w:t>организациях</w:t>
            </w:r>
            <w:r>
              <w:rPr>
                <w:spacing w:val="-4"/>
                <w:sz w:val="24"/>
              </w:rPr>
              <w:t> </w:t>
            </w:r>
            <w:r>
              <w:rPr>
                <w:spacing w:val="-2"/>
                <w:sz w:val="24"/>
              </w:rPr>
              <w:t>города.</w:t>
            </w:r>
          </w:p>
        </w:tc>
      </w:tr>
      <w:tr>
        <w:trPr>
          <w:trHeight w:val="276"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448" w:val="left" w:leader="none"/>
                <w:tab w:pos="1944" w:val="left" w:leader="none"/>
                <w:tab w:pos="2280" w:val="left" w:leader="none"/>
                <w:tab w:pos="3963" w:val="left" w:leader="none"/>
                <w:tab w:pos="5549" w:val="left" w:leader="none"/>
                <w:tab w:pos="6906" w:val="left" w:leader="none"/>
              </w:tabs>
              <w:spacing w:line="256" w:lineRule="exact"/>
              <w:rPr>
                <w:sz w:val="24"/>
              </w:rPr>
            </w:pPr>
            <w:r>
              <w:rPr>
                <w:spacing w:val="-10"/>
                <w:sz w:val="24"/>
              </w:rPr>
              <w:t>−</w:t>
            </w:r>
            <w:r>
              <w:rPr>
                <w:sz w:val="24"/>
              </w:rPr>
              <w:tab/>
            </w:r>
            <w:r>
              <w:rPr>
                <w:spacing w:val="-2"/>
                <w:sz w:val="24"/>
              </w:rPr>
              <w:t>разработаны</w:t>
            </w:r>
            <w:r>
              <w:rPr>
                <w:sz w:val="24"/>
              </w:rPr>
              <w:tab/>
            </w:r>
            <w:r>
              <w:rPr>
                <w:spacing w:val="-10"/>
                <w:sz w:val="24"/>
              </w:rPr>
              <w:t>и</w:t>
            </w:r>
            <w:r>
              <w:rPr>
                <w:sz w:val="24"/>
              </w:rPr>
              <w:tab/>
            </w:r>
            <w:r>
              <w:rPr>
                <w:spacing w:val="-2"/>
                <w:sz w:val="24"/>
              </w:rPr>
              <w:t>апробированы</w:t>
            </w:r>
            <w:r>
              <w:rPr>
                <w:sz w:val="24"/>
              </w:rPr>
              <w:tab/>
            </w:r>
            <w:r>
              <w:rPr>
                <w:spacing w:val="-2"/>
                <w:sz w:val="24"/>
              </w:rPr>
              <w:t>эффективные</w:t>
            </w:r>
            <w:r>
              <w:rPr>
                <w:sz w:val="24"/>
              </w:rPr>
              <w:tab/>
            </w:r>
            <w:r>
              <w:rPr>
                <w:spacing w:val="-2"/>
                <w:sz w:val="24"/>
              </w:rPr>
              <w:t>механизмы</w:t>
            </w:r>
            <w:r>
              <w:rPr>
                <w:sz w:val="24"/>
              </w:rPr>
              <w:tab/>
            </w:r>
            <w:r>
              <w:rPr>
                <w:spacing w:val="-2"/>
                <w:sz w:val="24"/>
              </w:rPr>
              <w:t>внедрения</w:t>
            </w:r>
          </w:p>
        </w:tc>
      </w:tr>
      <w:tr>
        <w:trPr>
          <w:trHeight w:val="279"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3291" w:val="left" w:leader="none"/>
                <w:tab w:pos="4870" w:val="left" w:leader="none"/>
                <w:tab w:pos="5198" w:val="left" w:leader="none"/>
                <w:tab w:pos="6234" w:val="left" w:leader="none"/>
              </w:tabs>
              <w:spacing w:line="259" w:lineRule="exact"/>
              <w:rPr>
                <w:sz w:val="24"/>
              </w:rPr>
            </w:pPr>
            <w:r>
              <w:rPr>
                <w:spacing w:val="-2"/>
                <w:sz w:val="24"/>
              </w:rPr>
              <w:t>проектно-исследовательской</w:t>
            </w:r>
            <w:r>
              <w:rPr>
                <w:sz w:val="24"/>
              </w:rPr>
              <w:tab/>
            </w:r>
            <w:r>
              <w:rPr>
                <w:spacing w:val="-2"/>
                <w:sz w:val="24"/>
              </w:rPr>
              <w:t>деятельности</w:t>
            </w:r>
            <w:r>
              <w:rPr>
                <w:sz w:val="24"/>
              </w:rPr>
              <w:tab/>
            </w:r>
            <w:r>
              <w:rPr>
                <w:spacing w:val="-10"/>
                <w:sz w:val="24"/>
              </w:rPr>
              <w:t>в</w:t>
            </w:r>
            <w:r>
              <w:rPr>
                <w:sz w:val="24"/>
              </w:rPr>
              <w:tab/>
            </w:r>
            <w:r>
              <w:rPr>
                <w:spacing w:val="-2"/>
                <w:sz w:val="24"/>
              </w:rPr>
              <w:t>систему</w:t>
            </w:r>
            <w:r>
              <w:rPr>
                <w:sz w:val="24"/>
              </w:rPr>
              <w:tab/>
            </w:r>
            <w:r>
              <w:rPr>
                <w:spacing w:val="-2"/>
                <w:sz w:val="24"/>
              </w:rPr>
              <w:t>патриотического</w:t>
            </w:r>
          </w:p>
        </w:tc>
      </w:tr>
      <w:tr>
        <w:trPr>
          <w:trHeight w:val="278"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8" w:lineRule="exact"/>
              <w:rPr>
                <w:sz w:val="24"/>
              </w:rPr>
            </w:pPr>
            <w:r>
              <w:rPr>
                <w:sz w:val="24"/>
              </w:rPr>
              <w:t>воспитания</w:t>
            </w:r>
            <w:r>
              <w:rPr>
                <w:spacing w:val="-9"/>
                <w:sz w:val="24"/>
              </w:rPr>
              <w:t> </w:t>
            </w:r>
            <w:r>
              <w:rPr>
                <w:sz w:val="24"/>
              </w:rPr>
              <w:t>конкретной</w:t>
            </w:r>
            <w:r>
              <w:rPr>
                <w:spacing w:val="-4"/>
                <w:sz w:val="24"/>
              </w:rPr>
              <w:t> </w:t>
            </w:r>
            <w:r>
              <w:rPr>
                <w:sz w:val="24"/>
              </w:rPr>
              <w:t>образовательной</w:t>
            </w:r>
            <w:r>
              <w:rPr>
                <w:spacing w:val="-5"/>
                <w:sz w:val="24"/>
              </w:rPr>
              <w:t> </w:t>
            </w:r>
            <w:r>
              <w:rPr>
                <w:spacing w:val="-2"/>
                <w:sz w:val="24"/>
              </w:rPr>
              <w:t>организации.</w:t>
            </w:r>
          </w:p>
        </w:tc>
      </w:tr>
      <w:tr>
        <w:trPr>
          <w:trHeight w:val="275"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635" w:val="left" w:leader="none"/>
                <w:tab w:pos="1603" w:val="left" w:leader="none"/>
                <w:tab w:pos="3575" w:val="left" w:leader="none"/>
                <w:tab w:pos="5634" w:val="left" w:leader="none"/>
                <w:tab w:pos="7241" w:val="left" w:leader="none"/>
              </w:tabs>
              <w:spacing w:line="255" w:lineRule="exact"/>
              <w:rPr>
                <w:b/>
                <w:sz w:val="24"/>
              </w:rPr>
            </w:pPr>
            <w:r>
              <w:rPr>
                <w:b/>
                <w:spacing w:val="-5"/>
                <w:sz w:val="24"/>
              </w:rPr>
              <w:t>На</w:t>
            </w:r>
            <w:r>
              <w:rPr>
                <w:b/>
                <w:sz w:val="24"/>
              </w:rPr>
              <w:tab/>
            </w:r>
            <w:r>
              <w:rPr>
                <w:b/>
                <w:spacing w:val="-2"/>
                <w:sz w:val="24"/>
              </w:rPr>
              <w:t>уровне</w:t>
            </w:r>
            <w:r>
              <w:rPr>
                <w:b/>
                <w:sz w:val="24"/>
              </w:rPr>
              <w:tab/>
            </w:r>
            <w:r>
              <w:rPr>
                <w:b/>
                <w:spacing w:val="-2"/>
                <w:sz w:val="24"/>
              </w:rPr>
              <w:t>муниципальной</w:t>
            </w:r>
            <w:r>
              <w:rPr>
                <w:b/>
                <w:sz w:val="24"/>
              </w:rPr>
              <w:tab/>
            </w:r>
            <w:r>
              <w:rPr>
                <w:b/>
                <w:spacing w:val="-2"/>
                <w:sz w:val="24"/>
              </w:rPr>
              <w:t>образовательной</w:t>
            </w:r>
            <w:r>
              <w:rPr>
                <w:b/>
                <w:sz w:val="24"/>
              </w:rPr>
              <w:tab/>
            </w:r>
            <w:r>
              <w:rPr>
                <w:b/>
                <w:spacing w:val="-2"/>
                <w:sz w:val="24"/>
              </w:rPr>
              <w:t>организации</w:t>
            </w:r>
            <w:r>
              <w:rPr>
                <w:b/>
                <w:sz w:val="24"/>
              </w:rPr>
              <w:tab/>
            </w:r>
            <w:r>
              <w:rPr>
                <w:b/>
                <w:spacing w:val="-2"/>
                <w:sz w:val="24"/>
              </w:rPr>
              <w:t>города</w:t>
            </w:r>
          </w:p>
        </w:tc>
      </w:tr>
      <w:tr>
        <w:trPr>
          <w:trHeight w:val="273"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4" w:lineRule="exact"/>
              <w:rPr>
                <w:b/>
                <w:sz w:val="24"/>
              </w:rPr>
            </w:pPr>
            <w:r>
              <w:rPr>
                <w:b/>
                <w:spacing w:val="-2"/>
                <w:sz w:val="24"/>
              </w:rPr>
              <w:t>Красноярска:</w:t>
            </w:r>
          </w:p>
        </w:tc>
      </w:tr>
      <w:tr>
        <w:trPr>
          <w:trHeight w:val="276"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584" w:val="left" w:leader="none"/>
                <w:tab w:pos="2218" w:val="left" w:leader="none"/>
                <w:tab w:pos="2688" w:val="left" w:leader="none"/>
                <w:tab w:pos="4327" w:val="left" w:leader="none"/>
                <w:tab w:pos="6947" w:val="left" w:leader="none"/>
              </w:tabs>
              <w:spacing w:line="257" w:lineRule="exact"/>
              <w:rPr>
                <w:sz w:val="24"/>
              </w:rPr>
            </w:pPr>
            <w:r>
              <w:rPr>
                <w:spacing w:val="-10"/>
                <w:sz w:val="24"/>
              </w:rPr>
              <w:t>−</w:t>
            </w:r>
            <w:r>
              <w:rPr>
                <w:sz w:val="24"/>
              </w:rPr>
              <w:tab/>
            </w:r>
            <w:r>
              <w:rPr>
                <w:spacing w:val="-2"/>
                <w:sz w:val="24"/>
              </w:rPr>
              <w:t>разработаны</w:t>
            </w:r>
            <w:r>
              <w:rPr>
                <w:sz w:val="24"/>
              </w:rPr>
              <w:tab/>
            </w:r>
            <w:r>
              <w:rPr>
                <w:spacing w:val="-10"/>
                <w:sz w:val="24"/>
              </w:rPr>
              <w:t>и</w:t>
            </w:r>
            <w:r>
              <w:rPr>
                <w:sz w:val="24"/>
              </w:rPr>
              <w:tab/>
            </w:r>
            <w:r>
              <w:rPr>
                <w:spacing w:val="-2"/>
                <w:sz w:val="24"/>
              </w:rPr>
              <w:t>реализуются</w:t>
            </w:r>
            <w:r>
              <w:rPr>
                <w:sz w:val="24"/>
              </w:rPr>
              <w:tab/>
              <w:t>механизмы</w:t>
            </w:r>
            <w:r>
              <w:rPr>
                <w:spacing w:val="-1"/>
                <w:sz w:val="24"/>
              </w:rPr>
              <w:t> </w:t>
            </w:r>
            <w:r>
              <w:rPr>
                <w:spacing w:val="-2"/>
                <w:sz w:val="24"/>
              </w:rPr>
              <w:t>внедрения</w:t>
            </w:r>
            <w:r>
              <w:rPr>
                <w:sz w:val="24"/>
              </w:rPr>
              <w:tab/>
            </w:r>
            <w:r>
              <w:rPr>
                <w:spacing w:val="-2"/>
                <w:sz w:val="24"/>
              </w:rPr>
              <w:t>проектно-</w:t>
            </w:r>
          </w:p>
        </w:tc>
      </w:tr>
      <w:tr>
        <w:trPr>
          <w:trHeight w:val="273"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3" w:lineRule="exact"/>
              <w:rPr>
                <w:sz w:val="24"/>
              </w:rPr>
            </w:pPr>
            <w:r>
              <w:rPr>
                <w:sz w:val="24"/>
              </w:rPr>
              <w:t>исследовательской</w:t>
            </w:r>
            <w:r>
              <w:rPr>
                <w:spacing w:val="27"/>
                <w:sz w:val="24"/>
              </w:rPr>
              <w:t> </w:t>
            </w:r>
            <w:r>
              <w:rPr>
                <w:sz w:val="24"/>
              </w:rPr>
              <w:t>деятельности</w:t>
            </w:r>
            <w:r>
              <w:rPr>
                <w:spacing w:val="30"/>
                <w:sz w:val="24"/>
              </w:rPr>
              <w:t> </w:t>
            </w:r>
            <w:r>
              <w:rPr>
                <w:sz w:val="24"/>
              </w:rPr>
              <w:t>обучающихся</w:t>
            </w:r>
            <w:r>
              <w:rPr>
                <w:spacing w:val="28"/>
                <w:sz w:val="24"/>
              </w:rPr>
              <w:t> </w:t>
            </w:r>
            <w:r>
              <w:rPr>
                <w:sz w:val="24"/>
              </w:rPr>
              <w:t>в</w:t>
            </w:r>
            <w:r>
              <w:rPr>
                <w:spacing w:val="27"/>
                <w:sz w:val="24"/>
              </w:rPr>
              <w:t> </w:t>
            </w:r>
            <w:r>
              <w:rPr>
                <w:sz w:val="24"/>
              </w:rPr>
              <w:t>систему</w:t>
            </w:r>
            <w:r>
              <w:rPr>
                <w:spacing w:val="24"/>
                <w:sz w:val="24"/>
              </w:rPr>
              <w:t> </w:t>
            </w:r>
            <w:r>
              <w:rPr>
                <w:spacing w:val="-2"/>
                <w:sz w:val="24"/>
              </w:rPr>
              <w:t>патриотического</w:t>
            </w:r>
          </w:p>
        </w:tc>
      </w:tr>
      <w:tr>
        <w:trPr>
          <w:trHeight w:val="276"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6" w:lineRule="exact"/>
              <w:rPr>
                <w:sz w:val="24"/>
              </w:rPr>
            </w:pPr>
            <w:r>
              <w:rPr>
                <w:sz w:val="24"/>
              </w:rPr>
              <w:t>воспитания,</w:t>
            </w:r>
            <w:r>
              <w:rPr>
                <w:spacing w:val="33"/>
                <w:sz w:val="24"/>
              </w:rPr>
              <w:t>  </w:t>
            </w:r>
            <w:r>
              <w:rPr>
                <w:sz w:val="24"/>
              </w:rPr>
              <w:t>включая</w:t>
            </w:r>
            <w:r>
              <w:rPr>
                <w:spacing w:val="34"/>
                <w:sz w:val="24"/>
              </w:rPr>
              <w:t>  </w:t>
            </w:r>
            <w:r>
              <w:rPr>
                <w:sz w:val="24"/>
              </w:rPr>
              <w:t>задачи</w:t>
            </w:r>
            <w:r>
              <w:rPr>
                <w:spacing w:val="34"/>
                <w:sz w:val="24"/>
              </w:rPr>
              <w:t>  </w:t>
            </w:r>
            <w:r>
              <w:rPr>
                <w:sz w:val="24"/>
              </w:rPr>
              <w:t>и</w:t>
            </w:r>
            <w:r>
              <w:rPr>
                <w:spacing w:val="34"/>
                <w:sz w:val="24"/>
              </w:rPr>
              <w:t>  </w:t>
            </w:r>
            <w:r>
              <w:rPr>
                <w:sz w:val="24"/>
              </w:rPr>
              <w:t>мероприятия</w:t>
            </w:r>
            <w:r>
              <w:rPr>
                <w:spacing w:val="33"/>
                <w:sz w:val="24"/>
              </w:rPr>
              <w:t>  </w:t>
            </w:r>
            <w:r>
              <w:rPr>
                <w:sz w:val="24"/>
              </w:rPr>
              <w:t>по</w:t>
            </w:r>
            <w:r>
              <w:rPr>
                <w:spacing w:val="33"/>
                <w:sz w:val="24"/>
              </w:rPr>
              <w:t>  </w:t>
            </w:r>
            <w:r>
              <w:rPr>
                <w:sz w:val="24"/>
              </w:rPr>
              <w:t>изучению</w:t>
            </w:r>
            <w:r>
              <w:rPr>
                <w:spacing w:val="5"/>
                <w:sz w:val="24"/>
              </w:rPr>
              <w:t> </w:t>
            </w:r>
            <w:r>
              <w:rPr>
                <w:sz w:val="24"/>
              </w:rPr>
              <w:t>истории</w:t>
            </w:r>
            <w:r>
              <w:rPr>
                <w:spacing w:val="34"/>
                <w:sz w:val="24"/>
              </w:rPr>
              <w:t>  </w:t>
            </w:r>
            <w:r>
              <w:rPr>
                <w:spacing w:val="-10"/>
                <w:sz w:val="24"/>
              </w:rPr>
              <w:t>и</w:t>
            </w:r>
          </w:p>
        </w:tc>
      </w:tr>
      <w:tr>
        <w:trPr>
          <w:trHeight w:val="275"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6" w:lineRule="exact"/>
              <w:rPr>
                <w:sz w:val="24"/>
              </w:rPr>
            </w:pPr>
            <w:r>
              <w:rPr>
                <w:sz w:val="24"/>
              </w:rPr>
              <w:t>развития</w:t>
            </w:r>
            <w:r>
              <w:rPr>
                <w:spacing w:val="-3"/>
                <w:sz w:val="24"/>
              </w:rPr>
              <w:t> </w:t>
            </w:r>
            <w:r>
              <w:rPr>
                <w:sz w:val="24"/>
              </w:rPr>
              <w:t>города</w:t>
            </w:r>
            <w:r>
              <w:rPr>
                <w:spacing w:val="-3"/>
                <w:sz w:val="24"/>
              </w:rPr>
              <w:t> </w:t>
            </w:r>
            <w:r>
              <w:rPr>
                <w:sz w:val="24"/>
              </w:rPr>
              <w:t>Красноярска</w:t>
            </w:r>
            <w:r>
              <w:rPr>
                <w:spacing w:val="-3"/>
                <w:sz w:val="24"/>
              </w:rPr>
              <w:t> </w:t>
            </w:r>
            <w:r>
              <w:rPr>
                <w:sz w:val="24"/>
              </w:rPr>
              <w:t>и</w:t>
            </w:r>
            <w:r>
              <w:rPr>
                <w:spacing w:val="-2"/>
                <w:sz w:val="24"/>
              </w:rPr>
              <w:t> </w:t>
            </w:r>
            <w:r>
              <w:rPr>
                <w:sz w:val="24"/>
              </w:rPr>
              <w:t>Красноярского</w:t>
            </w:r>
            <w:r>
              <w:rPr>
                <w:spacing w:val="-2"/>
                <w:sz w:val="24"/>
              </w:rPr>
              <w:t> края;</w:t>
            </w:r>
          </w:p>
        </w:tc>
      </w:tr>
      <w:tr>
        <w:trPr>
          <w:trHeight w:val="274"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464" w:val="left" w:leader="none"/>
                <w:tab w:pos="922" w:val="left" w:leader="none"/>
                <w:tab w:pos="2316" w:val="left" w:leader="none"/>
                <w:tab w:pos="3232" w:val="left" w:leader="none"/>
                <w:tab w:pos="4363" w:val="left" w:leader="none"/>
                <w:tab w:pos="5328" w:val="left" w:leader="none"/>
                <w:tab w:pos="7177" w:val="left" w:leader="none"/>
              </w:tabs>
              <w:spacing w:line="255" w:lineRule="exact"/>
              <w:rPr>
                <w:sz w:val="24"/>
              </w:rPr>
            </w:pPr>
            <w:r>
              <w:rPr>
                <w:spacing w:val="-10"/>
                <w:sz w:val="24"/>
              </w:rPr>
              <w:t>−</w:t>
            </w:r>
            <w:r>
              <w:rPr>
                <w:sz w:val="24"/>
              </w:rPr>
              <w:tab/>
            </w:r>
            <w:r>
              <w:rPr>
                <w:spacing w:val="-5"/>
                <w:sz w:val="24"/>
              </w:rPr>
              <w:t>на</w:t>
            </w:r>
            <w:r>
              <w:rPr>
                <w:sz w:val="24"/>
              </w:rPr>
              <w:tab/>
            </w:r>
            <w:r>
              <w:rPr>
                <w:spacing w:val="-2"/>
                <w:sz w:val="24"/>
              </w:rPr>
              <w:t>регулярной</w:t>
            </w:r>
            <w:r>
              <w:rPr>
                <w:sz w:val="24"/>
              </w:rPr>
              <w:tab/>
            </w:r>
            <w:r>
              <w:rPr>
                <w:spacing w:val="-2"/>
                <w:sz w:val="24"/>
              </w:rPr>
              <w:t>основе</w:t>
            </w:r>
            <w:r>
              <w:rPr>
                <w:sz w:val="24"/>
              </w:rPr>
              <w:tab/>
            </w:r>
            <w:r>
              <w:rPr>
                <w:spacing w:val="-2"/>
                <w:sz w:val="24"/>
              </w:rPr>
              <w:t>согласно</w:t>
            </w:r>
            <w:r>
              <w:rPr>
                <w:sz w:val="24"/>
              </w:rPr>
              <w:tab/>
            </w:r>
            <w:r>
              <w:rPr>
                <w:spacing w:val="-2"/>
                <w:sz w:val="24"/>
              </w:rPr>
              <w:t>планам</w:t>
            </w:r>
            <w:r>
              <w:rPr>
                <w:sz w:val="24"/>
              </w:rPr>
              <w:tab/>
            </w:r>
            <w:r>
              <w:rPr>
                <w:spacing w:val="-2"/>
                <w:sz w:val="24"/>
              </w:rPr>
              <w:t>воспитательной</w:t>
            </w:r>
            <w:r>
              <w:rPr>
                <w:sz w:val="24"/>
              </w:rPr>
              <w:tab/>
            </w:r>
            <w:r>
              <w:rPr>
                <w:spacing w:val="-2"/>
                <w:sz w:val="24"/>
              </w:rPr>
              <w:t>работы,</w:t>
            </w:r>
          </w:p>
        </w:tc>
      </w:tr>
      <w:tr>
        <w:trPr>
          <w:trHeight w:val="274"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tabs>
                <w:tab w:pos="1582" w:val="left" w:leader="none"/>
                <w:tab w:pos="3278" w:val="left" w:leader="none"/>
                <w:tab w:pos="3894" w:val="left" w:leader="none"/>
                <w:tab w:pos="6044" w:val="left" w:leader="none"/>
                <w:tab w:pos="7718" w:val="left" w:leader="none"/>
              </w:tabs>
              <w:spacing w:line="255" w:lineRule="exact"/>
              <w:rPr>
                <w:sz w:val="24"/>
              </w:rPr>
            </w:pPr>
            <w:r>
              <w:rPr>
                <w:spacing w:val="-2"/>
                <w:sz w:val="24"/>
              </w:rPr>
              <w:t>проведены</w:t>
            </w:r>
            <w:r>
              <w:rPr>
                <w:sz w:val="24"/>
              </w:rPr>
              <w:tab/>
            </w:r>
            <w:r>
              <w:rPr>
                <w:spacing w:val="-2"/>
                <w:sz w:val="24"/>
              </w:rPr>
              <w:t>мероприятия</w:t>
            </w:r>
            <w:r>
              <w:rPr>
                <w:sz w:val="24"/>
              </w:rPr>
              <w:tab/>
            </w:r>
            <w:r>
              <w:rPr>
                <w:spacing w:val="-5"/>
                <w:sz w:val="24"/>
              </w:rPr>
              <w:t>по</w:t>
            </w:r>
            <w:r>
              <w:rPr>
                <w:sz w:val="24"/>
              </w:rPr>
              <w:tab/>
            </w:r>
            <w:r>
              <w:rPr>
                <w:spacing w:val="-2"/>
                <w:sz w:val="24"/>
              </w:rPr>
              <w:t>патриотическому</w:t>
            </w:r>
            <w:r>
              <w:rPr>
                <w:sz w:val="24"/>
              </w:rPr>
              <w:tab/>
            </w:r>
            <w:r>
              <w:rPr>
                <w:spacing w:val="-2"/>
                <w:sz w:val="24"/>
              </w:rPr>
              <w:t>воспитанию,</w:t>
            </w:r>
            <w:r>
              <w:rPr>
                <w:sz w:val="24"/>
              </w:rPr>
              <w:tab/>
            </w:r>
            <w:r>
              <w:rPr>
                <w:spacing w:val="-5"/>
                <w:sz w:val="24"/>
              </w:rPr>
              <w:t>по</w:t>
            </w:r>
          </w:p>
        </w:tc>
      </w:tr>
      <w:tr>
        <w:trPr>
          <w:trHeight w:val="276"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6" w:lineRule="exact"/>
              <w:rPr>
                <w:sz w:val="24"/>
              </w:rPr>
            </w:pPr>
            <w:r>
              <w:rPr>
                <w:sz w:val="24"/>
              </w:rPr>
              <w:t>восстановлению</w:t>
            </w:r>
            <w:r>
              <w:rPr>
                <w:spacing w:val="-1"/>
                <w:sz w:val="24"/>
              </w:rPr>
              <w:t> </w:t>
            </w:r>
            <w:r>
              <w:rPr>
                <w:sz w:val="24"/>
              </w:rPr>
              <w:t>и</w:t>
            </w:r>
            <w:r>
              <w:rPr>
                <w:spacing w:val="2"/>
                <w:sz w:val="24"/>
              </w:rPr>
              <w:t> </w:t>
            </w:r>
            <w:r>
              <w:rPr>
                <w:sz w:val="24"/>
              </w:rPr>
              <w:t>усилению</w:t>
            </w:r>
            <w:r>
              <w:rPr>
                <w:spacing w:val="-1"/>
                <w:sz w:val="24"/>
              </w:rPr>
              <w:t> </w:t>
            </w:r>
            <w:r>
              <w:rPr>
                <w:sz w:val="24"/>
              </w:rPr>
              <w:t>традиций</w:t>
            </w:r>
            <w:r>
              <w:rPr>
                <w:spacing w:val="-1"/>
                <w:sz w:val="24"/>
              </w:rPr>
              <w:t> </w:t>
            </w:r>
            <w:r>
              <w:rPr>
                <w:sz w:val="24"/>
              </w:rPr>
              <w:t>воспитания</w:t>
            </w:r>
            <w:r>
              <w:rPr>
                <w:spacing w:val="1"/>
                <w:sz w:val="24"/>
              </w:rPr>
              <w:t> </w:t>
            </w:r>
            <w:r>
              <w:rPr>
                <w:sz w:val="24"/>
              </w:rPr>
              <w:t>(не менее</w:t>
            </w:r>
            <w:r>
              <w:rPr>
                <w:spacing w:val="-1"/>
                <w:sz w:val="24"/>
              </w:rPr>
              <w:t> </w:t>
            </w:r>
            <w:r>
              <w:rPr>
                <w:sz w:val="24"/>
              </w:rPr>
              <w:t>3</w:t>
            </w:r>
            <w:r>
              <w:rPr>
                <w:spacing w:val="1"/>
                <w:sz w:val="24"/>
              </w:rPr>
              <w:t> </w:t>
            </w:r>
            <w:r>
              <w:rPr>
                <w:sz w:val="24"/>
              </w:rPr>
              <w:t>раз</w:t>
            </w:r>
            <w:r>
              <w:rPr>
                <w:spacing w:val="2"/>
                <w:sz w:val="24"/>
              </w:rPr>
              <w:t> </w:t>
            </w:r>
            <w:r>
              <w:rPr>
                <w:sz w:val="24"/>
              </w:rPr>
              <w:t>в</w:t>
            </w:r>
            <w:r>
              <w:rPr>
                <w:spacing w:val="-2"/>
                <w:sz w:val="24"/>
              </w:rPr>
              <w:t> квартал</w:t>
            </w:r>
          </w:p>
        </w:tc>
      </w:tr>
      <w:tr>
        <w:trPr>
          <w:trHeight w:val="276"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6" w:lineRule="exact"/>
              <w:rPr>
                <w:sz w:val="24"/>
              </w:rPr>
            </w:pPr>
            <w:r>
              <w:rPr>
                <w:sz w:val="24"/>
              </w:rPr>
              <w:t>согласно</w:t>
            </w:r>
            <w:r>
              <w:rPr>
                <w:spacing w:val="50"/>
                <w:sz w:val="24"/>
              </w:rPr>
              <w:t> </w:t>
            </w:r>
            <w:r>
              <w:rPr>
                <w:sz w:val="24"/>
              </w:rPr>
              <w:t>дорожной</w:t>
            </w:r>
            <w:r>
              <w:rPr>
                <w:spacing w:val="54"/>
                <w:sz w:val="24"/>
              </w:rPr>
              <w:t> </w:t>
            </w:r>
            <w:r>
              <w:rPr>
                <w:sz w:val="24"/>
              </w:rPr>
              <w:t>карте</w:t>
            </w:r>
            <w:r>
              <w:rPr>
                <w:spacing w:val="52"/>
                <w:sz w:val="24"/>
              </w:rPr>
              <w:t> </w:t>
            </w:r>
            <w:r>
              <w:rPr>
                <w:sz w:val="24"/>
              </w:rPr>
              <w:t>развития</w:t>
            </w:r>
            <w:r>
              <w:rPr>
                <w:spacing w:val="56"/>
                <w:sz w:val="24"/>
              </w:rPr>
              <w:t> </w:t>
            </w:r>
            <w:r>
              <w:rPr>
                <w:sz w:val="24"/>
              </w:rPr>
              <w:t>муниципальной</w:t>
            </w:r>
            <w:r>
              <w:rPr>
                <w:spacing w:val="54"/>
                <w:sz w:val="24"/>
              </w:rPr>
              <w:t> </w:t>
            </w:r>
            <w:r>
              <w:rPr>
                <w:sz w:val="24"/>
              </w:rPr>
              <w:t>системы</w:t>
            </w:r>
            <w:r>
              <w:rPr>
                <w:spacing w:val="52"/>
                <w:sz w:val="24"/>
              </w:rPr>
              <w:t> </w:t>
            </w:r>
            <w:r>
              <w:rPr>
                <w:spacing w:val="-2"/>
                <w:sz w:val="24"/>
              </w:rPr>
              <w:t>образования</w:t>
            </w:r>
          </w:p>
        </w:tc>
      </w:tr>
      <w:tr>
        <w:trPr>
          <w:trHeight w:val="276"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6" w:lineRule="exact"/>
              <w:rPr>
                <w:sz w:val="24"/>
              </w:rPr>
            </w:pPr>
            <w:r>
              <w:rPr>
                <w:sz w:val="24"/>
              </w:rPr>
              <w:t>г.</w:t>
            </w:r>
            <w:r>
              <w:rPr>
                <w:spacing w:val="-1"/>
                <w:sz w:val="24"/>
              </w:rPr>
              <w:t> </w:t>
            </w:r>
            <w:r>
              <w:rPr>
                <w:spacing w:val="-2"/>
                <w:sz w:val="24"/>
              </w:rPr>
              <w:t>Красноярска);</w:t>
            </w:r>
          </w:p>
        </w:tc>
      </w:tr>
      <w:tr>
        <w:trPr>
          <w:trHeight w:val="275"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6" w:lineRule="exact"/>
              <w:rPr>
                <w:sz w:val="24"/>
              </w:rPr>
            </w:pPr>
            <w:r>
              <w:rPr>
                <w:sz w:val="24"/>
              </w:rPr>
              <w:t>−</w:t>
            </w:r>
            <w:r>
              <w:rPr>
                <w:spacing w:val="21"/>
                <w:sz w:val="24"/>
              </w:rPr>
              <w:t> </w:t>
            </w:r>
            <w:r>
              <w:rPr>
                <w:sz w:val="24"/>
              </w:rPr>
              <w:t>выявлена</w:t>
            </w:r>
            <w:r>
              <w:rPr>
                <w:spacing w:val="24"/>
                <w:sz w:val="24"/>
              </w:rPr>
              <w:t> </w:t>
            </w:r>
            <w:r>
              <w:rPr>
                <w:sz w:val="24"/>
              </w:rPr>
              <w:t>степень</w:t>
            </w:r>
            <w:r>
              <w:rPr>
                <w:spacing w:val="25"/>
                <w:sz w:val="24"/>
              </w:rPr>
              <w:t> </w:t>
            </w:r>
            <w:r>
              <w:rPr>
                <w:sz w:val="24"/>
              </w:rPr>
              <w:t>осознания</w:t>
            </w:r>
            <w:r>
              <w:rPr>
                <w:spacing w:val="25"/>
                <w:sz w:val="24"/>
              </w:rPr>
              <w:t> </w:t>
            </w:r>
            <w:r>
              <w:rPr>
                <w:sz w:val="24"/>
              </w:rPr>
              <w:t>дошкольниками</w:t>
            </w:r>
            <w:r>
              <w:rPr>
                <w:spacing w:val="25"/>
                <w:sz w:val="24"/>
              </w:rPr>
              <w:t> </w:t>
            </w:r>
            <w:r>
              <w:rPr>
                <w:sz w:val="24"/>
              </w:rPr>
              <w:t>и</w:t>
            </w:r>
            <w:r>
              <w:rPr>
                <w:spacing w:val="26"/>
                <w:sz w:val="24"/>
              </w:rPr>
              <w:t> </w:t>
            </w:r>
            <w:r>
              <w:rPr>
                <w:sz w:val="24"/>
              </w:rPr>
              <w:t>обучающимися</w:t>
            </w:r>
            <w:r>
              <w:rPr>
                <w:spacing w:val="25"/>
                <w:sz w:val="24"/>
              </w:rPr>
              <w:t> </w:t>
            </w:r>
            <w:r>
              <w:rPr>
                <w:spacing w:val="-2"/>
                <w:sz w:val="24"/>
              </w:rPr>
              <w:t>важность</w:t>
            </w:r>
          </w:p>
        </w:tc>
      </w:tr>
      <w:tr>
        <w:trPr>
          <w:trHeight w:val="275"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6" w:lineRule="exact"/>
              <w:rPr>
                <w:sz w:val="24"/>
              </w:rPr>
            </w:pPr>
            <w:r>
              <w:rPr>
                <w:sz w:val="24"/>
              </w:rPr>
              <w:t>патриотического</w:t>
            </w:r>
            <w:r>
              <w:rPr>
                <w:spacing w:val="-6"/>
                <w:sz w:val="24"/>
              </w:rPr>
              <w:t> </w:t>
            </w:r>
            <w:r>
              <w:rPr>
                <w:sz w:val="24"/>
              </w:rPr>
              <w:t>воспитания</w:t>
            </w:r>
            <w:r>
              <w:rPr>
                <w:spacing w:val="-3"/>
                <w:sz w:val="24"/>
              </w:rPr>
              <w:t> </w:t>
            </w:r>
            <w:r>
              <w:rPr>
                <w:sz w:val="24"/>
              </w:rPr>
              <w:t>(не</w:t>
            </w:r>
            <w:r>
              <w:rPr>
                <w:spacing w:val="-4"/>
                <w:sz w:val="24"/>
              </w:rPr>
              <w:t> </w:t>
            </w:r>
            <w:r>
              <w:rPr>
                <w:sz w:val="24"/>
              </w:rPr>
              <w:t>менее</w:t>
            </w:r>
            <w:r>
              <w:rPr>
                <w:spacing w:val="-4"/>
                <w:sz w:val="24"/>
              </w:rPr>
              <w:t> </w:t>
            </w:r>
            <w:r>
              <w:rPr>
                <w:sz w:val="24"/>
              </w:rPr>
              <w:t>80%</w:t>
            </w:r>
            <w:r>
              <w:rPr>
                <w:spacing w:val="-4"/>
                <w:sz w:val="24"/>
              </w:rPr>
              <w:t> </w:t>
            </w:r>
            <w:r>
              <w:rPr>
                <w:sz w:val="24"/>
              </w:rPr>
              <w:t>в репрезентативной</w:t>
            </w:r>
            <w:r>
              <w:rPr>
                <w:spacing w:val="-3"/>
                <w:sz w:val="24"/>
              </w:rPr>
              <w:t> </w:t>
            </w:r>
            <w:r>
              <w:rPr>
                <w:spacing w:val="-2"/>
                <w:sz w:val="24"/>
              </w:rPr>
              <w:t>выборке);</w:t>
            </w:r>
          </w:p>
        </w:tc>
      </w:tr>
      <w:tr>
        <w:trPr>
          <w:trHeight w:val="275"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6" w:lineRule="exact"/>
              <w:rPr>
                <w:sz w:val="24"/>
              </w:rPr>
            </w:pPr>
            <w:r>
              <w:rPr>
                <w:sz w:val="24"/>
              </w:rPr>
              <w:t>−</w:t>
            </w:r>
            <w:r>
              <w:rPr>
                <w:spacing w:val="53"/>
                <w:sz w:val="24"/>
              </w:rPr>
              <w:t> </w:t>
            </w:r>
            <w:r>
              <w:rPr>
                <w:sz w:val="24"/>
              </w:rPr>
              <w:t>наличие</w:t>
            </w:r>
            <w:r>
              <w:rPr>
                <w:spacing w:val="55"/>
                <w:sz w:val="24"/>
              </w:rPr>
              <w:t> </w:t>
            </w:r>
            <w:r>
              <w:rPr>
                <w:sz w:val="24"/>
              </w:rPr>
              <w:t>репортажей</w:t>
            </w:r>
            <w:r>
              <w:rPr>
                <w:spacing w:val="57"/>
                <w:sz w:val="24"/>
              </w:rPr>
              <w:t> </w:t>
            </w:r>
            <w:r>
              <w:rPr>
                <w:sz w:val="24"/>
              </w:rPr>
              <w:t>и</w:t>
            </w:r>
            <w:r>
              <w:rPr>
                <w:spacing w:val="57"/>
                <w:sz w:val="24"/>
              </w:rPr>
              <w:t> </w:t>
            </w:r>
            <w:r>
              <w:rPr>
                <w:sz w:val="24"/>
              </w:rPr>
              <w:t>публикаций</w:t>
            </w:r>
            <w:r>
              <w:rPr>
                <w:spacing w:val="56"/>
                <w:sz w:val="24"/>
              </w:rPr>
              <w:t> </w:t>
            </w:r>
            <w:r>
              <w:rPr>
                <w:sz w:val="24"/>
              </w:rPr>
              <w:t>в</w:t>
            </w:r>
            <w:r>
              <w:rPr>
                <w:spacing w:val="56"/>
                <w:sz w:val="24"/>
              </w:rPr>
              <w:t> </w:t>
            </w:r>
            <w:r>
              <w:rPr>
                <w:sz w:val="24"/>
              </w:rPr>
              <w:t>средствах</w:t>
            </w:r>
            <w:r>
              <w:rPr>
                <w:spacing w:val="58"/>
                <w:sz w:val="24"/>
              </w:rPr>
              <w:t> </w:t>
            </w:r>
            <w:r>
              <w:rPr>
                <w:sz w:val="24"/>
              </w:rPr>
              <w:t>массовой</w:t>
            </w:r>
            <w:r>
              <w:rPr>
                <w:spacing w:val="57"/>
                <w:sz w:val="24"/>
              </w:rPr>
              <w:t> </w:t>
            </w:r>
            <w:r>
              <w:rPr>
                <w:spacing w:val="-2"/>
                <w:sz w:val="24"/>
              </w:rPr>
              <w:t>информации</w:t>
            </w:r>
          </w:p>
        </w:tc>
      </w:tr>
      <w:tr>
        <w:trPr>
          <w:trHeight w:val="276"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6" w:lineRule="exact"/>
              <w:rPr>
                <w:sz w:val="24"/>
              </w:rPr>
            </w:pPr>
            <w:r>
              <w:rPr>
                <w:sz w:val="24"/>
              </w:rPr>
              <w:t>г.</w:t>
            </w:r>
            <w:r>
              <w:rPr>
                <w:spacing w:val="-3"/>
                <w:sz w:val="24"/>
              </w:rPr>
              <w:t> </w:t>
            </w:r>
            <w:r>
              <w:rPr>
                <w:sz w:val="24"/>
              </w:rPr>
              <w:t>Красноярска</w:t>
            </w:r>
            <w:r>
              <w:rPr>
                <w:spacing w:val="37"/>
                <w:sz w:val="24"/>
              </w:rPr>
              <w:t>  </w:t>
            </w:r>
            <w:r>
              <w:rPr>
                <w:sz w:val="24"/>
              </w:rPr>
              <w:t>о</w:t>
            </w:r>
            <w:r>
              <w:rPr>
                <w:spacing w:val="37"/>
                <w:sz w:val="24"/>
              </w:rPr>
              <w:t>  </w:t>
            </w:r>
            <w:r>
              <w:rPr>
                <w:sz w:val="24"/>
              </w:rPr>
              <w:t>мероприятиях</w:t>
            </w:r>
            <w:r>
              <w:rPr>
                <w:spacing w:val="37"/>
                <w:sz w:val="24"/>
              </w:rPr>
              <w:t>  </w:t>
            </w:r>
            <w:r>
              <w:rPr>
                <w:sz w:val="24"/>
              </w:rPr>
              <w:t>по</w:t>
            </w:r>
            <w:r>
              <w:rPr>
                <w:spacing w:val="37"/>
                <w:sz w:val="24"/>
              </w:rPr>
              <w:t>  </w:t>
            </w:r>
            <w:r>
              <w:rPr>
                <w:sz w:val="24"/>
              </w:rPr>
              <w:t>патриотическому</w:t>
            </w:r>
            <w:r>
              <w:rPr>
                <w:spacing w:val="35"/>
                <w:sz w:val="24"/>
              </w:rPr>
              <w:t>  </w:t>
            </w:r>
            <w:r>
              <w:rPr>
                <w:sz w:val="24"/>
              </w:rPr>
              <w:t>воспитанию,</w:t>
            </w:r>
            <w:r>
              <w:rPr>
                <w:spacing w:val="37"/>
                <w:sz w:val="24"/>
              </w:rPr>
              <w:t>  </w:t>
            </w:r>
            <w:r>
              <w:rPr>
                <w:spacing w:val="-5"/>
                <w:sz w:val="24"/>
              </w:rPr>
              <w:t>по</w:t>
            </w:r>
          </w:p>
        </w:tc>
      </w:tr>
      <w:tr>
        <w:trPr>
          <w:trHeight w:val="275" w:hRule="atLeast"/>
        </w:trPr>
        <w:tc>
          <w:tcPr>
            <w:tcW w:w="2264" w:type="dxa"/>
            <w:tcBorders>
              <w:top w:val="nil"/>
              <w:bottom w:val="nil"/>
            </w:tcBorders>
          </w:tcPr>
          <w:p>
            <w:pPr>
              <w:pStyle w:val="TableParagraph"/>
              <w:ind w:left="0"/>
              <w:rPr>
                <w:sz w:val="20"/>
              </w:rPr>
            </w:pPr>
          </w:p>
        </w:tc>
        <w:tc>
          <w:tcPr>
            <w:tcW w:w="8083" w:type="dxa"/>
            <w:tcBorders>
              <w:top w:val="nil"/>
              <w:bottom w:val="nil"/>
            </w:tcBorders>
          </w:tcPr>
          <w:p>
            <w:pPr>
              <w:pStyle w:val="TableParagraph"/>
              <w:spacing w:line="256" w:lineRule="exact"/>
              <w:rPr>
                <w:sz w:val="24"/>
              </w:rPr>
            </w:pPr>
            <w:r>
              <w:rPr>
                <w:sz w:val="24"/>
              </w:rPr>
              <w:t>освещению</w:t>
            </w:r>
            <w:r>
              <w:rPr>
                <w:spacing w:val="1"/>
                <w:sz w:val="24"/>
              </w:rPr>
              <w:t> </w:t>
            </w:r>
            <w:r>
              <w:rPr>
                <w:sz w:val="24"/>
              </w:rPr>
              <w:t>лучших</w:t>
            </w:r>
            <w:r>
              <w:rPr>
                <w:spacing w:val="4"/>
                <w:sz w:val="24"/>
              </w:rPr>
              <w:t> </w:t>
            </w:r>
            <w:r>
              <w:rPr>
                <w:sz w:val="24"/>
              </w:rPr>
              <w:t>практик</w:t>
            </w:r>
            <w:r>
              <w:rPr>
                <w:spacing w:val="2"/>
                <w:sz w:val="24"/>
              </w:rPr>
              <w:t> </w:t>
            </w:r>
            <w:r>
              <w:rPr>
                <w:sz w:val="24"/>
              </w:rPr>
              <w:t>взаимодействия</w:t>
            </w:r>
            <w:r>
              <w:rPr>
                <w:spacing w:val="-1"/>
                <w:sz w:val="24"/>
              </w:rPr>
              <w:t> </w:t>
            </w:r>
            <w:r>
              <w:rPr>
                <w:sz w:val="24"/>
              </w:rPr>
              <w:t>различных</w:t>
            </w:r>
            <w:r>
              <w:rPr>
                <w:spacing w:val="4"/>
                <w:sz w:val="24"/>
              </w:rPr>
              <w:t> </w:t>
            </w:r>
            <w:r>
              <w:rPr>
                <w:sz w:val="24"/>
              </w:rPr>
              <w:t>субъектов</w:t>
            </w:r>
            <w:r>
              <w:rPr>
                <w:spacing w:val="2"/>
                <w:sz w:val="24"/>
              </w:rPr>
              <w:t> </w:t>
            </w:r>
            <w:r>
              <w:rPr>
                <w:sz w:val="24"/>
              </w:rPr>
              <w:t>в</w:t>
            </w:r>
            <w:r>
              <w:rPr>
                <w:spacing w:val="2"/>
                <w:sz w:val="24"/>
              </w:rPr>
              <w:t> </w:t>
            </w:r>
            <w:r>
              <w:rPr>
                <w:spacing w:val="-2"/>
                <w:sz w:val="24"/>
              </w:rPr>
              <w:t>рамках</w:t>
            </w:r>
          </w:p>
        </w:tc>
      </w:tr>
      <w:tr>
        <w:trPr>
          <w:trHeight w:val="276" w:hRule="atLeast"/>
        </w:trPr>
        <w:tc>
          <w:tcPr>
            <w:tcW w:w="2264" w:type="dxa"/>
            <w:tcBorders>
              <w:top w:val="nil"/>
            </w:tcBorders>
          </w:tcPr>
          <w:p>
            <w:pPr>
              <w:pStyle w:val="TableParagraph"/>
              <w:ind w:left="0"/>
              <w:rPr>
                <w:sz w:val="20"/>
              </w:rPr>
            </w:pPr>
          </w:p>
        </w:tc>
        <w:tc>
          <w:tcPr>
            <w:tcW w:w="8083" w:type="dxa"/>
            <w:tcBorders>
              <w:top w:val="nil"/>
            </w:tcBorders>
          </w:tcPr>
          <w:p>
            <w:pPr>
              <w:pStyle w:val="TableParagraph"/>
              <w:spacing w:line="256" w:lineRule="exact"/>
              <w:rPr>
                <w:sz w:val="24"/>
              </w:rPr>
            </w:pPr>
            <w:r>
              <w:rPr>
                <w:sz w:val="24"/>
              </w:rPr>
              <w:t>патриотического</w:t>
            </w:r>
            <w:r>
              <w:rPr>
                <w:spacing w:val="-7"/>
                <w:sz w:val="24"/>
              </w:rPr>
              <w:t> </w:t>
            </w:r>
            <w:r>
              <w:rPr>
                <w:spacing w:val="-2"/>
                <w:sz w:val="24"/>
              </w:rPr>
              <w:t>воспитания.</w:t>
            </w:r>
          </w:p>
        </w:tc>
      </w:tr>
      <w:tr>
        <w:trPr>
          <w:trHeight w:val="277" w:hRule="atLeast"/>
        </w:trPr>
        <w:tc>
          <w:tcPr>
            <w:tcW w:w="2264" w:type="dxa"/>
            <w:tcBorders>
              <w:bottom w:val="nil"/>
            </w:tcBorders>
          </w:tcPr>
          <w:p>
            <w:pPr>
              <w:pStyle w:val="TableParagraph"/>
              <w:spacing w:line="258" w:lineRule="exact"/>
              <w:ind w:left="9" w:right="4"/>
              <w:jc w:val="center"/>
              <w:rPr>
                <w:sz w:val="24"/>
              </w:rPr>
            </w:pPr>
            <w:r>
              <w:rPr>
                <w:spacing w:val="-2"/>
                <w:sz w:val="24"/>
              </w:rPr>
              <w:t>Контроль</w:t>
            </w:r>
          </w:p>
        </w:tc>
        <w:tc>
          <w:tcPr>
            <w:tcW w:w="8083" w:type="dxa"/>
            <w:tcBorders>
              <w:bottom w:val="nil"/>
            </w:tcBorders>
          </w:tcPr>
          <w:p>
            <w:pPr>
              <w:pStyle w:val="TableParagraph"/>
              <w:tabs>
                <w:tab w:pos="1390" w:val="left" w:leader="none"/>
                <w:tab w:pos="2855" w:val="left" w:leader="none"/>
                <w:tab w:pos="3959" w:val="left" w:leader="none"/>
                <w:tab w:pos="5659" w:val="left" w:leader="none"/>
                <w:tab w:pos="6794" w:val="left" w:leader="none"/>
              </w:tabs>
              <w:spacing w:line="258" w:lineRule="exact"/>
              <w:rPr>
                <w:sz w:val="24"/>
              </w:rPr>
            </w:pPr>
            <w:r>
              <w:rPr>
                <w:spacing w:val="-2"/>
                <w:sz w:val="24"/>
              </w:rPr>
              <w:t>Контроль</w:t>
            </w:r>
            <w:r>
              <w:rPr>
                <w:sz w:val="24"/>
              </w:rPr>
              <w:tab/>
            </w:r>
            <w:r>
              <w:rPr>
                <w:spacing w:val="-2"/>
                <w:sz w:val="24"/>
              </w:rPr>
              <w:t>реализации</w:t>
            </w:r>
            <w:r>
              <w:rPr>
                <w:sz w:val="24"/>
              </w:rPr>
              <w:tab/>
            </w:r>
            <w:r>
              <w:rPr>
                <w:spacing w:val="-2"/>
                <w:sz w:val="24"/>
              </w:rPr>
              <w:t>проекта</w:t>
            </w:r>
            <w:r>
              <w:rPr>
                <w:sz w:val="24"/>
              </w:rPr>
              <w:tab/>
            </w:r>
            <w:r>
              <w:rPr>
                <w:spacing w:val="-2"/>
                <w:sz w:val="24"/>
              </w:rPr>
              <w:t>осуществляет</w:t>
            </w:r>
            <w:r>
              <w:rPr>
                <w:sz w:val="24"/>
              </w:rPr>
              <w:tab/>
            </w:r>
            <w:r>
              <w:rPr>
                <w:spacing w:val="-2"/>
                <w:sz w:val="24"/>
              </w:rPr>
              <w:t>Главное</w:t>
            </w:r>
            <w:r>
              <w:rPr>
                <w:sz w:val="24"/>
              </w:rPr>
              <w:tab/>
            </w:r>
            <w:r>
              <w:rPr>
                <w:spacing w:val="-2"/>
                <w:sz w:val="24"/>
              </w:rPr>
              <w:t>управление</w:t>
            </w:r>
          </w:p>
        </w:tc>
      </w:tr>
      <w:tr>
        <w:trPr>
          <w:trHeight w:val="276" w:hRule="atLeast"/>
        </w:trPr>
        <w:tc>
          <w:tcPr>
            <w:tcW w:w="2264" w:type="dxa"/>
            <w:tcBorders>
              <w:top w:val="nil"/>
            </w:tcBorders>
          </w:tcPr>
          <w:p>
            <w:pPr>
              <w:pStyle w:val="TableParagraph"/>
              <w:spacing w:line="256" w:lineRule="exact"/>
              <w:ind w:left="9" w:right="2"/>
              <w:jc w:val="center"/>
              <w:rPr>
                <w:sz w:val="24"/>
              </w:rPr>
            </w:pPr>
            <w:r>
              <w:rPr>
                <w:sz w:val="24"/>
              </w:rPr>
              <w:t>реализации</w:t>
            </w:r>
            <w:r>
              <w:rPr>
                <w:spacing w:val="-5"/>
                <w:sz w:val="24"/>
              </w:rPr>
              <w:t> </w:t>
            </w:r>
            <w:r>
              <w:rPr>
                <w:spacing w:val="-2"/>
                <w:sz w:val="24"/>
              </w:rPr>
              <w:t>проекта</w:t>
            </w:r>
          </w:p>
        </w:tc>
        <w:tc>
          <w:tcPr>
            <w:tcW w:w="8083" w:type="dxa"/>
            <w:tcBorders>
              <w:top w:val="nil"/>
            </w:tcBorders>
          </w:tcPr>
          <w:p>
            <w:pPr>
              <w:pStyle w:val="TableParagraph"/>
              <w:spacing w:line="256" w:lineRule="exact"/>
              <w:rPr>
                <w:sz w:val="24"/>
              </w:rPr>
            </w:pPr>
            <w:r>
              <w:rPr>
                <w:sz w:val="24"/>
              </w:rPr>
              <w:t>образования</w:t>
            </w:r>
            <w:r>
              <w:rPr>
                <w:spacing w:val="-4"/>
                <w:sz w:val="24"/>
              </w:rPr>
              <w:t> </w:t>
            </w:r>
            <w:r>
              <w:rPr>
                <w:sz w:val="24"/>
              </w:rPr>
              <w:t>администрации</w:t>
            </w:r>
            <w:r>
              <w:rPr>
                <w:spacing w:val="-3"/>
                <w:sz w:val="24"/>
              </w:rPr>
              <w:t> </w:t>
            </w:r>
            <w:r>
              <w:rPr>
                <w:sz w:val="24"/>
              </w:rPr>
              <w:t>города</w:t>
            </w:r>
            <w:r>
              <w:rPr>
                <w:spacing w:val="-4"/>
                <w:sz w:val="24"/>
              </w:rPr>
              <w:t> </w:t>
            </w:r>
            <w:r>
              <w:rPr>
                <w:spacing w:val="-2"/>
                <w:sz w:val="24"/>
              </w:rPr>
              <w:t>Красноярска</w:t>
            </w:r>
          </w:p>
        </w:tc>
      </w:tr>
    </w:tbl>
    <w:p>
      <w:pPr>
        <w:pStyle w:val="TableParagraph"/>
        <w:spacing w:after="0" w:line="256" w:lineRule="exact"/>
        <w:rPr>
          <w:sz w:val="24"/>
        </w:rPr>
        <w:sectPr>
          <w:pgSz w:w="11910" w:h="16840"/>
          <w:pgMar w:header="0" w:footer="786" w:top="1100" w:bottom="980" w:left="720" w:right="720"/>
        </w:sectPr>
      </w:pPr>
    </w:p>
    <w:p>
      <w:pPr>
        <w:spacing w:before="68"/>
        <w:ind w:left="0" w:right="3774" w:firstLine="0"/>
        <w:jc w:val="right"/>
        <w:rPr>
          <w:sz w:val="24"/>
        </w:rPr>
      </w:pPr>
      <w:r>
        <w:rPr>
          <w:sz w:val="24"/>
        </w:rPr>
        <w:t>Муниципальный</w:t>
      </w:r>
      <w:r>
        <w:rPr>
          <w:spacing w:val="-11"/>
          <w:sz w:val="24"/>
        </w:rPr>
        <w:t> </w:t>
      </w:r>
      <w:r>
        <w:rPr>
          <w:spacing w:val="-2"/>
          <w:sz w:val="24"/>
        </w:rPr>
        <w:t>проект</w:t>
      </w:r>
    </w:p>
    <w:p>
      <w:pPr>
        <w:spacing w:line="274" w:lineRule="exact" w:before="5"/>
        <w:ind w:left="0" w:right="3781" w:firstLine="0"/>
        <w:jc w:val="right"/>
        <w:rPr>
          <w:b/>
          <w:sz w:val="24"/>
        </w:rPr>
      </w:pPr>
      <w:r>
        <w:rPr>
          <w:b/>
          <w:sz w:val="24"/>
        </w:rPr>
        <w:t>«С</w:t>
      </w:r>
      <w:r>
        <w:rPr>
          <w:b/>
          <w:spacing w:val="-4"/>
          <w:sz w:val="24"/>
        </w:rPr>
        <w:t> </w:t>
      </w:r>
      <w:r>
        <w:rPr>
          <w:b/>
          <w:sz w:val="24"/>
        </w:rPr>
        <w:t>чего</w:t>
      </w:r>
      <w:r>
        <w:rPr>
          <w:b/>
          <w:spacing w:val="-2"/>
          <w:sz w:val="24"/>
        </w:rPr>
        <w:t> </w:t>
      </w:r>
      <w:r>
        <w:rPr>
          <w:b/>
          <w:sz w:val="24"/>
        </w:rPr>
        <w:t>начинается</w:t>
      </w:r>
      <w:r>
        <w:rPr>
          <w:b/>
          <w:spacing w:val="-1"/>
          <w:sz w:val="24"/>
        </w:rPr>
        <w:t> </w:t>
      </w:r>
      <w:r>
        <w:rPr>
          <w:b/>
          <w:spacing w:val="-2"/>
          <w:sz w:val="24"/>
        </w:rPr>
        <w:t>Родина!»</w:t>
      </w:r>
    </w:p>
    <w:p>
      <w:pPr>
        <w:spacing w:line="274" w:lineRule="exact" w:before="0"/>
        <w:ind w:left="1272" w:right="850" w:firstLine="0"/>
        <w:jc w:val="center"/>
        <w:rPr>
          <w:sz w:val="24"/>
        </w:rPr>
      </w:pPr>
      <w:r>
        <w:rPr>
          <w:spacing w:val="-2"/>
          <w:sz w:val="24"/>
        </w:rPr>
        <w:t>(«Формирование</w:t>
      </w:r>
      <w:r>
        <w:rPr>
          <w:spacing w:val="3"/>
          <w:sz w:val="24"/>
        </w:rPr>
        <w:t> </w:t>
      </w:r>
      <w:r>
        <w:rPr>
          <w:spacing w:val="-2"/>
          <w:sz w:val="24"/>
        </w:rPr>
        <w:t>российской</w:t>
      </w:r>
      <w:r>
        <w:rPr>
          <w:spacing w:val="4"/>
          <w:sz w:val="24"/>
        </w:rPr>
        <w:t> </w:t>
      </w:r>
      <w:r>
        <w:rPr>
          <w:spacing w:val="-2"/>
          <w:sz w:val="24"/>
        </w:rPr>
        <w:t>гражданской</w:t>
      </w:r>
      <w:r>
        <w:rPr>
          <w:spacing w:val="2"/>
          <w:sz w:val="24"/>
        </w:rPr>
        <w:t> </w:t>
      </w:r>
      <w:r>
        <w:rPr>
          <w:spacing w:val="-2"/>
          <w:sz w:val="24"/>
        </w:rPr>
        <w:t>идентичности»)</w:t>
      </w:r>
    </w:p>
    <w:p>
      <w:pPr>
        <w:pStyle w:val="BodyText"/>
        <w:ind w:left="0"/>
        <w:jc w:val="left"/>
        <w:rPr>
          <w:sz w:val="24"/>
        </w:rPr>
      </w:pPr>
    </w:p>
    <w:p>
      <w:pPr>
        <w:spacing w:before="0"/>
        <w:ind w:left="129" w:right="410" w:firstLine="708"/>
        <w:jc w:val="both"/>
        <w:rPr>
          <w:sz w:val="24"/>
        </w:rPr>
      </w:pPr>
      <w:r>
        <w:rPr>
          <w:sz w:val="24"/>
        </w:rPr>
        <w:t>Под российской гражданской идентичностью понимается осознание гражданами России смысла своей принадлежности к Родине, к государству с великой многовековой историей, к единой гражданской российской общности с общими духовно-нравственными ценностями и народными традициями, с объединяющей культурой и общим языком</w:t>
      </w:r>
      <w:r>
        <w:rPr>
          <w:sz w:val="24"/>
          <w:vertAlign w:val="superscript"/>
        </w:rPr>
        <w:t>5.</w:t>
      </w:r>
    </w:p>
    <w:p>
      <w:pPr>
        <w:pStyle w:val="BodyText"/>
        <w:spacing w:before="5"/>
        <w:ind w:left="0"/>
        <w:jc w:val="left"/>
        <w:rPr>
          <w:sz w:val="24"/>
        </w:rPr>
      </w:pPr>
    </w:p>
    <w:p>
      <w:pPr>
        <w:pStyle w:val="ListParagraph"/>
        <w:numPr>
          <w:ilvl w:val="0"/>
          <w:numId w:val="3"/>
        </w:numPr>
        <w:tabs>
          <w:tab w:pos="2340" w:val="left" w:leader="none"/>
        </w:tabs>
        <w:spacing w:line="274" w:lineRule="exact" w:before="0" w:after="0"/>
        <w:ind w:left="2340" w:right="0" w:hanging="240"/>
        <w:jc w:val="both"/>
        <w:rPr>
          <w:b/>
          <w:sz w:val="24"/>
        </w:rPr>
      </w:pPr>
      <w:bookmarkStart w:name="_bookmark0" w:id="1"/>
      <w:bookmarkEnd w:id="1"/>
      <w:r>
        <w:rPr/>
      </w:r>
      <w:r>
        <w:rPr>
          <w:b/>
          <w:sz w:val="24"/>
        </w:rPr>
        <w:t>Образ</w:t>
      </w:r>
      <w:r>
        <w:rPr>
          <w:b/>
          <w:spacing w:val="-6"/>
          <w:sz w:val="24"/>
        </w:rPr>
        <w:t> </w:t>
      </w:r>
      <w:r>
        <w:rPr>
          <w:b/>
          <w:sz w:val="24"/>
        </w:rPr>
        <w:t>создаваемой</w:t>
      </w:r>
      <w:r>
        <w:rPr>
          <w:b/>
          <w:spacing w:val="-5"/>
          <w:sz w:val="24"/>
        </w:rPr>
        <w:t> </w:t>
      </w:r>
      <w:r>
        <w:rPr>
          <w:b/>
          <w:sz w:val="24"/>
        </w:rPr>
        <w:t>системы</w:t>
      </w:r>
      <w:r>
        <w:rPr>
          <w:b/>
          <w:spacing w:val="-3"/>
          <w:sz w:val="24"/>
        </w:rPr>
        <w:t> </w:t>
      </w:r>
      <w:r>
        <w:rPr>
          <w:b/>
          <w:sz w:val="24"/>
        </w:rPr>
        <w:t>воспитания</w:t>
      </w:r>
      <w:r>
        <w:rPr>
          <w:b/>
          <w:spacing w:val="-4"/>
          <w:sz w:val="24"/>
        </w:rPr>
        <w:t> </w:t>
      </w:r>
      <w:r>
        <w:rPr>
          <w:b/>
          <w:sz w:val="24"/>
        </w:rPr>
        <w:t>в</w:t>
      </w:r>
      <w:r>
        <w:rPr>
          <w:b/>
          <w:spacing w:val="-6"/>
          <w:sz w:val="24"/>
        </w:rPr>
        <w:t> </w:t>
      </w:r>
      <w:r>
        <w:rPr>
          <w:b/>
          <w:spacing w:val="-2"/>
          <w:sz w:val="24"/>
        </w:rPr>
        <w:t>муниципалитете</w:t>
      </w:r>
    </w:p>
    <w:p>
      <w:pPr>
        <w:pStyle w:val="ListParagraph"/>
        <w:numPr>
          <w:ilvl w:val="1"/>
          <w:numId w:val="3"/>
        </w:numPr>
        <w:tabs>
          <w:tab w:pos="1569" w:val="left" w:leader="none"/>
        </w:tabs>
        <w:spacing w:line="274" w:lineRule="exact" w:before="0" w:after="0"/>
        <w:ind w:left="1569" w:right="0" w:hanging="731"/>
        <w:jc w:val="both"/>
        <w:rPr>
          <w:sz w:val="24"/>
        </w:rPr>
      </w:pPr>
      <w:r>
        <w:rPr>
          <w:sz w:val="24"/>
        </w:rPr>
        <w:t>Описание</w:t>
      </w:r>
      <w:r>
        <w:rPr>
          <w:spacing w:val="-5"/>
          <w:sz w:val="24"/>
        </w:rPr>
        <w:t> </w:t>
      </w:r>
      <w:r>
        <w:rPr>
          <w:sz w:val="24"/>
        </w:rPr>
        <w:t>создаваемой</w:t>
      </w:r>
      <w:r>
        <w:rPr>
          <w:spacing w:val="-3"/>
          <w:sz w:val="24"/>
        </w:rPr>
        <w:t> </w:t>
      </w:r>
      <w:r>
        <w:rPr>
          <w:sz w:val="24"/>
        </w:rPr>
        <w:t>среды</w:t>
      </w:r>
      <w:r>
        <w:rPr>
          <w:spacing w:val="-3"/>
          <w:sz w:val="24"/>
        </w:rPr>
        <w:t> </w:t>
      </w:r>
      <w:r>
        <w:rPr>
          <w:sz w:val="24"/>
        </w:rPr>
        <w:t>и</w:t>
      </w:r>
      <w:r>
        <w:rPr>
          <w:spacing w:val="-3"/>
          <w:sz w:val="24"/>
        </w:rPr>
        <w:t> </w:t>
      </w:r>
      <w:r>
        <w:rPr>
          <w:sz w:val="24"/>
        </w:rPr>
        <w:t>организации</w:t>
      </w:r>
      <w:r>
        <w:rPr>
          <w:spacing w:val="-3"/>
          <w:sz w:val="24"/>
        </w:rPr>
        <w:t> </w:t>
      </w:r>
      <w:r>
        <w:rPr>
          <w:spacing w:val="-2"/>
          <w:sz w:val="24"/>
        </w:rPr>
        <w:t>воспитания.</w:t>
      </w:r>
    </w:p>
    <w:p>
      <w:pPr>
        <w:spacing w:line="274" w:lineRule="exact" w:before="5"/>
        <w:ind w:left="838" w:right="0" w:firstLine="0"/>
        <w:jc w:val="both"/>
        <w:rPr>
          <w:b/>
          <w:sz w:val="24"/>
        </w:rPr>
      </w:pPr>
      <w:r>
        <w:rPr>
          <w:b/>
          <w:sz w:val="24"/>
        </w:rPr>
        <w:t>На</w:t>
      </w:r>
      <w:r>
        <w:rPr>
          <w:b/>
          <w:spacing w:val="-5"/>
          <w:sz w:val="24"/>
        </w:rPr>
        <w:t> </w:t>
      </w:r>
      <w:r>
        <w:rPr>
          <w:b/>
          <w:sz w:val="24"/>
        </w:rPr>
        <w:t>муниципальном</w:t>
      </w:r>
      <w:r>
        <w:rPr>
          <w:b/>
          <w:spacing w:val="-4"/>
          <w:sz w:val="24"/>
        </w:rPr>
        <w:t> </w:t>
      </w:r>
      <w:r>
        <w:rPr>
          <w:b/>
          <w:spacing w:val="-2"/>
          <w:sz w:val="24"/>
        </w:rPr>
        <w:t>уровне</w:t>
      </w:r>
    </w:p>
    <w:p>
      <w:pPr>
        <w:spacing w:line="240" w:lineRule="auto" w:before="0"/>
        <w:ind w:left="129" w:right="408" w:firstLine="708"/>
        <w:jc w:val="both"/>
        <w:rPr>
          <w:sz w:val="24"/>
        </w:rPr>
      </w:pPr>
      <w:r>
        <w:rPr>
          <w:sz w:val="24"/>
        </w:rPr>
        <w:t>В муниципалитете реализуется «Концепция воспитания и социализации обучающихся города Красноярска на 2021-2025 гг.», которая нацелена на формирование российских традиционных духовно-нравственных и социокультурных ценностей, создание социальной среды развития обучающихся через их проектную, познавательно-исследовательскую и социально значимую деятельность с использованием социально-экономических, культурно- исторических условий города,</w:t>
      </w:r>
      <w:r>
        <w:rPr>
          <w:spacing w:val="-1"/>
          <w:sz w:val="24"/>
        </w:rPr>
        <w:t> </w:t>
      </w:r>
      <w:r>
        <w:rPr>
          <w:sz w:val="24"/>
        </w:rPr>
        <w:t>организуемую образовательными организациями в партнëрстве</w:t>
      </w:r>
      <w:r>
        <w:rPr>
          <w:spacing w:val="-1"/>
          <w:sz w:val="24"/>
        </w:rPr>
        <w:t> </w:t>
      </w:r>
      <w:r>
        <w:rPr>
          <w:sz w:val="24"/>
        </w:rPr>
        <w:t>с семьëй и другими общественными институтами.</w:t>
      </w:r>
    </w:p>
    <w:p>
      <w:pPr>
        <w:spacing w:before="0"/>
        <w:ind w:left="129" w:right="413" w:firstLine="708"/>
        <w:jc w:val="both"/>
        <w:rPr>
          <w:sz w:val="24"/>
        </w:rPr>
      </w:pPr>
      <w:r>
        <w:rPr>
          <w:sz w:val="24"/>
        </w:rPr>
        <w:t>В</w:t>
      </w:r>
      <w:r>
        <w:rPr>
          <w:spacing w:val="-5"/>
          <w:sz w:val="24"/>
        </w:rPr>
        <w:t> </w:t>
      </w:r>
      <w:r>
        <w:rPr>
          <w:sz w:val="24"/>
        </w:rPr>
        <w:t>городском</w:t>
      </w:r>
      <w:r>
        <w:rPr>
          <w:spacing w:val="-4"/>
          <w:sz w:val="24"/>
        </w:rPr>
        <w:t> </w:t>
      </w:r>
      <w:r>
        <w:rPr>
          <w:sz w:val="24"/>
        </w:rPr>
        <w:t>пространстве</w:t>
      </w:r>
      <w:r>
        <w:rPr>
          <w:spacing w:val="-4"/>
          <w:sz w:val="24"/>
        </w:rPr>
        <w:t> </w:t>
      </w:r>
      <w:r>
        <w:rPr>
          <w:sz w:val="24"/>
        </w:rPr>
        <w:t>созданы</w:t>
      </w:r>
      <w:r>
        <w:rPr>
          <w:spacing w:val="-1"/>
          <w:sz w:val="24"/>
        </w:rPr>
        <w:t> </w:t>
      </w:r>
      <w:r>
        <w:rPr>
          <w:sz w:val="24"/>
        </w:rPr>
        <w:t>условия</w:t>
      </w:r>
      <w:r>
        <w:rPr>
          <w:spacing w:val="-3"/>
          <w:sz w:val="24"/>
        </w:rPr>
        <w:t> </w:t>
      </w:r>
      <w:r>
        <w:rPr>
          <w:sz w:val="24"/>
        </w:rPr>
        <w:t>для</w:t>
      </w:r>
      <w:r>
        <w:rPr>
          <w:spacing w:val="-3"/>
          <w:sz w:val="24"/>
        </w:rPr>
        <w:t> </w:t>
      </w:r>
      <w:r>
        <w:rPr>
          <w:sz w:val="24"/>
        </w:rPr>
        <w:t>выстраивания</w:t>
      </w:r>
      <w:r>
        <w:rPr>
          <w:spacing w:val="-3"/>
          <w:sz w:val="24"/>
        </w:rPr>
        <w:t> </w:t>
      </w:r>
      <w:r>
        <w:rPr>
          <w:sz w:val="24"/>
        </w:rPr>
        <w:t>системы,</w:t>
      </w:r>
      <w:r>
        <w:rPr>
          <w:spacing w:val="-4"/>
          <w:sz w:val="24"/>
        </w:rPr>
        <w:t> </w:t>
      </w:r>
      <w:r>
        <w:rPr>
          <w:sz w:val="24"/>
        </w:rPr>
        <w:t>предполагающей сетевое взаимодействие образовательных организаций с организациями дополнительного образования, среднего и высшего профессионального образования, организациями культуры, спорта и туризма.</w:t>
      </w:r>
    </w:p>
    <w:p>
      <w:pPr>
        <w:spacing w:before="0"/>
        <w:ind w:left="129" w:right="409" w:firstLine="708"/>
        <w:jc w:val="both"/>
        <w:rPr>
          <w:sz w:val="24"/>
        </w:rPr>
      </w:pPr>
      <w:r>
        <w:rPr>
          <w:sz w:val="24"/>
        </w:rPr>
        <w:t>Для</w:t>
      </w:r>
      <w:r>
        <w:rPr>
          <w:spacing w:val="-3"/>
          <w:sz w:val="24"/>
        </w:rPr>
        <w:t> </w:t>
      </w:r>
      <w:r>
        <w:rPr>
          <w:sz w:val="24"/>
        </w:rPr>
        <w:t>организации</w:t>
      </w:r>
      <w:r>
        <w:rPr>
          <w:spacing w:val="-3"/>
          <w:sz w:val="24"/>
        </w:rPr>
        <w:t> </w:t>
      </w:r>
      <w:r>
        <w:rPr>
          <w:sz w:val="24"/>
        </w:rPr>
        <w:t>познавательных</w:t>
      </w:r>
      <w:r>
        <w:rPr>
          <w:spacing w:val="-2"/>
          <w:sz w:val="24"/>
        </w:rPr>
        <w:t> </w:t>
      </w:r>
      <w:r>
        <w:rPr>
          <w:sz w:val="24"/>
        </w:rPr>
        <w:t>занятий</w:t>
      </w:r>
      <w:r>
        <w:rPr>
          <w:spacing w:val="-3"/>
          <w:sz w:val="24"/>
        </w:rPr>
        <w:t> </w:t>
      </w:r>
      <w:r>
        <w:rPr>
          <w:sz w:val="24"/>
        </w:rPr>
        <w:t>с</w:t>
      </w:r>
      <w:r>
        <w:rPr>
          <w:spacing w:val="-4"/>
          <w:sz w:val="24"/>
        </w:rPr>
        <w:t> </w:t>
      </w:r>
      <w:r>
        <w:rPr>
          <w:sz w:val="24"/>
        </w:rPr>
        <w:t>обучающимися,</w:t>
      </w:r>
      <w:r>
        <w:rPr>
          <w:spacing w:val="-3"/>
          <w:sz w:val="24"/>
        </w:rPr>
        <w:t> </w:t>
      </w:r>
      <w:r>
        <w:rPr>
          <w:sz w:val="24"/>
        </w:rPr>
        <w:t>для</w:t>
      </w:r>
      <w:r>
        <w:rPr>
          <w:spacing w:val="-1"/>
          <w:sz w:val="24"/>
        </w:rPr>
        <w:t> </w:t>
      </w:r>
      <w:r>
        <w:rPr>
          <w:sz w:val="24"/>
        </w:rPr>
        <w:t>разработки</w:t>
      </w:r>
      <w:r>
        <w:rPr>
          <w:spacing w:val="-3"/>
          <w:sz w:val="24"/>
        </w:rPr>
        <w:t> </w:t>
      </w:r>
      <w:r>
        <w:rPr>
          <w:sz w:val="24"/>
        </w:rPr>
        <w:t>и</w:t>
      </w:r>
      <w:r>
        <w:rPr>
          <w:spacing w:val="-3"/>
          <w:sz w:val="24"/>
        </w:rPr>
        <w:t> </w:t>
      </w:r>
      <w:r>
        <w:rPr>
          <w:sz w:val="24"/>
        </w:rPr>
        <w:t>реализации исследовательских</w:t>
      </w:r>
      <w:r>
        <w:rPr>
          <w:spacing w:val="40"/>
          <w:sz w:val="24"/>
        </w:rPr>
        <w:t>  </w:t>
      </w:r>
      <w:r>
        <w:rPr>
          <w:sz w:val="24"/>
        </w:rPr>
        <w:t>проектов</w:t>
      </w:r>
      <w:r>
        <w:rPr>
          <w:spacing w:val="40"/>
          <w:sz w:val="24"/>
        </w:rPr>
        <w:t>  </w:t>
      </w:r>
      <w:r>
        <w:rPr>
          <w:sz w:val="24"/>
        </w:rPr>
        <w:t>используются</w:t>
      </w:r>
      <w:r>
        <w:rPr>
          <w:spacing w:val="40"/>
          <w:sz w:val="24"/>
        </w:rPr>
        <w:t>  </w:t>
      </w:r>
      <w:r>
        <w:rPr>
          <w:sz w:val="24"/>
        </w:rPr>
        <w:t>экспозиционные</w:t>
      </w:r>
      <w:r>
        <w:rPr>
          <w:spacing w:val="80"/>
          <w:w w:val="150"/>
          <w:sz w:val="24"/>
        </w:rPr>
        <w:t> </w:t>
      </w:r>
      <w:r>
        <w:rPr>
          <w:sz w:val="24"/>
        </w:rPr>
        <w:t>комплексы,</w:t>
      </w:r>
      <w:r>
        <w:rPr>
          <w:spacing w:val="40"/>
          <w:sz w:val="24"/>
        </w:rPr>
        <w:t>  </w:t>
      </w:r>
      <w:r>
        <w:rPr>
          <w:sz w:val="24"/>
        </w:rPr>
        <w:t>представленные в</w:t>
      </w:r>
      <w:r>
        <w:rPr>
          <w:spacing w:val="-1"/>
          <w:sz w:val="24"/>
        </w:rPr>
        <w:t> </w:t>
      </w:r>
      <w:r>
        <w:rPr>
          <w:sz w:val="24"/>
        </w:rPr>
        <w:t>учреждениях культуры</w:t>
      </w:r>
      <w:r>
        <w:rPr>
          <w:spacing w:val="-1"/>
          <w:sz w:val="24"/>
        </w:rPr>
        <w:t> </w:t>
      </w:r>
      <w:r>
        <w:rPr>
          <w:sz w:val="24"/>
        </w:rPr>
        <w:t>(музеи, картинные</w:t>
      </w:r>
      <w:r>
        <w:rPr>
          <w:spacing w:val="-2"/>
          <w:sz w:val="24"/>
        </w:rPr>
        <w:t> </w:t>
      </w:r>
      <w:r>
        <w:rPr>
          <w:sz w:val="24"/>
        </w:rPr>
        <w:t>галереи, выставочные центры и т.п.)</w:t>
      </w:r>
      <w:r>
        <w:rPr>
          <w:spacing w:val="-1"/>
          <w:sz w:val="24"/>
        </w:rPr>
        <w:t> </w:t>
      </w:r>
      <w:r>
        <w:rPr>
          <w:sz w:val="24"/>
        </w:rPr>
        <w:t>и отражающие культурно-историческое содержание жизнедеятельности города Красноярска и Красноярского края, вклад знаменитых личностей в развитие Российской Федерации, региона и </w:t>
      </w:r>
      <w:r>
        <w:rPr>
          <w:spacing w:val="-2"/>
          <w:sz w:val="24"/>
        </w:rPr>
        <w:t>муниципалитета.</w:t>
      </w:r>
    </w:p>
    <w:p>
      <w:pPr>
        <w:spacing w:before="0"/>
        <w:ind w:left="129" w:right="408" w:firstLine="708"/>
        <w:jc w:val="both"/>
        <w:rPr>
          <w:sz w:val="24"/>
        </w:rPr>
      </w:pPr>
      <w:r>
        <w:rPr>
          <w:sz w:val="24"/>
        </w:rPr>
        <w:t>На уровне муниципалитета ежегодно проводятся конкурсы, фестивали и реализуются проекты гражданско-патриотической и историко-краеведческой направленности, популяризирующие историю и традиции малой Родины, а также ценности народов, проживающих на территории города Красноярска, Красноярского края и всей России.</w:t>
      </w:r>
    </w:p>
    <w:p>
      <w:pPr>
        <w:spacing w:line="274" w:lineRule="exact" w:before="4"/>
        <w:ind w:left="838" w:right="0" w:firstLine="0"/>
        <w:jc w:val="both"/>
        <w:rPr>
          <w:b/>
          <w:sz w:val="24"/>
        </w:rPr>
      </w:pPr>
      <w:r>
        <w:rPr>
          <w:b/>
          <w:sz w:val="24"/>
        </w:rPr>
        <w:t>На</w:t>
      </w:r>
      <w:r>
        <w:rPr>
          <w:b/>
          <w:spacing w:val="-6"/>
          <w:sz w:val="24"/>
        </w:rPr>
        <w:t> </w:t>
      </w:r>
      <w:r>
        <w:rPr>
          <w:b/>
          <w:sz w:val="24"/>
        </w:rPr>
        <w:t>уровне</w:t>
      </w:r>
      <w:r>
        <w:rPr>
          <w:b/>
          <w:spacing w:val="-6"/>
          <w:sz w:val="24"/>
        </w:rPr>
        <w:t> </w:t>
      </w:r>
      <w:r>
        <w:rPr>
          <w:b/>
          <w:sz w:val="24"/>
        </w:rPr>
        <w:t>муниципальных</w:t>
      </w:r>
      <w:r>
        <w:rPr>
          <w:b/>
          <w:spacing w:val="-6"/>
          <w:sz w:val="24"/>
        </w:rPr>
        <w:t> </w:t>
      </w:r>
      <w:r>
        <w:rPr>
          <w:b/>
          <w:sz w:val="24"/>
        </w:rPr>
        <w:t>образовательных</w:t>
      </w:r>
      <w:r>
        <w:rPr>
          <w:b/>
          <w:spacing w:val="-5"/>
          <w:sz w:val="24"/>
        </w:rPr>
        <w:t> </w:t>
      </w:r>
      <w:r>
        <w:rPr>
          <w:b/>
          <w:spacing w:val="-2"/>
          <w:sz w:val="24"/>
        </w:rPr>
        <w:t>организаций</w:t>
      </w:r>
    </w:p>
    <w:p>
      <w:pPr>
        <w:spacing w:line="240" w:lineRule="auto" w:before="0"/>
        <w:ind w:left="129" w:right="412" w:firstLine="708"/>
        <w:jc w:val="both"/>
        <w:rPr>
          <w:sz w:val="24"/>
        </w:rPr>
      </w:pPr>
      <w:r>
        <w:rPr>
          <w:sz w:val="24"/>
        </w:rPr>
        <w:t>В каждой муниципальной образовательной организации на регулярной основе согласно планам воспитательной работы, проводятся мероприятия, направленные на развитие системы патриотического воспитания.</w:t>
      </w:r>
    </w:p>
    <w:p>
      <w:pPr>
        <w:spacing w:before="0"/>
        <w:ind w:left="129" w:right="413" w:firstLine="708"/>
        <w:jc w:val="both"/>
        <w:rPr>
          <w:sz w:val="24"/>
        </w:rPr>
      </w:pPr>
      <w:r>
        <w:rPr>
          <w:sz w:val="24"/>
        </w:rPr>
        <w:t>Обеспечен 100% охват дошкольников и обучающихся в муниципальных образовательных учреждениях мероприятиями, направленными на формирование представлений о традициях, истории родного города Красноярска и Красноярского края.</w:t>
      </w:r>
    </w:p>
    <w:p>
      <w:pPr>
        <w:spacing w:before="0"/>
        <w:ind w:left="129" w:right="415" w:firstLine="708"/>
        <w:jc w:val="both"/>
        <w:rPr>
          <w:sz w:val="24"/>
        </w:rPr>
      </w:pPr>
      <w:r>
        <w:rPr>
          <w:sz w:val="24"/>
        </w:rPr>
        <w:t>В образовательных учреждениях сформирована система деятельности, целенаправленно формирующей у молодого поколения патриотическое сознание, чувство верности своему Отечеству, готовность защищать интересы Родины и выполнять гражданский долг.</w:t>
      </w:r>
    </w:p>
    <w:p>
      <w:pPr>
        <w:spacing w:before="0"/>
        <w:ind w:left="129" w:right="407" w:firstLine="708"/>
        <w:jc w:val="both"/>
        <w:rPr>
          <w:sz w:val="24"/>
        </w:rPr>
      </w:pPr>
      <w:r>
        <w:rPr>
          <w:sz w:val="24"/>
        </w:rPr>
        <w:t>В образовательной среде формируются основы российской гражданской идентичности, патриотизм, чувство гордости за свою Родину на основе российских традиционных духовно- нравственных и социокультурных ценностей. Особое значение придаëтся поддержке семейных ценностей и традиций.</w:t>
      </w:r>
    </w:p>
    <w:p>
      <w:pPr>
        <w:spacing w:before="0"/>
        <w:ind w:left="129" w:right="410" w:firstLine="708"/>
        <w:jc w:val="both"/>
        <w:rPr>
          <w:sz w:val="24"/>
        </w:rPr>
      </w:pPr>
      <w:r>
        <w:rPr>
          <w:sz w:val="24"/>
        </w:rPr>
        <w:t>Дошкольники и обучающиеся вовлечены в различные формы деятельности, опирающиеся на</w:t>
      </w:r>
      <w:r>
        <w:rPr>
          <w:spacing w:val="-1"/>
          <w:sz w:val="24"/>
        </w:rPr>
        <w:t> </w:t>
      </w:r>
      <w:r>
        <w:rPr>
          <w:sz w:val="24"/>
        </w:rPr>
        <w:t>формирование и развитие представлений о малой Родине как на основу для дальнейшего</w:t>
      </w:r>
      <w:r>
        <w:rPr>
          <w:spacing w:val="50"/>
          <w:w w:val="150"/>
          <w:sz w:val="24"/>
        </w:rPr>
        <w:t> </w:t>
      </w:r>
      <w:r>
        <w:rPr>
          <w:sz w:val="24"/>
        </w:rPr>
        <w:t>развития</w:t>
      </w:r>
      <w:r>
        <w:rPr>
          <w:spacing w:val="79"/>
          <w:sz w:val="24"/>
        </w:rPr>
        <w:t> </w:t>
      </w:r>
      <w:r>
        <w:rPr>
          <w:sz w:val="24"/>
        </w:rPr>
        <w:t>патриотических</w:t>
      </w:r>
      <w:r>
        <w:rPr>
          <w:spacing w:val="51"/>
          <w:w w:val="150"/>
          <w:sz w:val="24"/>
        </w:rPr>
        <w:t> </w:t>
      </w:r>
      <w:r>
        <w:rPr>
          <w:sz w:val="24"/>
        </w:rPr>
        <w:t>качеств.</w:t>
      </w:r>
      <w:r>
        <w:rPr>
          <w:spacing w:val="53"/>
          <w:w w:val="150"/>
          <w:sz w:val="24"/>
        </w:rPr>
        <w:t> </w:t>
      </w:r>
      <w:r>
        <w:rPr>
          <w:sz w:val="24"/>
        </w:rPr>
        <w:t>Особую</w:t>
      </w:r>
      <w:r>
        <w:rPr>
          <w:spacing w:val="52"/>
          <w:w w:val="150"/>
          <w:sz w:val="24"/>
        </w:rPr>
        <w:t> </w:t>
      </w:r>
      <w:r>
        <w:rPr>
          <w:sz w:val="24"/>
        </w:rPr>
        <w:t>значимость</w:t>
      </w:r>
      <w:r>
        <w:rPr>
          <w:spacing w:val="51"/>
          <w:w w:val="150"/>
          <w:sz w:val="24"/>
        </w:rPr>
        <w:t> </w:t>
      </w:r>
      <w:r>
        <w:rPr>
          <w:sz w:val="24"/>
        </w:rPr>
        <w:t>приобретает</w:t>
      </w:r>
      <w:r>
        <w:rPr>
          <w:spacing w:val="52"/>
          <w:w w:val="150"/>
          <w:sz w:val="24"/>
        </w:rPr>
        <w:t> </w:t>
      </w:r>
      <w:r>
        <w:rPr>
          <w:sz w:val="24"/>
        </w:rPr>
        <w:t>работа</w:t>
      </w:r>
      <w:r>
        <w:rPr>
          <w:spacing w:val="80"/>
          <w:sz w:val="24"/>
        </w:rPr>
        <w:t> </w:t>
      </w:r>
      <w:r>
        <w:rPr>
          <w:spacing w:val="-10"/>
          <w:sz w:val="24"/>
        </w:rPr>
        <w:t>с</w:t>
      </w:r>
    </w:p>
    <w:p>
      <w:pPr>
        <w:pStyle w:val="BodyText"/>
        <w:spacing w:before="127"/>
        <w:ind w:left="0"/>
        <w:jc w:val="left"/>
        <w:rPr>
          <w:sz w:val="20"/>
        </w:rPr>
      </w:pPr>
      <w:r>
        <w:rPr>
          <w:sz w:val="20"/>
        </w:rPr>
        <mc:AlternateContent>
          <mc:Choice Requires="wps">
            <w:drawing>
              <wp:anchor distT="0" distB="0" distL="0" distR="0" allowOverlap="1" layoutInCell="1" locked="0" behindDoc="1" simplePos="0" relativeHeight="487589376">
                <wp:simplePos x="0" y="0"/>
                <wp:positionH relativeFrom="page">
                  <wp:posOffset>539501</wp:posOffset>
                </wp:positionH>
                <wp:positionV relativeFrom="paragraph">
                  <wp:posOffset>242365</wp:posOffset>
                </wp:positionV>
                <wp:extent cx="1829435" cy="762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9435" cy="7620"/>
                        </a:xfrm>
                        <a:custGeom>
                          <a:avLst/>
                          <a:gdLst/>
                          <a:ahLst/>
                          <a:cxnLst/>
                          <a:rect l="l" t="t" r="r" b="b"/>
                          <a:pathLst>
                            <a:path w="1829435" h="7620">
                              <a:moveTo>
                                <a:pt x="1829047" y="0"/>
                              </a:moveTo>
                              <a:lnTo>
                                <a:pt x="0" y="0"/>
                              </a:lnTo>
                              <a:lnTo>
                                <a:pt x="0" y="7615"/>
                              </a:lnTo>
                              <a:lnTo>
                                <a:pt x="1829047" y="7615"/>
                              </a:lnTo>
                              <a:lnTo>
                                <a:pt x="18290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045pt;margin-top:19.083902pt;width:144.0195pt;height:.59961pt;mso-position-horizontal-relative:page;mso-position-vertical-relative:paragraph;z-index:-15727104;mso-wrap-distance-left:0;mso-wrap-distance-right:0" id="docshape5" filled="true" fillcolor="#000000" stroked="false">
                <v:fill type="solid"/>
                <w10:wrap type="topAndBottom"/>
              </v:rect>
            </w:pict>
          </mc:Fallback>
        </mc:AlternateContent>
      </w:r>
    </w:p>
    <w:p>
      <w:pPr>
        <w:spacing w:before="116"/>
        <w:ind w:left="129" w:right="0" w:firstLine="0"/>
        <w:jc w:val="left"/>
        <w:rPr>
          <w:rFonts w:ascii="Cambria" w:hAnsi="Cambria"/>
          <w:sz w:val="20"/>
        </w:rPr>
      </w:pPr>
      <w:r>
        <w:rPr>
          <w:rFonts w:ascii="Cambria" w:hAnsi="Cambria"/>
          <w:spacing w:val="-2"/>
          <w:position w:val="6"/>
          <w:sz w:val="16"/>
        </w:rPr>
        <w:t>5</w:t>
      </w:r>
      <w:r>
        <w:rPr>
          <w:rFonts w:ascii="Cambria" w:hAnsi="Cambria"/>
          <w:spacing w:val="-2"/>
          <w:sz w:val="20"/>
        </w:rPr>
        <w:t>По</w:t>
      </w:r>
      <w:r>
        <w:rPr>
          <w:rFonts w:ascii="Cambria" w:hAnsi="Cambria"/>
          <w:spacing w:val="7"/>
          <w:sz w:val="20"/>
        </w:rPr>
        <w:t> </w:t>
      </w:r>
      <w:r>
        <w:rPr>
          <w:rFonts w:ascii="Cambria" w:hAnsi="Cambria"/>
          <w:spacing w:val="-2"/>
          <w:sz w:val="20"/>
        </w:rPr>
        <w:t>материалам</w:t>
      </w:r>
      <w:r>
        <w:rPr>
          <w:rFonts w:ascii="Cambria" w:hAnsi="Cambria"/>
          <w:spacing w:val="6"/>
          <w:sz w:val="20"/>
        </w:rPr>
        <w:t> </w:t>
      </w:r>
      <w:r>
        <w:rPr>
          <w:rFonts w:ascii="Cambria" w:hAnsi="Cambria"/>
          <w:spacing w:val="-2"/>
          <w:sz w:val="20"/>
        </w:rPr>
        <w:t>энциклопедии</w:t>
      </w:r>
      <w:r>
        <w:rPr>
          <w:rFonts w:ascii="Cambria" w:hAnsi="Cambria"/>
          <w:spacing w:val="7"/>
          <w:sz w:val="20"/>
        </w:rPr>
        <w:t> </w:t>
      </w:r>
      <w:r>
        <w:rPr>
          <w:rFonts w:ascii="Cambria" w:hAnsi="Cambria"/>
          <w:spacing w:val="-2"/>
          <w:sz w:val="20"/>
        </w:rPr>
        <w:t>на</w:t>
      </w:r>
      <w:r>
        <w:rPr>
          <w:rFonts w:ascii="Cambria" w:hAnsi="Cambria"/>
          <w:spacing w:val="7"/>
          <w:sz w:val="20"/>
        </w:rPr>
        <w:t> </w:t>
      </w:r>
      <w:r>
        <w:rPr>
          <w:rFonts w:ascii="Cambria" w:hAnsi="Cambria"/>
          <w:spacing w:val="-2"/>
          <w:sz w:val="20"/>
        </w:rPr>
        <w:t>Академике</w:t>
      </w:r>
      <w:r>
        <w:rPr>
          <w:rFonts w:ascii="Cambria" w:hAnsi="Cambria"/>
          <w:spacing w:val="10"/>
          <w:sz w:val="20"/>
        </w:rPr>
        <w:t> </w:t>
      </w:r>
      <w:hyperlink r:id="rId12">
        <w:r>
          <w:rPr>
            <w:rFonts w:ascii="Cambria" w:hAnsi="Cambria"/>
            <w:color w:val="0462C1"/>
            <w:spacing w:val="-2"/>
            <w:sz w:val="20"/>
            <w:u w:val="single" w:color="0462C1"/>
          </w:rPr>
          <w:t>https://academic.ru/</w:t>
        </w:r>
      </w:hyperlink>
      <w:r>
        <w:rPr>
          <w:color w:val="0462C1"/>
          <w:spacing w:val="4"/>
          <w:sz w:val="20"/>
        </w:rPr>
        <w:t> </w:t>
      </w:r>
      <w:r>
        <w:rPr>
          <w:rFonts w:ascii="Cambria" w:hAnsi="Cambria"/>
          <w:spacing w:val="-2"/>
          <w:sz w:val="20"/>
        </w:rPr>
        <w:t>(</w:t>
      </w:r>
      <w:hyperlink r:id="rId13">
        <w:r>
          <w:rPr>
            <w:rFonts w:ascii="Cambria" w:hAnsi="Cambria"/>
            <w:color w:val="0462C1"/>
            <w:spacing w:val="-2"/>
            <w:sz w:val="20"/>
            <w:u w:val="single" w:color="0462C1"/>
          </w:rPr>
          <w:t>https://clck.ru/37AUJ8</w:t>
        </w:r>
      </w:hyperlink>
      <w:r>
        <w:rPr>
          <w:rFonts w:ascii="Cambria" w:hAnsi="Cambria"/>
          <w:spacing w:val="-2"/>
          <w:sz w:val="20"/>
        </w:rPr>
        <w:t>)</w:t>
      </w:r>
    </w:p>
    <w:p>
      <w:pPr>
        <w:spacing w:after="0"/>
        <w:jc w:val="left"/>
        <w:rPr>
          <w:rFonts w:ascii="Cambria" w:hAnsi="Cambria"/>
          <w:sz w:val="20"/>
        </w:rPr>
        <w:sectPr>
          <w:footerReference w:type="default" r:id="rId11"/>
          <w:pgSz w:w="11910" w:h="16840"/>
          <w:pgMar w:header="0" w:footer="786" w:top="1040" w:bottom="980" w:left="720" w:right="720"/>
        </w:sectPr>
      </w:pPr>
    </w:p>
    <w:p>
      <w:pPr>
        <w:tabs>
          <w:tab w:pos="1170" w:val="left" w:leader="none"/>
          <w:tab w:pos="3197" w:val="left" w:leader="none"/>
          <w:tab w:pos="3688" w:val="left" w:leader="none"/>
          <w:tab w:pos="4875" w:val="left" w:leader="none"/>
          <w:tab w:pos="5542" w:val="left" w:leader="none"/>
          <w:tab w:pos="7080" w:val="left" w:leader="none"/>
          <w:tab w:pos="8622" w:val="left" w:leader="none"/>
        </w:tabs>
        <w:spacing w:before="68"/>
        <w:ind w:left="129" w:right="416" w:firstLine="0"/>
        <w:jc w:val="left"/>
        <w:rPr>
          <w:sz w:val="24"/>
        </w:rPr>
      </w:pPr>
      <w:r>
        <w:rPr>
          <w:spacing w:val="-2"/>
          <w:sz w:val="24"/>
        </w:rPr>
        <w:t>детьми,</w:t>
      </w:r>
      <w:r>
        <w:rPr>
          <w:sz w:val="24"/>
        </w:rPr>
        <w:tab/>
      </w:r>
      <w:r>
        <w:rPr>
          <w:spacing w:val="-2"/>
          <w:sz w:val="24"/>
        </w:rPr>
        <w:t>ориентированная</w:t>
      </w:r>
      <w:r>
        <w:rPr>
          <w:sz w:val="24"/>
        </w:rPr>
        <w:tab/>
      </w:r>
      <w:r>
        <w:rPr>
          <w:spacing w:val="-6"/>
          <w:sz w:val="24"/>
        </w:rPr>
        <w:t>на</w:t>
      </w:r>
      <w:r>
        <w:rPr>
          <w:sz w:val="24"/>
        </w:rPr>
        <w:tab/>
      </w:r>
      <w:r>
        <w:rPr>
          <w:spacing w:val="-2"/>
          <w:sz w:val="24"/>
        </w:rPr>
        <w:t>освоение</w:t>
      </w:r>
      <w:r>
        <w:rPr>
          <w:sz w:val="24"/>
        </w:rPr>
        <w:tab/>
      </w:r>
      <w:r>
        <w:rPr>
          <w:spacing w:val="-4"/>
          <w:sz w:val="24"/>
        </w:rPr>
        <w:t>ими</w:t>
      </w:r>
      <w:r>
        <w:rPr>
          <w:sz w:val="24"/>
        </w:rPr>
        <w:tab/>
      </w:r>
      <w:r>
        <w:rPr>
          <w:spacing w:val="-2"/>
          <w:sz w:val="24"/>
        </w:rPr>
        <w:t>ближайшего</w:t>
      </w:r>
      <w:r>
        <w:rPr>
          <w:sz w:val="24"/>
        </w:rPr>
        <w:tab/>
      </w:r>
      <w:r>
        <w:rPr>
          <w:spacing w:val="-2"/>
          <w:sz w:val="24"/>
        </w:rPr>
        <w:t>социального</w:t>
      </w:r>
      <w:r>
        <w:rPr>
          <w:sz w:val="24"/>
        </w:rPr>
        <w:tab/>
      </w:r>
      <w:r>
        <w:rPr>
          <w:spacing w:val="-2"/>
          <w:sz w:val="24"/>
        </w:rPr>
        <w:t>пространства, </w:t>
      </w:r>
      <w:r>
        <w:rPr>
          <w:sz w:val="24"/>
        </w:rPr>
        <w:t>формирование у них бережного и заботливого отношения к малой Родине.</w:t>
      </w:r>
    </w:p>
    <w:p>
      <w:pPr>
        <w:pStyle w:val="ListParagraph"/>
        <w:numPr>
          <w:ilvl w:val="1"/>
          <w:numId w:val="3"/>
        </w:numPr>
        <w:tabs>
          <w:tab w:pos="1569" w:val="left" w:leader="none"/>
          <w:tab w:pos="2821" w:val="left" w:leader="none"/>
          <w:tab w:pos="4433" w:val="left" w:leader="none"/>
          <w:tab w:pos="5706" w:val="left" w:leader="none"/>
          <w:tab w:pos="6064" w:val="left" w:leader="none"/>
          <w:tab w:pos="7584" w:val="left" w:leader="none"/>
          <w:tab w:pos="8388" w:val="left" w:leader="none"/>
          <w:tab w:pos="8760" w:val="left" w:leader="none"/>
        </w:tabs>
        <w:spacing w:line="240" w:lineRule="auto" w:before="1" w:after="0"/>
        <w:ind w:left="129" w:right="414" w:firstLine="708"/>
        <w:jc w:val="left"/>
        <w:rPr>
          <w:sz w:val="24"/>
        </w:rPr>
      </w:pPr>
      <w:r>
        <w:rPr>
          <w:spacing w:val="-2"/>
          <w:sz w:val="24"/>
        </w:rPr>
        <w:t>Описание</w:t>
      </w:r>
      <w:r>
        <w:rPr>
          <w:sz w:val="24"/>
        </w:rPr>
        <w:tab/>
      </w:r>
      <w:r>
        <w:rPr>
          <w:spacing w:val="-2"/>
          <w:sz w:val="24"/>
        </w:rPr>
        <w:t>деятельности</w:t>
      </w:r>
      <w:r>
        <w:rPr>
          <w:sz w:val="24"/>
        </w:rPr>
        <w:tab/>
      </w:r>
      <w:r>
        <w:rPr>
          <w:spacing w:val="-2"/>
          <w:sz w:val="24"/>
        </w:rPr>
        <w:t>субъектов</w:t>
      </w:r>
      <w:r>
        <w:rPr>
          <w:sz w:val="24"/>
        </w:rPr>
        <w:tab/>
      </w:r>
      <w:r>
        <w:rPr>
          <w:spacing w:val="-10"/>
          <w:sz w:val="24"/>
        </w:rPr>
        <w:t>в</w:t>
      </w:r>
      <w:r>
        <w:rPr>
          <w:sz w:val="24"/>
        </w:rPr>
        <w:tab/>
      </w:r>
      <w:r>
        <w:rPr>
          <w:spacing w:val="-2"/>
          <w:sz w:val="24"/>
        </w:rPr>
        <w:t>создаваемой</w:t>
      </w:r>
      <w:r>
        <w:rPr>
          <w:sz w:val="24"/>
        </w:rPr>
        <w:tab/>
      </w:r>
      <w:r>
        <w:rPr>
          <w:spacing w:val="-2"/>
          <w:sz w:val="24"/>
        </w:rPr>
        <w:t>среде</w:t>
      </w:r>
      <w:r>
        <w:rPr>
          <w:sz w:val="24"/>
        </w:rPr>
        <w:tab/>
      </w:r>
      <w:r>
        <w:rPr>
          <w:spacing w:val="-10"/>
          <w:sz w:val="24"/>
        </w:rPr>
        <w:t>и</w:t>
      </w:r>
      <w:r>
        <w:rPr>
          <w:sz w:val="24"/>
        </w:rPr>
        <w:tab/>
      </w:r>
      <w:r>
        <w:rPr>
          <w:spacing w:val="-2"/>
          <w:sz w:val="24"/>
        </w:rPr>
        <w:t>организации воспитания.</w:t>
      </w:r>
    </w:p>
    <w:p>
      <w:pPr>
        <w:spacing w:line="276" w:lineRule="exact" w:before="0"/>
        <w:ind w:left="838" w:right="0" w:firstLine="0"/>
        <w:jc w:val="left"/>
        <w:rPr>
          <w:sz w:val="24"/>
        </w:rPr>
      </w:pPr>
      <w:r>
        <w:rPr>
          <w:sz w:val="24"/>
        </w:rPr>
        <w:t>Субъектами</w:t>
      </w:r>
      <w:r>
        <w:rPr>
          <w:spacing w:val="-3"/>
          <w:sz w:val="24"/>
        </w:rPr>
        <w:t> </w:t>
      </w:r>
      <w:r>
        <w:rPr>
          <w:sz w:val="24"/>
        </w:rPr>
        <w:t>в</w:t>
      </w:r>
      <w:r>
        <w:rPr>
          <w:spacing w:val="-3"/>
          <w:sz w:val="24"/>
        </w:rPr>
        <w:t> </w:t>
      </w:r>
      <w:r>
        <w:rPr>
          <w:sz w:val="24"/>
        </w:rPr>
        <w:t>создаваемой</w:t>
      </w:r>
      <w:r>
        <w:rPr>
          <w:spacing w:val="-3"/>
          <w:sz w:val="24"/>
        </w:rPr>
        <w:t> </w:t>
      </w:r>
      <w:r>
        <w:rPr>
          <w:sz w:val="24"/>
        </w:rPr>
        <w:t>среде</w:t>
      </w:r>
      <w:r>
        <w:rPr>
          <w:spacing w:val="-3"/>
          <w:sz w:val="24"/>
        </w:rPr>
        <w:t> </w:t>
      </w:r>
      <w:r>
        <w:rPr>
          <w:spacing w:val="-2"/>
          <w:sz w:val="24"/>
        </w:rPr>
        <w:t>являются:</w:t>
      </w:r>
    </w:p>
    <w:p>
      <w:pPr>
        <w:pStyle w:val="ListParagraph"/>
        <w:numPr>
          <w:ilvl w:val="0"/>
          <w:numId w:val="4"/>
        </w:numPr>
        <w:tabs>
          <w:tab w:pos="1569" w:val="left" w:leader="none"/>
        </w:tabs>
        <w:spacing w:line="240" w:lineRule="auto" w:before="0" w:after="0"/>
        <w:ind w:left="1569" w:right="0" w:hanging="731"/>
        <w:jc w:val="left"/>
        <w:rPr>
          <w:sz w:val="24"/>
        </w:rPr>
      </w:pPr>
      <w:r>
        <w:rPr>
          <w:sz w:val="24"/>
        </w:rPr>
        <w:t>администрация</w:t>
      </w:r>
      <w:r>
        <w:rPr>
          <w:spacing w:val="-6"/>
          <w:sz w:val="24"/>
        </w:rPr>
        <w:t> </w:t>
      </w:r>
      <w:r>
        <w:rPr>
          <w:sz w:val="24"/>
        </w:rPr>
        <w:t>г.</w:t>
      </w:r>
      <w:r>
        <w:rPr>
          <w:spacing w:val="-3"/>
          <w:sz w:val="24"/>
        </w:rPr>
        <w:t> </w:t>
      </w:r>
      <w:r>
        <w:rPr>
          <w:sz w:val="24"/>
        </w:rPr>
        <w:t>Красноярска</w:t>
      </w:r>
      <w:r>
        <w:rPr>
          <w:spacing w:val="-4"/>
          <w:sz w:val="24"/>
        </w:rPr>
        <w:t> </w:t>
      </w:r>
      <w:r>
        <w:rPr>
          <w:sz w:val="24"/>
        </w:rPr>
        <w:t>в</w:t>
      </w:r>
      <w:r>
        <w:rPr>
          <w:spacing w:val="-4"/>
          <w:sz w:val="24"/>
        </w:rPr>
        <w:t> </w:t>
      </w:r>
      <w:r>
        <w:rPr>
          <w:sz w:val="24"/>
        </w:rPr>
        <w:t>лице</w:t>
      </w:r>
      <w:r>
        <w:rPr>
          <w:spacing w:val="-4"/>
          <w:sz w:val="24"/>
        </w:rPr>
        <w:t> </w:t>
      </w:r>
      <w:r>
        <w:rPr>
          <w:sz w:val="24"/>
        </w:rPr>
        <w:t>главного</w:t>
      </w:r>
      <w:r>
        <w:rPr>
          <w:spacing w:val="-1"/>
          <w:sz w:val="24"/>
        </w:rPr>
        <w:t> </w:t>
      </w:r>
      <w:r>
        <w:rPr>
          <w:sz w:val="24"/>
        </w:rPr>
        <w:t>управления</w:t>
      </w:r>
      <w:r>
        <w:rPr>
          <w:spacing w:val="-3"/>
          <w:sz w:val="24"/>
        </w:rPr>
        <w:t> </w:t>
      </w:r>
      <w:r>
        <w:rPr>
          <w:spacing w:val="-2"/>
          <w:sz w:val="24"/>
        </w:rPr>
        <w:t>образования;</w:t>
      </w:r>
    </w:p>
    <w:p>
      <w:pPr>
        <w:pStyle w:val="ListParagraph"/>
        <w:numPr>
          <w:ilvl w:val="0"/>
          <w:numId w:val="4"/>
        </w:numPr>
        <w:tabs>
          <w:tab w:pos="1569" w:val="left" w:leader="none"/>
        </w:tabs>
        <w:spacing w:line="293" w:lineRule="exact" w:before="1" w:after="0"/>
        <w:ind w:left="1569" w:right="0" w:hanging="731"/>
        <w:jc w:val="left"/>
        <w:rPr>
          <w:sz w:val="24"/>
        </w:rPr>
      </w:pPr>
      <w:r>
        <w:rPr>
          <w:sz w:val="24"/>
        </w:rPr>
        <w:t>муниципальные</w:t>
      </w:r>
      <w:r>
        <w:rPr>
          <w:spacing w:val="-9"/>
          <w:sz w:val="24"/>
        </w:rPr>
        <w:t> </w:t>
      </w:r>
      <w:r>
        <w:rPr>
          <w:sz w:val="24"/>
        </w:rPr>
        <w:t>образовательные</w:t>
      </w:r>
      <w:r>
        <w:rPr>
          <w:spacing w:val="-6"/>
          <w:sz w:val="24"/>
        </w:rPr>
        <w:t> </w:t>
      </w:r>
      <w:r>
        <w:rPr>
          <w:sz w:val="24"/>
        </w:rPr>
        <w:t>организации</w:t>
      </w:r>
      <w:r>
        <w:rPr>
          <w:spacing w:val="-7"/>
          <w:sz w:val="24"/>
        </w:rPr>
        <w:t> </w:t>
      </w:r>
      <w:r>
        <w:rPr>
          <w:sz w:val="24"/>
        </w:rPr>
        <w:t>г. </w:t>
      </w:r>
      <w:r>
        <w:rPr>
          <w:spacing w:val="-2"/>
          <w:sz w:val="24"/>
        </w:rPr>
        <w:t>Красноярска;</w:t>
      </w:r>
    </w:p>
    <w:p>
      <w:pPr>
        <w:pStyle w:val="ListParagraph"/>
        <w:numPr>
          <w:ilvl w:val="0"/>
          <w:numId w:val="4"/>
        </w:numPr>
        <w:tabs>
          <w:tab w:pos="1569" w:val="left" w:leader="none"/>
        </w:tabs>
        <w:spacing w:line="240" w:lineRule="auto" w:before="0" w:after="0"/>
        <w:ind w:left="838" w:right="1139" w:firstLine="0"/>
        <w:jc w:val="left"/>
        <w:rPr>
          <w:sz w:val="24"/>
        </w:rPr>
      </w:pPr>
      <w:r>
        <w:rPr>
          <w:sz w:val="24"/>
        </w:rPr>
        <w:t>дошкольники,</w:t>
      </w:r>
      <w:r>
        <w:rPr>
          <w:spacing w:val="-6"/>
          <w:sz w:val="24"/>
        </w:rPr>
        <w:t> </w:t>
      </w:r>
      <w:r>
        <w:rPr>
          <w:sz w:val="24"/>
        </w:rPr>
        <w:t>обучающиеся,</w:t>
      </w:r>
      <w:r>
        <w:rPr>
          <w:spacing w:val="-6"/>
          <w:sz w:val="24"/>
        </w:rPr>
        <w:t> </w:t>
      </w:r>
      <w:r>
        <w:rPr>
          <w:sz w:val="24"/>
        </w:rPr>
        <w:t>законные</w:t>
      </w:r>
      <w:r>
        <w:rPr>
          <w:spacing w:val="-8"/>
          <w:sz w:val="24"/>
        </w:rPr>
        <w:t> </w:t>
      </w:r>
      <w:r>
        <w:rPr>
          <w:sz w:val="24"/>
        </w:rPr>
        <w:t>представители</w:t>
      </w:r>
      <w:r>
        <w:rPr>
          <w:spacing w:val="-6"/>
          <w:sz w:val="24"/>
        </w:rPr>
        <w:t> </w:t>
      </w:r>
      <w:r>
        <w:rPr>
          <w:sz w:val="24"/>
        </w:rPr>
        <w:t>их</w:t>
      </w:r>
      <w:r>
        <w:rPr>
          <w:spacing w:val="-5"/>
          <w:sz w:val="24"/>
        </w:rPr>
        <w:t> </w:t>
      </w:r>
      <w:r>
        <w:rPr>
          <w:sz w:val="24"/>
        </w:rPr>
        <w:t>семей</w:t>
      </w:r>
      <w:r>
        <w:rPr>
          <w:spacing w:val="-6"/>
          <w:sz w:val="24"/>
        </w:rPr>
        <w:t> </w:t>
      </w:r>
      <w:r>
        <w:rPr>
          <w:sz w:val="24"/>
        </w:rPr>
        <w:t>(родители). Деятельность главного управления образования администрации г. Красноярска:</w:t>
      </w:r>
    </w:p>
    <w:p>
      <w:pPr>
        <w:pStyle w:val="ListParagraph"/>
        <w:numPr>
          <w:ilvl w:val="0"/>
          <w:numId w:val="4"/>
        </w:numPr>
        <w:tabs>
          <w:tab w:pos="1121" w:val="left" w:leader="none"/>
        </w:tabs>
        <w:spacing w:line="240" w:lineRule="auto" w:before="0" w:after="0"/>
        <w:ind w:left="129" w:right="411" w:firstLine="708"/>
        <w:jc w:val="both"/>
        <w:rPr>
          <w:sz w:val="24"/>
        </w:rPr>
      </w:pPr>
      <w:r>
        <w:rPr>
          <w:sz w:val="24"/>
        </w:rPr>
        <w:t>постановка</w:t>
      </w:r>
      <w:r>
        <w:rPr>
          <w:spacing w:val="74"/>
          <w:sz w:val="24"/>
        </w:rPr>
        <w:t>  </w:t>
      </w:r>
      <w:r>
        <w:rPr>
          <w:sz w:val="24"/>
        </w:rPr>
        <w:t>задач</w:t>
      </w:r>
      <w:r>
        <w:rPr>
          <w:spacing w:val="74"/>
          <w:sz w:val="24"/>
        </w:rPr>
        <w:t>  </w:t>
      </w:r>
      <w:r>
        <w:rPr>
          <w:sz w:val="24"/>
        </w:rPr>
        <w:t>по</w:t>
      </w:r>
      <w:r>
        <w:rPr>
          <w:spacing w:val="75"/>
          <w:sz w:val="24"/>
        </w:rPr>
        <w:t>  </w:t>
      </w:r>
      <w:r>
        <w:rPr>
          <w:sz w:val="24"/>
        </w:rPr>
        <w:t>формированию</w:t>
      </w:r>
      <w:r>
        <w:rPr>
          <w:spacing w:val="75"/>
          <w:sz w:val="24"/>
        </w:rPr>
        <w:t>  </w:t>
      </w:r>
      <w:r>
        <w:rPr>
          <w:sz w:val="24"/>
        </w:rPr>
        <w:t>личностных</w:t>
      </w:r>
      <w:r>
        <w:rPr>
          <w:spacing w:val="76"/>
          <w:sz w:val="24"/>
        </w:rPr>
        <w:t>  </w:t>
      </w:r>
      <w:r>
        <w:rPr>
          <w:sz w:val="24"/>
        </w:rPr>
        <w:t>качеств</w:t>
      </w:r>
      <w:r>
        <w:rPr>
          <w:spacing w:val="75"/>
          <w:sz w:val="24"/>
        </w:rPr>
        <w:t>  </w:t>
      </w:r>
      <w:r>
        <w:rPr>
          <w:sz w:val="24"/>
        </w:rPr>
        <w:t>в</w:t>
      </w:r>
      <w:r>
        <w:rPr>
          <w:spacing w:val="74"/>
          <w:sz w:val="24"/>
        </w:rPr>
        <w:t>  </w:t>
      </w:r>
      <w:r>
        <w:rPr>
          <w:sz w:val="24"/>
        </w:rPr>
        <w:t>соответствии с</w:t>
      </w:r>
      <w:r>
        <w:rPr>
          <w:spacing w:val="-3"/>
          <w:sz w:val="24"/>
        </w:rPr>
        <w:t> </w:t>
      </w:r>
      <w:r>
        <w:rPr>
          <w:sz w:val="24"/>
        </w:rPr>
        <w:t>требованиями к образовательным результатам федерального государственного стандарта общего образования (далее – ФГОС ОО) на муниципальном уровне;</w:t>
      </w:r>
    </w:p>
    <w:p>
      <w:pPr>
        <w:pStyle w:val="ListParagraph"/>
        <w:numPr>
          <w:ilvl w:val="0"/>
          <w:numId w:val="4"/>
        </w:numPr>
        <w:tabs>
          <w:tab w:pos="1121" w:val="left" w:leader="none"/>
        </w:tabs>
        <w:spacing w:line="240" w:lineRule="auto" w:before="0" w:after="0"/>
        <w:ind w:left="129" w:right="415" w:firstLine="708"/>
        <w:jc w:val="both"/>
        <w:rPr>
          <w:sz w:val="24"/>
        </w:rPr>
      </w:pPr>
      <w:r>
        <w:rPr>
          <w:sz w:val="24"/>
        </w:rPr>
        <w:t>анализ результатов мониторинга по организации воспитания дошкольников и обучающихся</w:t>
      </w:r>
      <w:r>
        <w:rPr>
          <w:spacing w:val="80"/>
          <w:w w:val="150"/>
          <w:sz w:val="24"/>
        </w:rPr>
        <w:t>  </w:t>
      </w:r>
      <w:r>
        <w:rPr>
          <w:sz w:val="24"/>
        </w:rPr>
        <w:t>с</w:t>
      </w:r>
      <w:r>
        <w:rPr>
          <w:spacing w:val="80"/>
          <w:w w:val="150"/>
          <w:sz w:val="24"/>
        </w:rPr>
        <w:t>  </w:t>
      </w:r>
      <w:r>
        <w:rPr>
          <w:sz w:val="24"/>
        </w:rPr>
        <w:t>оценкой</w:t>
      </w:r>
      <w:r>
        <w:rPr>
          <w:spacing w:val="80"/>
          <w:w w:val="150"/>
          <w:sz w:val="24"/>
        </w:rPr>
        <w:t>  </w:t>
      </w:r>
      <w:r>
        <w:rPr>
          <w:sz w:val="24"/>
        </w:rPr>
        <w:t>эффективности</w:t>
      </w:r>
      <w:r>
        <w:rPr>
          <w:spacing w:val="80"/>
          <w:w w:val="150"/>
          <w:sz w:val="24"/>
        </w:rPr>
        <w:t>  </w:t>
      </w:r>
      <w:r>
        <w:rPr>
          <w:sz w:val="24"/>
        </w:rPr>
        <w:t>работы</w:t>
      </w:r>
      <w:r>
        <w:rPr>
          <w:spacing w:val="80"/>
          <w:w w:val="150"/>
          <w:sz w:val="24"/>
        </w:rPr>
        <w:t>  </w:t>
      </w:r>
      <w:r>
        <w:rPr>
          <w:sz w:val="24"/>
        </w:rPr>
        <w:t>образовательных</w:t>
      </w:r>
      <w:r>
        <w:rPr>
          <w:spacing w:val="80"/>
          <w:w w:val="150"/>
          <w:sz w:val="24"/>
        </w:rPr>
        <w:t>  </w:t>
      </w:r>
      <w:r>
        <w:rPr>
          <w:sz w:val="24"/>
        </w:rPr>
        <w:t>организаций по формированию планируемых личностных качеств;</w:t>
      </w:r>
    </w:p>
    <w:p>
      <w:pPr>
        <w:pStyle w:val="ListParagraph"/>
        <w:numPr>
          <w:ilvl w:val="0"/>
          <w:numId w:val="4"/>
        </w:numPr>
        <w:tabs>
          <w:tab w:pos="1121" w:val="left" w:leader="none"/>
        </w:tabs>
        <w:spacing w:line="240" w:lineRule="auto" w:before="0" w:after="0"/>
        <w:ind w:left="129" w:right="415" w:firstLine="708"/>
        <w:jc w:val="both"/>
        <w:rPr>
          <w:sz w:val="24"/>
        </w:rPr>
      </w:pPr>
      <w:r>
        <w:rPr>
          <w:sz w:val="24"/>
        </w:rPr>
        <w:t>принятие</w:t>
      </w:r>
      <w:r>
        <w:rPr>
          <w:spacing w:val="80"/>
          <w:w w:val="150"/>
          <w:sz w:val="24"/>
        </w:rPr>
        <w:t> </w:t>
      </w:r>
      <w:r>
        <w:rPr>
          <w:sz w:val="24"/>
        </w:rPr>
        <w:t>управленческих</w:t>
      </w:r>
      <w:r>
        <w:rPr>
          <w:spacing w:val="80"/>
          <w:w w:val="150"/>
          <w:sz w:val="24"/>
        </w:rPr>
        <w:t> </w:t>
      </w:r>
      <w:r>
        <w:rPr>
          <w:sz w:val="24"/>
        </w:rPr>
        <w:t>решений</w:t>
      </w:r>
      <w:r>
        <w:rPr>
          <w:spacing w:val="80"/>
          <w:w w:val="150"/>
          <w:sz w:val="24"/>
        </w:rPr>
        <w:t> </w:t>
      </w:r>
      <w:r>
        <w:rPr>
          <w:sz w:val="24"/>
        </w:rPr>
        <w:t>по</w:t>
      </w:r>
      <w:r>
        <w:rPr>
          <w:spacing w:val="80"/>
          <w:w w:val="150"/>
          <w:sz w:val="24"/>
        </w:rPr>
        <w:t> </w:t>
      </w:r>
      <w:r>
        <w:rPr>
          <w:sz w:val="24"/>
        </w:rPr>
        <w:t>повышению</w:t>
      </w:r>
      <w:r>
        <w:rPr>
          <w:spacing w:val="80"/>
          <w:w w:val="150"/>
          <w:sz w:val="24"/>
        </w:rPr>
        <w:t> </w:t>
      </w:r>
      <w:r>
        <w:rPr>
          <w:sz w:val="24"/>
        </w:rPr>
        <w:t>эффективности</w:t>
      </w:r>
      <w:r>
        <w:rPr>
          <w:spacing w:val="80"/>
          <w:w w:val="150"/>
          <w:sz w:val="24"/>
        </w:rPr>
        <w:t> </w:t>
      </w:r>
      <w:r>
        <w:rPr>
          <w:sz w:val="24"/>
        </w:rPr>
        <w:t>воспитания</w:t>
      </w:r>
      <w:r>
        <w:rPr>
          <w:spacing w:val="40"/>
          <w:sz w:val="24"/>
        </w:rPr>
        <w:t> </w:t>
      </w:r>
      <w:r>
        <w:rPr>
          <w:sz w:val="24"/>
        </w:rPr>
        <w:t>в образовательных организациях.</w:t>
      </w:r>
    </w:p>
    <w:p>
      <w:pPr>
        <w:spacing w:line="275" w:lineRule="exact" w:before="0"/>
        <w:ind w:left="838" w:right="0" w:firstLine="0"/>
        <w:jc w:val="both"/>
        <w:rPr>
          <w:sz w:val="24"/>
        </w:rPr>
      </w:pPr>
      <w:r>
        <w:rPr>
          <w:sz w:val="24"/>
        </w:rPr>
        <w:t>Деятельность</w:t>
      </w:r>
      <w:r>
        <w:rPr>
          <w:spacing w:val="-11"/>
          <w:sz w:val="24"/>
        </w:rPr>
        <w:t> </w:t>
      </w:r>
      <w:r>
        <w:rPr>
          <w:sz w:val="24"/>
        </w:rPr>
        <w:t>муниципальных</w:t>
      </w:r>
      <w:r>
        <w:rPr>
          <w:spacing w:val="-8"/>
          <w:sz w:val="24"/>
        </w:rPr>
        <w:t> </w:t>
      </w:r>
      <w:r>
        <w:rPr>
          <w:sz w:val="24"/>
        </w:rPr>
        <w:t>дошкольных</w:t>
      </w:r>
      <w:r>
        <w:rPr>
          <w:spacing w:val="-8"/>
          <w:sz w:val="24"/>
        </w:rPr>
        <w:t> </w:t>
      </w:r>
      <w:r>
        <w:rPr>
          <w:sz w:val="24"/>
        </w:rPr>
        <w:t>образовательных</w:t>
      </w:r>
      <w:r>
        <w:rPr>
          <w:spacing w:val="-8"/>
          <w:sz w:val="24"/>
        </w:rPr>
        <w:t> </w:t>
      </w:r>
      <w:r>
        <w:rPr>
          <w:spacing w:val="-2"/>
          <w:sz w:val="24"/>
        </w:rPr>
        <w:t>организаций:</w:t>
      </w:r>
    </w:p>
    <w:p>
      <w:pPr>
        <w:pStyle w:val="ListParagraph"/>
        <w:numPr>
          <w:ilvl w:val="0"/>
          <w:numId w:val="4"/>
        </w:numPr>
        <w:tabs>
          <w:tab w:pos="1121" w:val="left" w:leader="none"/>
          <w:tab w:pos="2632" w:val="left" w:leader="none"/>
          <w:tab w:pos="4207" w:val="left" w:leader="none"/>
          <w:tab w:pos="4574" w:val="left" w:leader="none"/>
          <w:tab w:pos="5888" w:val="left" w:leader="none"/>
          <w:tab w:pos="6920" w:val="left" w:leader="none"/>
          <w:tab w:pos="8670" w:val="left" w:leader="none"/>
        </w:tabs>
        <w:spacing w:line="240" w:lineRule="auto" w:before="0" w:after="0"/>
        <w:ind w:left="129" w:right="418" w:firstLine="708"/>
        <w:jc w:val="left"/>
        <w:rPr>
          <w:sz w:val="24"/>
        </w:rPr>
      </w:pPr>
      <w:r>
        <w:rPr>
          <w:spacing w:val="-2"/>
          <w:sz w:val="24"/>
        </w:rPr>
        <w:t>организация</w:t>
      </w:r>
      <w:r>
        <w:rPr>
          <w:sz w:val="24"/>
        </w:rPr>
        <w:tab/>
      </w:r>
      <w:r>
        <w:rPr>
          <w:spacing w:val="-2"/>
          <w:sz w:val="24"/>
        </w:rPr>
        <w:t>комплексной</w:t>
      </w:r>
      <w:r>
        <w:rPr>
          <w:sz w:val="24"/>
        </w:rPr>
        <w:tab/>
      </w:r>
      <w:r>
        <w:rPr>
          <w:spacing w:val="-10"/>
          <w:sz w:val="24"/>
        </w:rPr>
        <w:t>и</w:t>
      </w:r>
      <w:r>
        <w:rPr>
          <w:sz w:val="24"/>
        </w:rPr>
        <w:tab/>
      </w:r>
      <w:r>
        <w:rPr>
          <w:spacing w:val="-2"/>
          <w:sz w:val="24"/>
        </w:rPr>
        <w:t>системной</w:t>
      </w:r>
      <w:r>
        <w:rPr>
          <w:sz w:val="24"/>
        </w:rPr>
        <w:tab/>
      </w:r>
      <w:r>
        <w:rPr>
          <w:spacing w:val="-2"/>
          <w:sz w:val="24"/>
        </w:rPr>
        <w:t>работы,</w:t>
      </w:r>
      <w:r>
        <w:rPr>
          <w:sz w:val="24"/>
        </w:rPr>
        <w:tab/>
      </w:r>
      <w:r>
        <w:rPr>
          <w:spacing w:val="-2"/>
          <w:sz w:val="24"/>
        </w:rPr>
        <w:t>формирующей</w:t>
      </w:r>
      <w:r>
        <w:rPr>
          <w:sz w:val="24"/>
        </w:rPr>
        <w:tab/>
      </w:r>
      <w:r>
        <w:rPr>
          <w:spacing w:val="-2"/>
          <w:sz w:val="24"/>
        </w:rPr>
        <w:t>планируемые </w:t>
      </w:r>
      <w:r>
        <w:rPr>
          <w:sz w:val="24"/>
        </w:rPr>
        <w:t>личностные качества;</w:t>
      </w:r>
    </w:p>
    <w:p>
      <w:pPr>
        <w:pStyle w:val="ListParagraph"/>
        <w:numPr>
          <w:ilvl w:val="0"/>
          <w:numId w:val="4"/>
        </w:numPr>
        <w:tabs>
          <w:tab w:pos="1121" w:val="left" w:leader="none"/>
          <w:tab w:pos="2641" w:val="left" w:leader="none"/>
          <w:tab w:pos="4519" w:val="left" w:leader="none"/>
          <w:tab w:pos="4865" w:val="left" w:leader="none"/>
          <w:tab w:pos="6318" w:val="left" w:leader="none"/>
          <w:tab w:pos="6911" w:val="left" w:leader="none"/>
          <w:tab w:pos="8341" w:val="left" w:leader="none"/>
        </w:tabs>
        <w:spacing w:line="240" w:lineRule="auto" w:before="0" w:after="0"/>
        <w:ind w:left="129" w:right="411" w:firstLine="708"/>
        <w:jc w:val="left"/>
        <w:rPr>
          <w:sz w:val="24"/>
        </w:rPr>
      </w:pPr>
      <w:r>
        <w:rPr>
          <w:spacing w:val="-2"/>
          <w:sz w:val="24"/>
        </w:rPr>
        <w:t>обеспечение</w:t>
      </w:r>
      <w:r>
        <w:rPr>
          <w:sz w:val="24"/>
        </w:rPr>
        <w:tab/>
      </w:r>
      <w:r>
        <w:rPr>
          <w:spacing w:val="-2"/>
          <w:sz w:val="24"/>
        </w:rPr>
        <w:t>взаимодействия</w:t>
      </w:r>
      <w:r>
        <w:rPr>
          <w:sz w:val="24"/>
        </w:rPr>
        <w:tab/>
      </w:r>
      <w:r>
        <w:rPr>
          <w:spacing w:val="-10"/>
          <w:sz w:val="24"/>
        </w:rPr>
        <w:t>с</w:t>
      </w:r>
      <w:r>
        <w:rPr>
          <w:sz w:val="24"/>
        </w:rPr>
        <w:tab/>
      </w:r>
      <w:r>
        <w:rPr>
          <w:spacing w:val="-2"/>
          <w:sz w:val="24"/>
        </w:rPr>
        <w:t>родителями</w:t>
      </w:r>
      <w:r>
        <w:rPr>
          <w:sz w:val="24"/>
        </w:rPr>
        <w:tab/>
      </w:r>
      <w:r>
        <w:rPr>
          <w:spacing w:val="-4"/>
          <w:sz w:val="24"/>
        </w:rPr>
        <w:t>для</w:t>
      </w:r>
      <w:r>
        <w:rPr>
          <w:sz w:val="24"/>
        </w:rPr>
        <w:tab/>
      </w:r>
      <w:r>
        <w:rPr>
          <w:spacing w:val="-2"/>
          <w:sz w:val="24"/>
        </w:rPr>
        <w:t>проведения</w:t>
      </w:r>
      <w:r>
        <w:rPr>
          <w:sz w:val="24"/>
        </w:rPr>
        <w:tab/>
      </w:r>
      <w:r>
        <w:rPr>
          <w:spacing w:val="-2"/>
          <w:sz w:val="24"/>
        </w:rPr>
        <w:t>детско-</w:t>
      </w:r>
      <w:r>
        <w:rPr>
          <w:spacing w:val="-2"/>
          <w:sz w:val="24"/>
        </w:rPr>
        <w:t>взрослых </w:t>
      </w:r>
      <w:r>
        <w:rPr>
          <w:sz w:val="24"/>
        </w:rPr>
        <w:t>мероприятий по воспитанию;</w:t>
      </w:r>
    </w:p>
    <w:p>
      <w:pPr>
        <w:pStyle w:val="ListParagraph"/>
        <w:numPr>
          <w:ilvl w:val="0"/>
          <w:numId w:val="4"/>
        </w:numPr>
        <w:tabs>
          <w:tab w:pos="1122" w:val="left" w:leader="none"/>
        </w:tabs>
        <w:spacing w:line="292" w:lineRule="exact" w:before="0" w:after="0"/>
        <w:ind w:left="1122" w:right="0" w:hanging="284"/>
        <w:jc w:val="left"/>
        <w:rPr>
          <w:sz w:val="24"/>
        </w:rPr>
      </w:pPr>
      <w:r>
        <w:rPr>
          <w:sz w:val="24"/>
        </w:rPr>
        <w:t>организация</w:t>
      </w:r>
      <w:r>
        <w:rPr>
          <w:spacing w:val="-7"/>
          <w:sz w:val="24"/>
        </w:rPr>
        <w:t> </w:t>
      </w:r>
      <w:r>
        <w:rPr>
          <w:sz w:val="24"/>
        </w:rPr>
        <w:t>просветительской</w:t>
      </w:r>
      <w:r>
        <w:rPr>
          <w:spacing w:val="-5"/>
          <w:sz w:val="24"/>
        </w:rPr>
        <w:t> </w:t>
      </w:r>
      <w:r>
        <w:rPr>
          <w:sz w:val="24"/>
        </w:rPr>
        <w:t>работы</w:t>
      </w:r>
      <w:r>
        <w:rPr>
          <w:spacing w:val="-5"/>
          <w:sz w:val="24"/>
        </w:rPr>
        <w:t> </w:t>
      </w:r>
      <w:r>
        <w:rPr>
          <w:sz w:val="24"/>
        </w:rPr>
        <w:t>с</w:t>
      </w:r>
      <w:r>
        <w:rPr>
          <w:spacing w:val="-6"/>
          <w:sz w:val="24"/>
        </w:rPr>
        <w:t> </w:t>
      </w:r>
      <w:r>
        <w:rPr>
          <w:sz w:val="24"/>
        </w:rPr>
        <w:t>родителями</w:t>
      </w:r>
      <w:r>
        <w:rPr>
          <w:spacing w:val="-5"/>
          <w:sz w:val="24"/>
        </w:rPr>
        <w:t> </w:t>
      </w:r>
      <w:r>
        <w:rPr>
          <w:sz w:val="24"/>
        </w:rPr>
        <w:t>(законными</w:t>
      </w:r>
      <w:r>
        <w:rPr>
          <w:spacing w:val="-6"/>
          <w:sz w:val="24"/>
        </w:rPr>
        <w:t> </w:t>
      </w:r>
      <w:r>
        <w:rPr>
          <w:spacing w:val="-2"/>
          <w:sz w:val="24"/>
        </w:rPr>
        <w:t>представителями);</w:t>
      </w:r>
    </w:p>
    <w:p>
      <w:pPr>
        <w:pStyle w:val="ListParagraph"/>
        <w:numPr>
          <w:ilvl w:val="0"/>
          <w:numId w:val="4"/>
        </w:numPr>
        <w:tabs>
          <w:tab w:pos="1121" w:val="left" w:leader="none"/>
          <w:tab w:pos="2137" w:val="left" w:leader="none"/>
          <w:tab w:pos="2473" w:val="left" w:leader="none"/>
          <w:tab w:pos="4033" w:val="left" w:leader="none"/>
          <w:tab w:pos="5826" w:val="left" w:leader="none"/>
          <w:tab w:pos="6783" w:val="left" w:leader="none"/>
          <w:tab w:pos="8762" w:val="left" w:leader="none"/>
        </w:tabs>
        <w:spacing w:line="240" w:lineRule="auto" w:before="0" w:after="0"/>
        <w:ind w:left="129" w:right="414" w:firstLine="708"/>
        <w:jc w:val="left"/>
        <w:rPr>
          <w:sz w:val="24"/>
        </w:rPr>
      </w:pPr>
      <w:r>
        <w:rPr>
          <w:spacing w:val="-2"/>
          <w:sz w:val="24"/>
        </w:rPr>
        <w:t>участие</w:t>
      </w:r>
      <w:r>
        <w:rPr>
          <w:sz w:val="24"/>
        </w:rPr>
        <w:tab/>
      </w:r>
      <w:r>
        <w:rPr>
          <w:spacing w:val="-10"/>
          <w:sz w:val="24"/>
        </w:rPr>
        <w:t>в</w:t>
      </w:r>
      <w:r>
        <w:rPr>
          <w:sz w:val="24"/>
        </w:rPr>
        <w:tab/>
      </w:r>
      <w:r>
        <w:rPr>
          <w:spacing w:val="-2"/>
          <w:sz w:val="24"/>
        </w:rPr>
        <w:t>мониторинге</w:t>
      </w:r>
      <w:r>
        <w:rPr>
          <w:sz w:val="24"/>
        </w:rPr>
        <w:tab/>
      </w:r>
      <w:r>
        <w:rPr>
          <w:spacing w:val="-2"/>
          <w:sz w:val="24"/>
        </w:rPr>
        <w:t>эффективности</w:t>
      </w:r>
      <w:r>
        <w:rPr>
          <w:sz w:val="24"/>
        </w:rPr>
        <w:tab/>
      </w:r>
      <w:r>
        <w:rPr>
          <w:spacing w:val="-2"/>
          <w:sz w:val="24"/>
        </w:rPr>
        <w:t>работы</w:t>
      </w:r>
      <w:r>
        <w:rPr>
          <w:sz w:val="24"/>
        </w:rPr>
        <w:tab/>
      </w:r>
      <w:r>
        <w:rPr>
          <w:spacing w:val="-2"/>
          <w:sz w:val="24"/>
        </w:rPr>
        <w:t>образовательных</w:t>
      </w:r>
      <w:r>
        <w:rPr>
          <w:sz w:val="24"/>
        </w:rPr>
        <w:tab/>
      </w:r>
      <w:r>
        <w:rPr>
          <w:spacing w:val="-2"/>
          <w:sz w:val="24"/>
        </w:rPr>
        <w:t>организаций </w:t>
      </w:r>
      <w:r>
        <w:rPr>
          <w:sz w:val="24"/>
        </w:rPr>
        <w:t>по формированию планируемых личностных качеств.</w:t>
      </w:r>
    </w:p>
    <w:p>
      <w:pPr>
        <w:spacing w:line="275" w:lineRule="exact" w:before="0"/>
        <w:ind w:left="838" w:right="0" w:firstLine="0"/>
        <w:jc w:val="left"/>
        <w:rPr>
          <w:sz w:val="24"/>
        </w:rPr>
      </w:pPr>
      <w:r>
        <w:rPr>
          <w:sz w:val="24"/>
        </w:rPr>
        <w:t>Деятельность</w:t>
      </w:r>
      <w:r>
        <w:rPr>
          <w:spacing w:val="-11"/>
          <w:sz w:val="24"/>
        </w:rPr>
        <w:t> </w:t>
      </w:r>
      <w:r>
        <w:rPr>
          <w:sz w:val="24"/>
        </w:rPr>
        <w:t>муниципальных</w:t>
      </w:r>
      <w:r>
        <w:rPr>
          <w:spacing w:val="-8"/>
          <w:sz w:val="24"/>
        </w:rPr>
        <w:t> </w:t>
      </w:r>
      <w:r>
        <w:rPr>
          <w:sz w:val="24"/>
        </w:rPr>
        <w:t>общеобразовательных</w:t>
      </w:r>
      <w:r>
        <w:rPr>
          <w:spacing w:val="-7"/>
          <w:sz w:val="24"/>
        </w:rPr>
        <w:t> </w:t>
      </w:r>
      <w:r>
        <w:rPr>
          <w:spacing w:val="-2"/>
          <w:sz w:val="24"/>
        </w:rPr>
        <w:t>организаций:</w:t>
      </w:r>
    </w:p>
    <w:p>
      <w:pPr>
        <w:pStyle w:val="ListParagraph"/>
        <w:numPr>
          <w:ilvl w:val="0"/>
          <w:numId w:val="4"/>
        </w:numPr>
        <w:tabs>
          <w:tab w:pos="1122" w:val="left" w:leader="none"/>
        </w:tabs>
        <w:spacing w:line="293" w:lineRule="exact" w:before="0" w:after="0"/>
        <w:ind w:left="1122" w:right="0" w:hanging="284"/>
        <w:jc w:val="left"/>
        <w:rPr>
          <w:sz w:val="24"/>
        </w:rPr>
      </w:pPr>
      <w:r>
        <w:rPr>
          <w:sz w:val="24"/>
        </w:rPr>
        <w:t>реализация</w:t>
      </w:r>
      <w:r>
        <w:rPr>
          <w:spacing w:val="-7"/>
          <w:sz w:val="24"/>
        </w:rPr>
        <w:t> </w:t>
      </w:r>
      <w:r>
        <w:rPr>
          <w:sz w:val="24"/>
        </w:rPr>
        <w:t>рабочих</w:t>
      </w:r>
      <w:r>
        <w:rPr>
          <w:spacing w:val="-3"/>
          <w:sz w:val="24"/>
        </w:rPr>
        <w:t> </w:t>
      </w:r>
      <w:r>
        <w:rPr>
          <w:sz w:val="24"/>
        </w:rPr>
        <w:t>программ</w:t>
      </w:r>
      <w:r>
        <w:rPr>
          <w:spacing w:val="-5"/>
          <w:sz w:val="24"/>
        </w:rPr>
        <w:t> </w:t>
      </w:r>
      <w:r>
        <w:rPr>
          <w:sz w:val="24"/>
        </w:rPr>
        <w:t>воспитания</w:t>
      </w:r>
      <w:r>
        <w:rPr>
          <w:spacing w:val="-7"/>
          <w:sz w:val="24"/>
        </w:rPr>
        <w:t> </w:t>
      </w:r>
      <w:r>
        <w:rPr>
          <w:sz w:val="24"/>
        </w:rPr>
        <w:t>и</w:t>
      </w:r>
      <w:r>
        <w:rPr>
          <w:spacing w:val="-5"/>
          <w:sz w:val="24"/>
        </w:rPr>
        <w:t> </w:t>
      </w:r>
      <w:r>
        <w:rPr>
          <w:sz w:val="24"/>
        </w:rPr>
        <w:t>планов</w:t>
      </w:r>
      <w:r>
        <w:rPr>
          <w:spacing w:val="-5"/>
          <w:sz w:val="24"/>
        </w:rPr>
        <w:t> </w:t>
      </w:r>
      <w:r>
        <w:rPr>
          <w:sz w:val="24"/>
        </w:rPr>
        <w:t>воспитательной</w:t>
      </w:r>
      <w:r>
        <w:rPr>
          <w:spacing w:val="-4"/>
          <w:sz w:val="24"/>
        </w:rPr>
        <w:t> </w:t>
      </w:r>
      <w:r>
        <w:rPr>
          <w:spacing w:val="-2"/>
          <w:sz w:val="24"/>
        </w:rPr>
        <w:t>работы;</w:t>
      </w:r>
    </w:p>
    <w:p>
      <w:pPr>
        <w:pStyle w:val="ListParagraph"/>
        <w:numPr>
          <w:ilvl w:val="0"/>
          <w:numId w:val="4"/>
        </w:numPr>
        <w:tabs>
          <w:tab w:pos="1121" w:val="left" w:leader="none"/>
          <w:tab w:pos="2694" w:val="left" w:leader="none"/>
          <w:tab w:pos="4745" w:val="left" w:leader="none"/>
          <w:tab w:pos="5913" w:val="left" w:leader="none"/>
          <w:tab w:pos="6342" w:val="left" w:leader="none"/>
          <w:tab w:pos="8047" w:val="left" w:leader="none"/>
          <w:tab w:pos="9813" w:val="left" w:leader="none"/>
        </w:tabs>
        <w:spacing w:line="240" w:lineRule="auto" w:before="0" w:after="0"/>
        <w:ind w:left="129" w:right="415" w:firstLine="708"/>
        <w:jc w:val="left"/>
        <w:rPr>
          <w:sz w:val="24"/>
        </w:rPr>
      </w:pPr>
      <w:r>
        <w:rPr>
          <w:spacing w:val="-2"/>
          <w:sz w:val="24"/>
        </w:rPr>
        <w:t>организация</w:t>
      </w:r>
      <w:r>
        <w:rPr>
          <w:sz w:val="24"/>
        </w:rPr>
        <w:tab/>
      </w:r>
      <w:r>
        <w:rPr>
          <w:spacing w:val="-2"/>
          <w:sz w:val="24"/>
        </w:rPr>
        <w:t>образовательных</w:t>
      </w:r>
      <w:r>
        <w:rPr>
          <w:sz w:val="24"/>
        </w:rPr>
        <w:tab/>
      </w:r>
      <w:r>
        <w:rPr>
          <w:spacing w:val="-2"/>
          <w:sz w:val="24"/>
        </w:rPr>
        <w:t>событий</w:t>
      </w:r>
      <w:r>
        <w:rPr>
          <w:sz w:val="24"/>
        </w:rPr>
        <w:tab/>
      </w:r>
      <w:r>
        <w:rPr>
          <w:spacing w:val="-10"/>
          <w:sz w:val="24"/>
        </w:rPr>
        <w:t>и</w:t>
      </w:r>
      <w:r>
        <w:rPr>
          <w:sz w:val="24"/>
        </w:rPr>
        <w:tab/>
      </w:r>
      <w:r>
        <w:rPr>
          <w:spacing w:val="-2"/>
          <w:sz w:val="24"/>
        </w:rPr>
        <w:t>мероприятий,</w:t>
      </w:r>
      <w:r>
        <w:rPr>
          <w:sz w:val="24"/>
        </w:rPr>
        <w:tab/>
      </w:r>
      <w:r>
        <w:rPr>
          <w:spacing w:val="-2"/>
          <w:sz w:val="24"/>
        </w:rPr>
        <w:t>направленных</w:t>
      </w:r>
      <w:r>
        <w:rPr>
          <w:sz w:val="24"/>
        </w:rPr>
        <w:tab/>
      </w:r>
      <w:r>
        <w:rPr>
          <w:spacing w:val="-6"/>
          <w:sz w:val="24"/>
        </w:rPr>
        <w:t>на </w:t>
      </w:r>
      <w:r>
        <w:rPr>
          <w:sz w:val="24"/>
        </w:rPr>
        <w:t>формирование планируемых личностных качеств;</w:t>
      </w:r>
    </w:p>
    <w:p>
      <w:pPr>
        <w:pStyle w:val="ListParagraph"/>
        <w:numPr>
          <w:ilvl w:val="0"/>
          <w:numId w:val="4"/>
        </w:numPr>
        <w:tabs>
          <w:tab w:pos="1121" w:val="left" w:leader="none"/>
          <w:tab w:pos="2840" w:val="left" w:leader="none"/>
          <w:tab w:pos="3975" w:val="left" w:leader="none"/>
          <w:tab w:pos="5975" w:val="left" w:leader="none"/>
          <w:tab w:pos="7421" w:val="left" w:leader="none"/>
          <w:tab w:pos="8986" w:val="left" w:leader="none"/>
        </w:tabs>
        <w:spacing w:line="240" w:lineRule="auto" w:before="0" w:after="0"/>
        <w:ind w:left="129" w:right="413" w:firstLine="708"/>
        <w:jc w:val="left"/>
        <w:rPr>
          <w:sz w:val="24"/>
        </w:rPr>
      </w:pPr>
      <w:r>
        <w:rPr>
          <w:spacing w:val="-2"/>
          <w:sz w:val="24"/>
        </w:rPr>
        <w:t>модернизация</w:t>
      </w:r>
      <w:r>
        <w:rPr>
          <w:sz w:val="24"/>
        </w:rPr>
        <w:tab/>
      </w:r>
      <w:r>
        <w:rPr>
          <w:spacing w:val="-2"/>
          <w:sz w:val="24"/>
        </w:rPr>
        <w:t>системы</w:t>
      </w:r>
      <w:r>
        <w:rPr>
          <w:sz w:val="24"/>
        </w:rPr>
        <w:tab/>
      </w:r>
      <w:r>
        <w:rPr>
          <w:spacing w:val="-2"/>
          <w:sz w:val="24"/>
        </w:rPr>
        <w:t>патриотического</w:t>
      </w:r>
      <w:r>
        <w:rPr>
          <w:sz w:val="24"/>
        </w:rPr>
        <w:tab/>
      </w:r>
      <w:r>
        <w:rPr>
          <w:spacing w:val="-2"/>
          <w:sz w:val="24"/>
        </w:rPr>
        <w:t>воспитания</w:t>
      </w:r>
      <w:r>
        <w:rPr>
          <w:sz w:val="24"/>
        </w:rPr>
        <w:tab/>
      </w:r>
      <w:r>
        <w:rPr>
          <w:spacing w:val="-2"/>
          <w:sz w:val="24"/>
        </w:rPr>
        <w:t>посредством</w:t>
      </w:r>
      <w:r>
        <w:rPr>
          <w:sz w:val="24"/>
        </w:rPr>
        <w:tab/>
      </w:r>
      <w:r>
        <w:rPr>
          <w:spacing w:val="-2"/>
          <w:sz w:val="24"/>
        </w:rPr>
        <w:t>внедрения </w:t>
      </w:r>
      <w:r>
        <w:rPr>
          <w:sz w:val="24"/>
        </w:rPr>
        <w:t>проектно-исследовательской деятельности обучающихся;</w:t>
      </w:r>
    </w:p>
    <w:p>
      <w:pPr>
        <w:pStyle w:val="ListParagraph"/>
        <w:numPr>
          <w:ilvl w:val="0"/>
          <w:numId w:val="4"/>
        </w:numPr>
        <w:tabs>
          <w:tab w:pos="1121" w:val="left" w:leader="none"/>
          <w:tab w:pos="2137" w:val="left" w:leader="none"/>
          <w:tab w:pos="2473" w:val="left" w:leader="none"/>
          <w:tab w:pos="4033" w:val="left" w:leader="none"/>
          <w:tab w:pos="5826" w:val="left" w:leader="none"/>
          <w:tab w:pos="6783" w:val="left" w:leader="none"/>
          <w:tab w:pos="8762" w:val="left" w:leader="none"/>
        </w:tabs>
        <w:spacing w:line="240" w:lineRule="auto" w:before="0" w:after="0"/>
        <w:ind w:left="129" w:right="414" w:firstLine="708"/>
        <w:jc w:val="left"/>
        <w:rPr>
          <w:sz w:val="24"/>
        </w:rPr>
      </w:pPr>
      <w:r>
        <w:rPr>
          <w:spacing w:val="-2"/>
          <w:sz w:val="24"/>
        </w:rPr>
        <w:t>участие</w:t>
      </w:r>
      <w:r>
        <w:rPr>
          <w:sz w:val="24"/>
        </w:rPr>
        <w:tab/>
      </w:r>
      <w:r>
        <w:rPr>
          <w:spacing w:val="-10"/>
          <w:sz w:val="24"/>
        </w:rPr>
        <w:t>в</w:t>
      </w:r>
      <w:r>
        <w:rPr>
          <w:sz w:val="24"/>
        </w:rPr>
        <w:tab/>
      </w:r>
      <w:r>
        <w:rPr>
          <w:spacing w:val="-2"/>
          <w:sz w:val="24"/>
        </w:rPr>
        <w:t>мониторинге</w:t>
      </w:r>
      <w:r>
        <w:rPr>
          <w:sz w:val="24"/>
        </w:rPr>
        <w:tab/>
      </w:r>
      <w:r>
        <w:rPr>
          <w:spacing w:val="-2"/>
          <w:sz w:val="24"/>
        </w:rPr>
        <w:t>эффективности</w:t>
      </w:r>
      <w:r>
        <w:rPr>
          <w:sz w:val="24"/>
        </w:rPr>
        <w:tab/>
      </w:r>
      <w:r>
        <w:rPr>
          <w:spacing w:val="-2"/>
          <w:sz w:val="24"/>
        </w:rPr>
        <w:t>работы</w:t>
      </w:r>
      <w:r>
        <w:rPr>
          <w:sz w:val="24"/>
        </w:rPr>
        <w:tab/>
      </w:r>
      <w:r>
        <w:rPr>
          <w:spacing w:val="-2"/>
          <w:sz w:val="24"/>
        </w:rPr>
        <w:t>образовательных</w:t>
      </w:r>
      <w:r>
        <w:rPr>
          <w:sz w:val="24"/>
        </w:rPr>
        <w:tab/>
      </w:r>
      <w:r>
        <w:rPr>
          <w:spacing w:val="-2"/>
          <w:sz w:val="24"/>
        </w:rPr>
        <w:t>организаций </w:t>
      </w:r>
      <w:r>
        <w:rPr>
          <w:sz w:val="24"/>
        </w:rPr>
        <w:t>по формированию планируемых личностных качеств.</w:t>
      </w:r>
    </w:p>
    <w:p>
      <w:pPr>
        <w:spacing w:line="275" w:lineRule="exact" w:before="0"/>
        <w:ind w:left="838" w:right="0" w:firstLine="0"/>
        <w:jc w:val="left"/>
        <w:rPr>
          <w:sz w:val="24"/>
        </w:rPr>
      </w:pPr>
      <w:r>
        <w:rPr>
          <w:sz w:val="24"/>
        </w:rPr>
        <w:t>Деятельность</w:t>
      </w:r>
      <w:r>
        <w:rPr>
          <w:spacing w:val="-4"/>
          <w:sz w:val="24"/>
        </w:rPr>
        <w:t> </w:t>
      </w:r>
      <w:r>
        <w:rPr>
          <w:sz w:val="24"/>
        </w:rPr>
        <w:t>дошкольников</w:t>
      </w:r>
      <w:r>
        <w:rPr>
          <w:spacing w:val="-7"/>
          <w:sz w:val="24"/>
        </w:rPr>
        <w:t> </w:t>
      </w:r>
      <w:r>
        <w:rPr>
          <w:sz w:val="24"/>
        </w:rPr>
        <w:t>и</w:t>
      </w:r>
      <w:r>
        <w:rPr>
          <w:spacing w:val="-4"/>
          <w:sz w:val="24"/>
        </w:rPr>
        <w:t> </w:t>
      </w:r>
      <w:r>
        <w:rPr>
          <w:spacing w:val="-2"/>
          <w:sz w:val="24"/>
        </w:rPr>
        <w:t>обучающихся:</w:t>
      </w:r>
    </w:p>
    <w:p>
      <w:pPr>
        <w:pStyle w:val="ListParagraph"/>
        <w:numPr>
          <w:ilvl w:val="0"/>
          <w:numId w:val="4"/>
        </w:numPr>
        <w:tabs>
          <w:tab w:pos="1121" w:val="left" w:leader="none"/>
        </w:tabs>
        <w:spacing w:line="240" w:lineRule="auto" w:before="0" w:after="0"/>
        <w:ind w:left="129" w:right="416" w:firstLine="708"/>
        <w:jc w:val="both"/>
        <w:rPr>
          <w:sz w:val="24"/>
        </w:rPr>
      </w:pPr>
      <w:r>
        <w:rPr>
          <w:sz w:val="24"/>
        </w:rPr>
        <w:t>участие в различных образовательных событиях и мероприятиях, обеспечивающих взаимодействие с образовательными организациями и проводимых с целью патриотического </w:t>
      </w:r>
      <w:r>
        <w:rPr>
          <w:spacing w:val="-2"/>
          <w:sz w:val="24"/>
        </w:rPr>
        <w:t>воспитания;</w:t>
      </w:r>
    </w:p>
    <w:p>
      <w:pPr>
        <w:pStyle w:val="ListParagraph"/>
        <w:numPr>
          <w:ilvl w:val="0"/>
          <w:numId w:val="4"/>
        </w:numPr>
        <w:tabs>
          <w:tab w:pos="1121" w:val="left" w:leader="none"/>
        </w:tabs>
        <w:spacing w:line="240" w:lineRule="auto" w:before="0" w:after="0"/>
        <w:ind w:left="129" w:right="408" w:firstLine="708"/>
        <w:jc w:val="both"/>
        <w:rPr>
          <w:sz w:val="24"/>
        </w:rPr>
      </w:pPr>
      <w:r>
        <w:rPr>
          <w:sz w:val="24"/>
        </w:rPr>
        <w:t>участие в процедурах мониторинга, выявляющего уровень формируемых личностных качеств и эффективность деятельности образовательных организаций по патриотическому </w:t>
      </w:r>
      <w:r>
        <w:rPr>
          <w:spacing w:val="-2"/>
          <w:sz w:val="24"/>
        </w:rPr>
        <w:t>воспитанию.</w:t>
      </w:r>
    </w:p>
    <w:p>
      <w:pPr>
        <w:pStyle w:val="ListParagraph"/>
        <w:numPr>
          <w:ilvl w:val="0"/>
          <w:numId w:val="3"/>
        </w:numPr>
        <w:tabs>
          <w:tab w:pos="4321" w:val="left" w:leader="none"/>
        </w:tabs>
        <w:spacing w:line="274" w:lineRule="exact" w:before="275" w:after="0"/>
        <w:ind w:left="4321" w:right="0" w:hanging="240"/>
        <w:jc w:val="left"/>
        <w:rPr>
          <w:b/>
          <w:sz w:val="24"/>
        </w:rPr>
      </w:pPr>
      <w:bookmarkStart w:name="_bookmark1" w:id="2"/>
      <w:bookmarkEnd w:id="2"/>
      <w:r>
        <w:rPr/>
      </w:r>
      <w:r>
        <w:rPr>
          <w:b/>
          <w:sz w:val="24"/>
        </w:rPr>
        <w:t>Цели</w:t>
      </w:r>
      <w:r>
        <w:rPr>
          <w:b/>
          <w:spacing w:val="-3"/>
          <w:sz w:val="24"/>
        </w:rPr>
        <w:t> </w:t>
      </w:r>
      <w:r>
        <w:rPr>
          <w:b/>
          <w:sz w:val="24"/>
        </w:rPr>
        <w:t>и</w:t>
      </w:r>
      <w:r>
        <w:rPr>
          <w:b/>
          <w:spacing w:val="-2"/>
          <w:sz w:val="24"/>
        </w:rPr>
        <w:t> </w:t>
      </w:r>
      <w:r>
        <w:rPr>
          <w:b/>
          <w:sz w:val="24"/>
        </w:rPr>
        <w:t>задачи</w:t>
      </w:r>
      <w:r>
        <w:rPr>
          <w:b/>
          <w:spacing w:val="-2"/>
          <w:sz w:val="24"/>
        </w:rPr>
        <w:t> проекта</w:t>
      </w:r>
    </w:p>
    <w:p>
      <w:pPr>
        <w:pStyle w:val="ListParagraph"/>
        <w:numPr>
          <w:ilvl w:val="1"/>
          <w:numId w:val="3"/>
        </w:numPr>
        <w:tabs>
          <w:tab w:pos="1258" w:val="left" w:leader="none"/>
        </w:tabs>
        <w:spacing w:line="274" w:lineRule="exact" w:before="0" w:after="0"/>
        <w:ind w:left="1258" w:right="0" w:hanging="420"/>
        <w:jc w:val="left"/>
        <w:rPr>
          <w:sz w:val="24"/>
        </w:rPr>
      </w:pPr>
      <w:r>
        <w:rPr>
          <w:sz w:val="24"/>
        </w:rPr>
        <w:t>Цели</w:t>
      </w:r>
      <w:r>
        <w:rPr>
          <w:spacing w:val="-2"/>
          <w:sz w:val="24"/>
        </w:rPr>
        <w:t> проекта.</w:t>
      </w:r>
    </w:p>
    <w:p>
      <w:pPr>
        <w:spacing w:before="0"/>
        <w:ind w:left="129" w:right="407" w:firstLine="708"/>
        <w:jc w:val="both"/>
        <w:rPr>
          <w:sz w:val="24"/>
        </w:rPr>
      </w:pPr>
      <w:r>
        <w:rPr>
          <w:sz w:val="24"/>
        </w:rPr>
        <w:t>Формирование у дошкольников и у обучающихся в муниципальных образовательных организациях города Красноярска личностных качеств, отражающих на каждом уровне образования осознание ими российской гражданской идентичности, уважение к историческому прошлому великого российского государства, стремление к процветанию России посредством проектной,</w:t>
      </w:r>
      <w:r>
        <w:rPr>
          <w:spacing w:val="75"/>
          <w:sz w:val="24"/>
        </w:rPr>
        <w:t>   </w:t>
      </w:r>
      <w:r>
        <w:rPr>
          <w:sz w:val="24"/>
        </w:rPr>
        <w:t>познавательно-исследовательской</w:t>
      </w:r>
      <w:r>
        <w:rPr>
          <w:spacing w:val="76"/>
          <w:sz w:val="24"/>
        </w:rPr>
        <w:t>   </w:t>
      </w:r>
      <w:r>
        <w:rPr>
          <w:sz w:val="24"/>
        </w:rPr>
        <w:t>и</w:t>
      </w:r>
      <w:r>
        <w:rPr>
          <w:spacing w:val="75"/>
          <w:sz w:val="24"/>
        </w:rPr>
        <w:t>   </w:t>
      </w:r>
      <w:r>
        <w:rPr>
          <w:sz w:val="24"/>
        </w:rPr>
        <w:t>социально-значимой</w:t>
      </w:r>
      <w:r>
        <w:rPr>
          <w:spacing w:val="76"/>
          <w:sz w:val="24"/>
        </w:rPr>
        <w:t>   </w:t>
      </w:r>
      <w:r>
        <w:rPr>
          <w:sz w:val="24"/>
        </w:rPr>
        <w:t>деятельности в социокультурном пространстве города.</w:t>
      </w:r>
    </w:p>
    <w:p>
      <w:pPr>
        <w:spacing w:after="0"/>
        <w:jc w:val="both"/>
        <w:rPr>
          <w:sz w:val="24"/>
        </w:rPr>
        <w:sectPr>
          <w:pgSz w:w="11910" w:h="16840"/>
          <w:pgMar w:header="0" w:footer="786" w:top="1040" w:bottom="980" w:left="720" w:right="720"/>
        </w:sectPr>
      </w:pPr>
    </w:p>
    <w:p>
      <w:pPr>
        <w:pStyle w:val="ListParagraph"/>
        <w:numPr>
          <w:ilvl w:val="1"/>
          <w:numId w:val="3"/>
        </w:numPr>
        <w:tabs>
          <w:tab w:pos="1258" w:val="left" w:leader="none"/>
        </w:tabs>
        <w:spacing w:line="240" w:lineRule="auto" w:before="68" w:after="0"/>
        <w:ind w:left="1258" w:right="0" w:hanging="420"/>
        <w:jc w:val="both"/>
        <w:rPr>
          <w:sz w:val="24"/>
        </w:rPr>
      </w:pPr>
      <w:r>
        <w:rPr>
          <w:sz w:val="24"/>
        </w:rPr>
        <w:t>Критерии</w:t>
      </w:r>
      <w:r>
        <w:rPr>
          <w:spacing w:val="-7"/>
          <w:sz w:val="24"/>
        </w:rPr>
        <w:t> </w:t>
      </w:r>
      <w:r>
        <w:rPr>
          <w:sz w:val="24"/>
        </w:rPr>
        <w:t>достижения</w:t>
      </w:r>
      <w:r>
        <w:rPr>
          <w:spacing w:val="-5"/>
          <w:sz w:val="24"/>
        </w:rPr>
        <w:t> </w:t>
      </w:r>
      <w:r>
        <w:rPr>
          <w:sz w:val="24"/>
        </w:rPr>
        <w:t>цели</w:t>
      </w:r>
      <w:r>
        <w:rPr>
          <w:spacing w:val="-5"/>
          <w:sz w:val="24"/>
        </w:rPr>
        <w:t> </w:t>
      </w:r>
      <w:r>
        <w:rPr>
          <w:spacing w:val="-2"/>
          <w:sz w:val="24"/>
        </w:rPr>
        <w:t>проекта.</w:t>
      </w:r>
    </w:p>
    <w:p>
      <w:pPr>
        <w:pStyle w:val="ListParagraph"/>
        <w:numPr>
          <w:ilvl w:val="0"/>
          <w:numId w:val="5"/>
        </w:numPr>
        <w:tabs>
          <w:tab w:pos="1261" w:val="left" w:leader="none"/>
        </w:tabs>
        <w:spacing w:line="240" w:lineRule="auto" w:before="0" w:after="0"/>
        <w:ind w:left="129" w:right="405" w:firstLine="708"/>
        <w:jc w:val="both"/>
        <w:rPr>
          <w:sz w:val="24"/>
        </w:rPr>
      </w:pPr>
      <w:r>
        <w:rPr>
          <w:sz w:val="24"/>
        </w:rPr>
        <w:t>Положительная динамика дошкольников и обучающихся в муниципальных образовательных организациях, осознанно выражающих позитивное отношение в принадлежности к единой гражданской российской общности с общими духовно- нравственными ценностями и народными традициями, проявляющих чувство гордости за свою малую Родину - город Красноярск и Красноярский край, знающих основные вехи великой многовековой истории государства Российского, понимающих смысл объединяющей культуры и русского языка, гордящихся историей и уникальными местами своего города, края, проявляющих уважение к заслугам значимых людей и стремящихся совершать социально- значимые дела на благо города, края, страны.</w:t>
      </w:r>
    </w:p>
    <w:p>
      <w:pPr>
        <w:pStyle w:val="ListParagraph"/>
        <w:numPr>
          <w:ilvl w:val="0"/>
          <w:numId w:val="5"/>
        </w:numPr>
        <w:tabs>
          <w:tab w:pos="1261" w:val="left" w:leader="none"/>
        </w:tabs>
        <w:spacing w:line="240" w:lineRule="auto" w:before="2" w:after="0"/>
        <w:ind w:left="129" w:right="407" w:firstLine="708"/>
        <w:jc w:val="both"/>
        <w:rPr>
          <w:sz w:val="24"/>
        </w:rPr>
      </w:pPr>
      <w:r>
        <w:rPr>
          <w:sz w:val="24"/>
        </w:rPr>
        <w:t>Наличие описания организационно-управленческих механизмов внедрения</w:t>
      </w:r>
      <w:r>
        <w:rPr>
          <w:spacing w:val="40"/>
          <w:sz w:val="24"/>
        </w:rPr>
        <w:t> </w:t>
      </w:r>
      <w:r>
        <w:rPr>
          <w:sz w:val="24"/>
        </w:rPr>
        <w:t>проектно-исследовательской деятельности по изучению истории родного города в систему патриотического воспитания в условиях образовательной организации.</w:t>
      </w:r>
    </w:p>
    <w:p>
      <w:pPr>
        <w:pStyle w:val="ListParagraph"/>
        <w:numPr>
          <w:ilvl w:val="1"/>
          <w:numId w:val="3"/>
        </w:numPr>
        <w:tabs>
          <w:tab w:pos="1258" w:val="left" w:leader="none"/>
        </w:tabs>
        <w:spacing w:line="240" w:lineRule="auto" w:before="0" w:after="0"/>
        <w:ind w:left="1258" w:right="0" w:hanging="420"/>
        <w:jc w:val="both"/>
        <w:rPr>
          <w:sz w:val="24"/>
        </w:rPr>
      </w:pPr>
      <w:r>
        <w:rPr>
          <w:spacing w:val="-2"/>
          <w:sz w:val="24"/>
        </w:rPr>
        <w:t>Задачи:</w:t>
      </w:r>
    </w:p>
    <w:p>
      <w:pPr>
        <w:pStyle w:val="ListParagraph"/>
        <w:numPr>
          <w:ilvl w:val="2"/>
          <w:numId w:val="3"/>
        </w:numPr>
        <w:tabs>
          <w:tab w:pos="1405" w:val="left" w:leader="none"/>
        </w:tabs>
        <w:spacing w:line="240" w:lineRule="auto" w:before="0" w:after="0"/>
        <w:ind w:left="129" w:right="415" w:firstLine="708"/>
        <w:jc w:val="both"/>
        <w:rPr>
          <w:sz w:val="24"/>
        </w:rPr>
      </w:pPr>
      <w:r>
        <w:rPr>
          <w:sz w:val="24"/>
        </w:rPr>
        <w:t>Выявить актуальный уровень осознанности дошкольниками и обучающимися принадлежности к единой гражданской российской общности, знания истории российского государства и стремления к процветанию России.</w:t>
      </w:r>
    </w:p>
    <w:p>
      <w:pPr>
        <w:pStyle w:val="ListParagraph"/>
        <w:numPr>
          <w:ilvl w:val="2"/>
          <w:numId w:val="3"/>
        </w:numPr>
        <w:tabs>
          <w:tab w:pos="1405" w:val="left" w:leader="none"/>
        </w:tabs>
        <w:spacing w:line="240" w:lineRule="auto" w:before="0" w:after="0"/>
        <w:ind w:left="129" w:right="410" w:firstLine="708"/>
        <w:jc w:val="both"/>
        <w:rPr>
          <w:sz w:val="24"/>
        </w:rPr>
      </w:pPr>
      <w:r>
        <w:rPr>
          <w:sz w:val="24"/>
        </w:rPr>
        <w:t>Проанализировать</w:t>
      </w:r>
      <w:r>
        <w:rPr>
          <w:spacing w:val="76"/>
          <w:sz w:val="24"/>
        </w:rPr>
        <w:t> </w:t>
      </w:r>
      <w:r>
        <w:rPr>
          <w:sz w:val="24"/>
        </w:rPr>
        <w:t>формы</w:t>
      </w:r>
      <w:r>
        <w:rPr>
          <w:spacing w:val="74"/>
          <w:sz w:val="24"/>
        </w:rPr>
        <w:t> </w:t>
      </w:r>
      <w:r>
        <w:rPr>
          <w:sz w:val="24"/>
        </w:rPr>
        <w:t>и</w:t>
      </w:r>
      <w:r>
        <w:rPr>
          <w:spacing w:val="76"/>
          <w:sz w:val="24"/>
        </w:rPr>
        <w:t> </w:t>
      </w:r>
      <w:r>
        <w:rPr>
          <w:sz w:val="24"/>
        </w:rPr>
        <w:t>способы</w:t>
      </w:r>
      <w:r>
        <w:rPr>
          <w:spacing w:val="78"/>
          <w:sz w:val="24"/>
        </w:rPr>
        <w:t> </w:t>
      </w:r>
      <w:r>
        <w:rPr>
          <w:sz w:val="24"/>
        </w:rPr>
        <w:t>организации</w:t>
      </w:r>
      <w:r>
        <w:rPr>
          <w:spacing w:val="76"/>
          <w:sz w:val="24"/>
        </w:rPr>
        <w:t> </w:t>
      </w:r>
      <w:r>
        <w:rPr>
          <w:sz w:val="24"/>
        </w:rPr>
        <w:t>патриотического</w:t>
      </w:r>
      <w:r>
        <w:rPr>
          <w:spacing w:val="75"/>
          <w:sz w:val="24"/>
        </w:rPr>
        <w:t> </w:t>
      </w:r>
      <w:r>
        <w:rPr>
          <w:sz w:val="24"/>
        </w:rPr>
        <w:t>воспитания в муниципальных образовательных организациях.</w:t>
      </w:r>
    </w:p>
    <w:p>
      <w:pPr>
        <w:pStyle w:val="ListParagraph"/>
        <w:numPr>
          <w:ilvl w:val="2"/>
          <w:numId w:val="3"/>
        </w:numPr>
        <w:tabs>
          <w:tab w:pos="1405" w:val="left" w:leader="none"/>
        </w:tabs>
        <w:spacing w:line="240" w:lineRule="auto" w:before="0" w:after="0"/>
        <w:ind w:left="129" w:right="407" w:firstLine="708"/>
        <w:jc w:val="both"/>
        <w:rPr>
          <w:sz w:val="24"/>
        </w:rPr>
      </w:pPr>
      <w:r>
        <w:rPr>
          <w:sz w:val="24"/>
        </w:rPr>
        <w:t>Создать единое воспитательное пространство, обеспечивающее преемственность и эффективную организацию патриотического воспитания в муниципалитете.</w:t>
      </w:r>
    </w:p>
    <w:p>
      <w:pPr>
        <w:pStyle w:val="ListParagraph"/>
        <w:numPr>
          <w:ilvl w:val="2"/>
          <w:numId w:val="3"/>
        </w:numPr>
        <w:tabs>
          <w:tab w:pos="1405" w:val="left" w:leader="none"/>
        </w:tabs>
        <w:spacing w:line="240" w:lineRule="auto" w:before="0" w:after="0"/>
        <w:ind w:left="129" w:right="412" w:firstLine="708"/>
        <w:jc w:val="both"/>
        <w:rPr>
          <w:sz w:val="24"/>
        </w:rPr>
      </w:pPr>
      <w:r>
        <w:rPr>
          <w:sz w:val="24"/>
        </w:rPr>
        <w:t>Обеспечить привлечение родительской общественности для патриотического воспитания в муниципальных образовательных организациях.</w:t>
      </w:r>
    </w:p>
    <w:p>
      <w:pPr>
        <w:pStyle w:val="ListParagraph"/>
        <w:numPr>
          <w:ilvl w:val="2"/>
          <w:numId w:val="3"/>
        </w:numPr>
        <w:tabs>
          <w:tab w:pos="1405" w:val="left" w:leader="none"/>
        </w:tabs>
        <w:spacing w:line="240" w:lineRule="auto" w:before="0" w:after="0"/>
        <w:ind w:left="129" w:right="415" w:firstLine="708"/>
        <w:jc w:val="both"/>
        <w:rPr>
          <w:sz w:val="24"/>
        </w:rPr>
      </w:pPr>
      <w:r>
        <w:rPr>
          <w:sz w:val="24"/>
        </w:rPr>
        <w:t>Организовать распространение лучших педагогических практик патриотического воспитания в муниципальных образовательных организациях.</w:t>
      </w:r>
    </w:p>
    <w:p>
      <w:pPr>
        <w:pStyle w:val="ListParagraph"/>
        <w:numPr>
          <w:ilvl w:val="2"/>
          <w:numId w:val="3"/>
        </w:numPr>
        <w:tabs>
          <w:tab w:pos="1405" w:val="left" w:leader="none"/>
        </w:tabs>
        <w:spacing w:line="240" w:lineRule="auto" w:before="0" w:after="0"/>
        <w:ind w:left="129" w:right="408" w:firstLine="708"/>
        <w:jc w:val="both"/>
        <w:rPr>
          <w:sz w:val="24"/>
        </w:rPr>
      </w:pPr>
      <w:r>
        <w:rPr>
          <w:sz w:val="24"/>
        </w:rPr>
        <w:t>Инициировать проведение городских мероприятий по патриотическому воспитанию в календаре городских мероприятий на регулярной основе.</w:t>
      </w:r>
    </w:p>
    <w:p>
      <w:pPr>
        <w:pStyle w:val="ListParagraph"/>
        <w:numPr>
          <w:ilvl w:val="1"/>
          <w:numId w:val="6"/>
        </w:numPr>
        <w:tabs>
          <w:tab w:pos="1365" w:val="left" w:leader="none"/>
        </w:tabs>
        <w:spacing w:line="240" w:lineRule="auto" w:before="0" w:after="0"/>
        <w:ind w:left="129" w:right="413" w:firstLine="701"/>
        <w:jc w:val="both"/>
        <w:rPr>
          <w:sz w:val="24"/>
        </w:rPr>
      </w:pPr>
      <w:r>
        <w:rPr>
          <w:sz w:val="24"/>
        </w:rPr>
        <w:t>Ключевым результатом проекта является формирование личностных качеств, отражающих содержание понятий «патриотизм, осознанное отношение и любовь к Родине»:</w:t>
      </w:r>
    </w:p>
    <w:p>
      <w:pPr>
        <w:pStyle w:val="ListParagraph"/>
        <w:numPr>
          <w:ilvl w:val="2"/>
          <w:numId w:val="6"/>
        </w:numPr>
        <w:tabs>
          <w:tab w:pos="1569" w:val="left" w:leader="none"/>
        </w:tabs>
        <w:spacing w:line="293" w:lineRule="exact" w:before="0" w:after="0"/>
        <w:ind w:left="1569" w:right="0" w:hanging="731"/>
        <w:jc w:val="left"/>
        <w:rPr>
          <w:sz w:val="24"/>
        </w:rPr>
      </w:pPr>
      <w:r>
        <w:rPr>
          <w:sz w:val="24"/>
        </w:rPr>
        <w:t>гордость</w:t>
      </w:r>
      <w:r>
        <w:rPr>
          <w:spacing w:val="-5"/>
          <w:sz w:val="24"/>
        </w:rPr>
        <w:t> </w:t>
      </w:r>
      <w:r>
        <w:rPr>
          <w:sz w:val="24"/>
        </w:rPr>
        <w:t>за</w:t>
      </w:r>
      <w:r>
        <w:rPr>
          <w:spacing w:val="-4"/>
          <w:sz w:val="24"/>
        </w:rPr>
        <w:t> </w:t>
      </w:r>
      <w:r>
        <w:rPr>
          <w:sz w:val="24"/>
        </w:rPr>
        <w:t>историю</w:t>
      </w:r>
      <w:r>
        <w:rPr>
          <w:spacing w:val="-2"/>
          <w:sz w:val="24"/>
        </w:rPr>
        <w:t> </w:t>
      </w:r>
      <w:r>
        <w:rPr>
          <w:sz w:val="24"/>
        </w:rPr>
        <w:t>России,</w:t>
      </w:r>
      <w:r>
        <w:rPr>
          <w:spacing w:val="-3"/>
          <w:sz w:val="24"/>
        </w:rPr>
        <w:t> </w:t>
      </w:r>
      <w:r>
        <w:rPr>
          <w:sz w:val="24"/>
        </w:rPr>
        <w:t>края,</w:t>
      </w:r>
      <w:r>
        <w:rPr>
          <w:spacing w:val="-3"/>
          <w:sz w:val="24"/>
        </w:rPr>
        <w:t> </w:t>
      </w:r>
      <w:r>
        <w:rPr>
          <w:sz w:val="24"/>
        </w:rPr>
        <w:t>города,</w:t>
      </w:r>
      <w:r>
        <w:rPr>
          <w:spacing w:val="-3"/>
          <w:sz w:val="24"/>
        </w:rPr>
        <w:t> </w:t>
      </w:r>
      <w:r>
        <w:rPr>
          <w:sz w:val="24"/>
        </w:rPr>
        <w:t>родного</w:t>
      </w:r>
      <w:r>
        <w:rPr>
          <w:spacing w:val="-2"/>
          <w:sz w:val="24"/>
        </w:rPr>
        <w:t> района;</w:t>
      </w:r>
    </w:p>
    <w:p>
      <w:pPr>
        <w:pStyle w:val="ListParagraph"/>
        <w:numPr>
          <w:ilvl w:val="2"/>
          <w:numId w:val="6"/>
        </w:numPr>
        <w:tabs>
          <w:tab w:pos="1569" w:val="left" w:leader="none"/>
        </w:tabs>
        <w:spacing w:line="293" w:lineRule="exact" w:before="0" w:after="0"/>
        <w:ind w:left="1569" w:right="0" w:hanging="731"/>
        <w:jc w:val="left"/>
        <w:rPr>
          <w:sz w:val="24"/>
        </w:rPr>
      </w:pPr>
      <w:r>
        <w:rPr>
          <w:sz w:val="24"/>
        </w:rPr>
        <w:t>уважение</w:t>
      </w:r>
      <w:r>
        <w:rPr>
          <w:spacing w:val="-6"/>
          <w:sz w:val="24"/>
        </w:rPr>
        <w:t> </w:t>
      </w:r>
      <w:r>
        <w:rPr>
          <w:sz w:val="24"/>
        </w:rPr>
        <w:t>к</w:t>
      </w:r>
      <w:r>
        <w:rPr>
          <w:spacing w:val="-1"/>
          <w:sz w:val="24"/>
        </w:rPr>
        <w:t> </w:t>
      </w:r>
      <w:r>
        <w:rPr>
          <w:sz w:val="24"/>
        </w:rPr>
        <w:t>выдающимся</w:t>
      </w:r>
      <w:r>
        <w:rPr>
          <w:spacing w:val="-1"/>
          <w:sz w:val="24"/>
        </w:rPr>
        <w:t> </w:t>
      </w:r>
      <w:r>
        <w:rPr>
          <w:sz w:val="24"/>
        </w:rPr>
        <w:t>людям</w:t>
      </w:r>
      <w:r>
        <w:rPr>
          <w:spacing w:val="-3"/>
          <w:sz w:val="24"/>
        </w:rPr>
        <w:t> </w:t>
      </w:r>
      <w:r>
        <w:rPr>
          <w:sz w:val="24"/>
        </w:rPr>
        <w:t>России,</w:t>
      </w:r>
      <w:r>
        <w:rPr>
          <w:spacing w:val="-2"/>
          <w:sz w:val="24"/>
        </w:rPr>
        <w:t> </w:t>
      </w:r>
      <w:r>
        <w:rPr>
          <w:sz w:val="24"/>
        </w:rPr>
        <w:t>края,</w:t>
      </w:r>
      <w:r>
        <w:rPr>
          <w:spacing w:val="-2"/>
          <w:sz w:val="24"/>
        </w:rPr>
        <w:t> </w:t>
      </w:r>
      <w:r>
        <w:rPr>
          <w:sz w:val="24"/>
        </w:rPr>
        <w:t>города,</w:t>
      </w:r>
      <w:r>
        <w:rPr>
          <w:spacing w:val="-1"/>
          <w:sz w:val="24"/>
        </w:rPr>
        <w:t> </w:t>
      </w:r>
      <w:r>
        <w:rPr>
          <w:spacing w:val="-2"/>
          <w:sz w:val="24"/>
        </w:rPr>
        <w:t>района;</w:t>
      </w:r>
    </w:p>
    <w:p>
      <w:pPr>
        <w:pStyle w:val="ListParagraph"/>
        <w:numPr>
          <w:ilvl w:val="2"/>
          <w:numId w:val="6"/>
        </w:numPr>
        <w:tabs>
          <w:tab w:pos="1569" w:val="left" w:leader="none"/>
        </w:tabs>
        <w:spacing w:line="293" w:lineRule="exact" w:before="0" w:after="0"/>
        <w:ind w:left="1569" w:right="0" w:hanging="731"/>
        <w:jc w:val="left"/>
        <w:rPr>
          <w:sz w:val="24"/>
        </w:rPr>
      </w:pPr>
      <w:r>
        <w:rPr>
          <w:sz w:val="24"/>
        </w:rPr>
        <w:t>стремление</w:t>
      </w:r>
      <w:r>
        <w:rPr>
          <w:spacing w:val="-4"/>
          <w:sz w:val="24"/>
        </w:rPr>
        <w:t> </w:t>
      </w:r>
      <w:r>
        <w:rPr>
          <w:sz w:val="24"/>
        </w:rPr>
        <w:t>к</w:t>
      </w:r>
      <w:r>
        <w:rPr>
          <w:spacing w:val="-1"/>
          <w:sz w:val="24"/>
        </w:rPr>
        <w:t> </w:t>
      </w:r>
      <w:r>
        <w:rPr>
          <w:sz w:val="24"/>
        </w:rPr>
        <w:t>делам</w:t>
      </w:r>
      <w:r>
        <w:rPr>
          <w:spacing w:val="-2"/>
          <w:sz w:val="24"/>
        </w:rPr>
        <w:t> </w:t>
      </w:r>
      <w:r>
        <w:rPr>
          <w:sz w:val="24"/>
        </w:rPr>
        <w:t>на благо России,</w:t>
      </w:r>
      <w:r>
        <w:rPr>
          <w:spacing w:val="-1"/>
          <w:sz w:val="24"/>
        </w:rPr>
        <w:t> </w:t>
      </w:r>
      <w:r>
        <w:rPr>
          <w:sz w:val="24"/>
        </w:rPr>
        <w:t>края,</w:t>
      </w:r>
      <w:r>
        <w:rPr>
          <w:spacing w:val="-1"/>
          <w:sz w:val="24"/>
        </w:rPr>
        <w:t> </w:t>
      </w:r>
      <w:r>
        <w:rPr>
          <w:sz w:val="24"/>
        </w:rPr>
        <w:t>города</w:t>
      </w:r>
      <w:r>
        <w:rPr>
          <w:spacing w:val="-2"/>
          <w:sz w:val="24"/>
        </w:rPr>
        <w:t> </w:t>
      </w:r>
      <w:r>
        <w:rPr>
          <w:sz w:val="24"/>
        </w:rPr>
        <w:t>и</w:t>
      </w:r>
      <w:r>
        <w:rPr>
          <w:spacing w:val="2"/>
          <w:sz w:val="24"/>
        </w:rPr>
        <w:t> </w:t>
      </w:r>
      <w:r>
        <w:rPr>
          <w:spacing w:val="-2"/>
          <w:sz w:val="24"/>
        </w:rPr>
        <w:t>района.</w:t>
      </w:r>
    </w:p>
    <w:p>
      <w:pPr>
        <w:pStyle w:val="BodyText"/>
        <w:spacing w:before="4"/>
        <w:ind w:left="0"/>
        <w:jc w:val="left"/>
        <w:rPr>
          <w:sz w:val="24"/>
        </w:rPr>
      </w:pPr>
    </w:p>
    <w:p>
      <w:pPr>
        <w:pStyle w:val="ListParagraph"/>
        <w:numPr>
          <w:ilvl w:val="0"/>
          <w:numId w:val="3"/>
        </w:numPr>
        <w:tabs>
          <w:tab w:pos="4700" w:val="left" w:leader="none"/>
        </w:tabs>
        <w:spacing w:line="273" w:lineRule="exact" w:before="0" w:after="0"/>
        <w:ind w:left="4700" w:right="0" w:hanging="240"/>
        <w:jc w:val="left"/>
        <w:rPr>
          <w:b/>
          <w:sz w:val="24"/>
        </w:rPr>
      </w:pPr>
      <w:bookmarkStart w:name="_bookmark2" w:id="3"/>
      <w:bookmarkEnd w:id="3"/>
      <w:r>
        <w:rPr/>
      </w:r>
      <w:r>
        <w:rPr>
          <w:b/>
          <w:sz w:val="24"/>
        </w:rPr>
        <w:t>Целевая</w:t>
      </w:r>
      <w:r>
        <w:rPr>
          <w:b/>
          <w:spacing w:val="-2"/>
          <w:sz w:val="24"/>
        </w:rPr>
        <w:t> группа</w:t>
      </w:r>
    </w:p>
    <w:p>
      <w:pPr>
        <w:pStyle w:val="ListParagraph"/>
        <w:numPr>
          <w:ilvl w:val="2"/>
          <w:numId w:val="6"/>
        </w:numPr>
        <w:tabs>
          <w:tab w:pos="1406" w:val="left" w:leader="none"/>
        </w:tabs>
        <w:spacing w:line="291" w:lineRule="exact" w:before="0" w:after="0"/>
        <w:ind w:left="1406" w:right="0" w:hanging="568"/>
        <w:jc w:val="left"/>
        <w:rPr>
          <w:sz w:val="24"/>
        </w:rPr>
      </w:pPr>
      <w:r>
        <w:rPr>
          <w:sz w:val="24"/>
        </w:rPr>
        <w:t>Дети,</w:t>
      </w:r>
      <w:r>
        <w:rPr>
          <w:spacing w:val="-7"/>
          <w:sz w:val="24"/>
        </w:rPr>
        <w:t> </w:t>
      </w:r>
      <w:r>
        <w:rPr>
          <w:sz w:val="24"/>
        </w:rPr>
        <w:t>посещающие</w:t>
      </w:r>
      <w:r>
        <w:rPr>
          <w:spacing w:val="-6"/>
          <w:sz w:val="24"/>
        </w:rPr>
        <w:t> </w:t>
      </w:r>
      <w:r>
        <w:rPr>
          <w:sz w:val="24"/>
        </w:rPr>
        <w:t>дошкольные</w:t>
      </w:r>
      <w:r>
        <w:rPr>
          <w:spacing w:val="-6"/>
          <w:sz w:val="24"/>
        </w:rPr>
        <w:t> </w:t>
      </w:r>
      <w:r>
        <w:rPr>
          <w:sz w:val="24"/>
        </w:rPr>
        <w:t>муниципальные</w:t>
      </w:r>
      <w:r>
        <w:rPr>
          <w:spacing w:val="-6"/>
          <w:sz w:val="24"/>
        </w:rPr>
        <w:t> </w:t>
      </w:r>
      <w:r>
        <w:rPr>
          <w:spacing w:val="-2"/>
          <w:sz w:val="24"/>
        </w:rPr>
        <w:t>организации;</w:t>
      </w:r>
    </w:p>
    <w:p>
      <w:pPr>
        <w:pStyle w:val="ListParagraph"/>
        <w:numPr>
          <w:ilvl w:val="2"/>
          <w:numId w:val="6"/>
        </w:numPr>
        <w:tabs>
          <w:tab w:pos="1406" w:val="left" w:leader="none"/>
        </w:tabs>
        <w:spacing w:line="293" w:lineRule="exact" w:before="0" w:after="0"/>
        <w:ind w:left="1406" w:right="0" w:hanging="568"/>
        <w:jc w:val="left"/>
        <w:rPr>
          <w:sz w:val="24"/>
        </w:rPr>
      </w:pPr>
      <w:r>
        <w:rPr>
          <w:sz w:val="24"/>
        </w:rPr>
        <w:t>Обучающиеся</w:t>
      </w:r>
      <w:r>
        <w:rPr>
          <w:spacing w:val="-8"/>
          <w:sz w:val="24"/>
        </w:rPr>
        <w:t> </w:t>
      </w:r>
      <w:r>
        <w:rPr>
          <w:sz w:val="24"/>
        </w:rPr>
        <w:t>1-11</w:t>
      </w:r>
      <w:r>
        <w:rPr>
          <w:spacing w:val="-5"/>
          <w:sz w:val="24"/>
        </w:rPr>
        <w:t> </w:t>
      </w:r>
      <w:r>
        <w:rPr>
          <w:sz w:val="24"/>
        </w:rPr>
        <w:t>классов</w:t>
      </w:r>
      <w:r>
        <w:rPr>
          <w:spacing w:val="-6"/>
          <w:sz w:val="24"/>
        </w:rPr>
        <w:t> </w:t>
      </w:r>
      <w:r>
        <w:rPr>
          <w:sz w:val="24"/>
        </w:rPr>
        <w:t>муниципальных</w:t>
      </w:r>
      <w:r>
        <w:rPr>
          <w:spacing w:val="-4"/>
          <w:sz w:val="24"/>
        </w:rPr>
        <w:t> </w:t>
      </w:r>
      <w:r>
        <w:rPr>
          <w:sz w:val="24"/>
        </w:rPr>
        <w:t>общеобразовательных</w:t>
      </w:r>
      <w:r>
        <w:rPr>
          <w:spacing w:val="-2"/>
          <w:sz w:val="24"/>
        </w:rPr>
        <w:t> учреждений.</w:t>
      </w:r>
    </w:p>
    <w:p>
      <w:pPr>
        <w:pStyle w:val="BodyText"/>
        <w:spacing w:before="5"/>
        <w:ind w:left="0"/>
        <w:jc w:val="left"/>
        <w:rPr>
          <w:sz w:val="24"/>
        </w:rPr>
      </w:pPr>
    </w:p>
    <w:p>
      <w:pPr>
        <w:pStyle w:val="ListParagraph"/>
        <w:numPr>
          <w:ilvl w:val="0"/>
          <w:numId w:val="3"/>
        </w:numPr>
        <w:tabs>
          <w:tab w:pos="3317" w:val="left" w:leader="none"/>
        </w:tabs>
        <w:spacing w:line="274" w:lineRule="exact" w:before="0" w:after="0"/>
        <w:ind w:left="3317" w:right="0" w:hanging="240"/>
        <w:jc w:val="both"/>
        <w:rPr>
          <w:b/>
          <w:sz w:val="24"/>
        </w:rPr>
      </w:pPr>
      <w:bookmarkStart w:name="_bookmark3" w:id="4"/>
      <w:bookmarkEnd w:id="4"/>
      <w:r>
        <w:rPr/>
      </w:r>
      <w:r>
        <w:rPr>
          <w:b/>
          <w:sz w:val="24"/>
        </w:rPr>
        <w:t>Обоснование</w:t>
      </w:r>
      <w:r>
        <w:rPr>
          <w:b/>
          <w:spacing w:val="-6"/>
          <w:sz w:val="24"/>
        </w:rPr>
        <w:t> </w:t>
      </w:r>
      <w:r>
        <w:rPr>
          <w:b/>
          <w:sz w:val="24"/>
        </w:rPr>
        <w:t>проектных</w:t>
      </w:r>
      <w:r>
        <w:rPr>
          <w:b/>
          <w:spacing w:val="-7"/>
          <w:sz w:val="24"/>
        </w:rPr>
        <w:t> </w:t>
      </w:r>
      <w:r>
        <w:rPr>
          <w:b/>
          <w:spacing w:val="-2"/>
          <w:sz w:val="24"/>
        </w:rPr>
        <w:t>преобразований</w:t>
      </w:r>
    </w:p>
    <w:p>
      <w:pPr>
        <w:pStyle w:val="ListParagraph"/>
        <w:numPr>
          <w:ilvl w:val="1"/>
          <w:numId w:val="3"/>
        </w:numPr>
        <w:tabs>
          <w:tab w:pos="1547" w:val="left" w:leader="none"/>
        </w:tabs>
        <w:spacing w:line="240" w:lineRule="auto" w:before="0" w:after="0"/>
        <w:ind w:left="129" w:right="413" w:firstLine="708"/>
        <w:jc w:val="both"/>
        <w:rPr>
          <w:sz w:val="24"/>
        </w:rPr>
      </w:pPr>
      <w:r>
        <w:rPr>
          <w:sz w:val="24"/>
        </w:rPr>
        <w:t>Внешние</w:t>
      </w:r>
      <w:r>
        <w:rPr>
          <w:spacing w:val="80"/>
          <w:w w:val="150"/>
          <w:sz w:val="24"/>
        </w:rPr>
        <w:t>  </w:t>
      </w:r>
      <w:r>
        <w:rPr>
          <w:sz w:val="24"/>
        </w:rPr>
        <w:t>требования,</w:t>
      </w:r>
      <w:r>
        <w:rPr>
          <w:spacing w:val="80"/>
          <w:w w:val="150"/>
          <w:sz w:val="24"/>
        </w:rPr>
        <w:t>  </w:t>
      </w:r>
      <w:r>
        <w:rPr>
          <w:sz w:val="24"/>
        </w:rPr>
        <w:t>обуславливающие</w:t>
      </w:r>
      <w:r>
        <w:rPr>
          <w:spacing w:val="80"/>
          <w:w w:val="150"/>
          <w:sz w:val="24"/>
        </w:rPr>
        <w:t>  </w:t>
      </w:r>
      <w:r>
        <w:rPr>
          <w:sz w:val="24"/>
        </w:rPr>
        <w:t>необходимость</w:t>
      </w:r>
      <w:r>
        <w:rPr>
          <w:spacing w:val="80"/>
          <w:w w:val="150"/>
          <w:sz w:val="24"/>
        </w:rPr>
        <w:t>  </w:t>
      </w:r>
      <w:r>
        <w:rPr>
          <w:sz w:val="24"/>
        </w:rPr>
        <w:t>формирования у</w:t>
      </w:r>
      <w:r>
        <w:rPr>
          <w:spacing w:val="-7"/>
          <w:sz w:val="24"/>
        </w:rPr>
        <w:t> </w:t>
      </w:r>
      <w:r>
        <w:rPr>
          <w:sz w:val="24"/>
        </w:rPr>
        <w:t>дошкольников</w:t>
      </w:r>
      <w:r>
        <w:rPr>
          <w:spacing w:val="-5"/>
          <w:sz w:val="24"/>
        </w:rPr>
        <w:t> </w:t>
      </w:r>
      <w:r>
        <w:rPr>
          <w:sz w:val="24"/>
        </w:rPr>
        <w:t>и</w:t>
      </w:r>
      <w:r>
        <w:rPr>
          <w:spacing w:val="-2"/>
          <w:sz w:val="24"/>
        </w:rPr>
        <w:t> </w:t>
      </w:r>
      <w:r>
        <w:rPr>
          <w:sz w:val="24"/>
        </w:rPr>
        <w:t>обучающихся</w:t>
      </w:r>
      <w:r>
        <w:rPr>
          <w:spacing w:val="-2"/>
          <w:sz w:val="24"/>
        </w:rPr>
        <w:t> </w:t>
      </w:r>
      <w:r>
        <w:rPr>
          <w:sz w:val="24"/>
        </w:rPr>
        <w:t>российской</w:t>
      </w:r>
      <w:r>
        <w:rPr>
          <w:spacing w:val="-1"/>
          <w:sz w:val="24"/>
        </w:rPr>
        <w:t> </w:t>
      </w:r>
      <w:r>
        <w:rPr>
          <w:sz w:val="24"/>
        </w:rPr>
        <w:t>гражданской идентичности,</w:t>
      </w:r>
      <w:r>
        <w:rPr>
          <w:spacing w:val="-2"/>
          <w:sz w:val="24"/>
        </w:rPr>
        <w:t> </w:t>
      </w:r>
      <w:r>
        <w:rPr>
          <w:sz w:val="24"/>
        </w:rPr>
        <w:t>патриотизма</w:t>
      </w:r>
      <w:r>
        <w:rPr>
          <w:spacing w:val="-3"/>
          <w:sz w:val="24"/>
        </w:rPr>
        <w:t> </w:t>
      </w:r>
      <w:r>
        <w:rPr>
          <w:sz w:val="24"/>
        </w:rPr>
        <w:t>и</w:t>
      </w:r>
      <w:r>
        <w:rPr>
          <w:spacing w:val="-2"/>
          <w:sz w:val="24"/>
        </w:rPr>
        <w:t> </w:t>
      </w:r>
      <w:r>
        <w:rPr>
          <w:sz w:val="24"/>
        </w:rPr>
        <w:t>чувства малой Родины.</w:t>
      </w:r>
    </w:p>
    <w:p>
      <w:pPr>
        <w:spacing w:before="0"/>
        <w:ind w:left="129" w:right="408" w:firstLine="708"/>
        <w:jc w:val="both"/>
        <w:rPr>
          <w:sz w:val="24"/>
        </w:rPr>
      </w:pPr>
      <w:r>
        <w:rPr>
          <w:sz w:val="24"/>
        </w:rPr>
        <w:t>Закон «Об образовании в Российской Федерации» определяет «воспитание» как деятельность, направленную на развитие личности с формированием «чувства патриотизма, гражданственности, уважения к памяти защитников Отечества и подвигам Героев Отечества»</w:t>
      </w:r>
      <w:r>
        <w:rPr>
          <w:sz w:val="24"/>
          <w:vertAlign w:val="superscript"/>
        </w:rPr>
        <w:t>6</w:t>
      </w:r>
      <w:r>
        <w:rPr>
          <w:sz w:val="24"/>
          <w:vertAlign w:val="baseline"/>
        </w:rPr>
        <w:t>. Это отражено в направлении «Воспитание» проекта «Школа Министерства просвещения России»«</w:t>
      </w:r>
      <w:r>
        <w:rPr>
          <w:sz w:val="24"/>
          <w:vertAlign w:val="superscript"/>
        </w:rPr>
        <w:t>7</w:t>
      </w:r>
      <w:r>
        <w:rPr>
          <w:sz w:val="24"/>
          <w:vertAlign w:val="baseline"/>
        </w:rPr>
        <w:t> и предполагает создание школьных военно-патриотических клубов.</w:t>
      </w:r>
    </w:p>
    <w:p>
      <w:pPr>
        <w:spacing w:before="0"/>
        <w:ind w:left="838" w:right="0" w:firstLine="0"/>
        <w:jc w:val="both"/>
        <w:rPr>
          <w:sz w:val="24"/>
        </w:rPr>
      </w:pPr>
      <w:r>
        <w:rPr>
          <w:sz w:val="24"/>
        </w:rPr>
        <w:t>Федеральные</w:t>
      </w:r>
      <w:r>
        <w:rPr>
          <w:spacing w:val="-6"/>
          <w:sz w:val="24"/>
        </w:rPr>
        <w:t> </w:t>
      </w:r>
      <w:r>
        <w:rPr>
          <w:sz w:val="24"/>
        </w:rPr>
        <w:t>государственные</w:t>
      </w:r>
      <w:r>
        <w:rPr>
          <w:spacing w:val="-6"/>
          <w:sz w:val="24"/>
        </w:rPr>
        <w:t> </w:t>
      </w:r>
      <w:r>
        <w:rPr>
          <w:sz w:val="24"/>
        </w:rPr>
        <w:t>образовательные</w:t>
      </w:r>
      <w:r>
        <w:rPr>
          <w:spacing w:val="-7"/>
          <w:sz w:val="24"/>
        </w:rPr>
        <w:t> </w:t>
      </w:r>
      <w:r>
        <w:rPr>
          <w:sz w:val="24"/>
        </w:rPr>
        <w:t>стандарты</w:t>
      </w:r>
      <w:r>
        <w:rPr>
          <w:spacing w:val="-4"/>
          <w:sz w:val="24"/>
        </w:rPr>
        <w:t> </w:t>
      </w:r>
      <w:r>
        <w:rPr>
          <w:spacing w:val="-2"/>
          <w:sz w:val="24"/>
        </w:rPr>
        <w:t>требуют:</w:t>
      </w:r>
    </w:p>
    <w:p>
      <w:pPr>
        <w:pStyle w:val="BodyText"/>
        <w:ind w:left="0"/>
        <w:jc w:val="left"/>
        <w:rPr>
          <w:sz w:val="20"/>
        </w:rPr>
      </w:pPr>
    </w:p>
    <w:p>
      <w:pPr>
        <w:pStyle w:val="BodyText"/>
        <w:spacing w:before="89"/>
        <w:ind w:left="0"/>
        <w:jc w:val="left"/>
        <w:rPr>
          <w:sz w:val="20"/>
        </w:rPr>
      </w:pPr>
      <w:r>
        <w:rPr>
          <w:sz w:val="20"/>
        </w:rPr>
        <mc:AlternateContent>
          <mc:Choice Requires="wps">
            <w:drawing>
              <wp:anchor distT="0" distB="0" distL="0" distR="0" allowOverlap="1" layoutInCell="1" locked="0" behindDoc="1" simplePos="0" relativeHeight="487589888">
                <wp:simplePos x="0" y="0"/>
                <wp:positionH relativeFrom="page">
                  <wp:posOffset>539501</wp:posOffset>
                </wp:positionH>
                <wp:positionV relativeFrom="paragraph">
                  <wp:posOffset>217811</wp:posOffset>
                </wp:positionV>
                <wp:extent cx="1829435" cy="762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9435" cy="7620"/>
                        </a:xfrm>
                        <a:custGeom>
                          <a:avLst/>
                          <a:gdLst/>
                          <a:ahLst/>
                          <a:cxnLst/>
                          <a:rect l="l" t="t" r="r" b="b"/>
                          <a:pathLst>
                            <a:path w="1829435" h="7620">
                              <a:moveTo>
                                <a:pt x="1829047" y="0"/>
                              </a:moveTo>
                              <a:lnTo>
                                <a:pt x="0" y="0"/>
                              </a:lnTo>
                              <a:lnTo>
                                <a:pt x="0" y="7615"/>
                              </a:lnTo>
                              <a:lnTo>
                                <a:pt x="1829047" y="7615"/>
                              </a:lnTo>
                              <a:lnTo>
                                <a:pt x="18290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045pt;margin-top:17.150486pt;width:144.0195pt;height:.59961pt;mso-position-horizontal-relative:page;mso-position-vertical-relative:paragraph;z-index:-15726592;mso-wrap-distance-left:0;mso-wrap-distance-right:0" id="docshape6" filled="true" fillcolor="#000000" stroked="false">
                <v:fill type="solid"/>
                <w10:wrap type="topAndBottom"/>
              </v:rect>
            </w:pict>
          </mc:Fallback>
        </mc:AlternateContent>
      </w:r>
    </w:p>
    <w:p>
      <w:pPr>
        <w:spacing w:before="116"/>
        <w:ind w:left="129" w:right="0" w:firstLine="0"/>
        <w:jc w:val="left"/>
        <w:rPr>
          <w:rFonts w:ascii="Cambria" w:hAnsi="Cambria"/>
          <w:sz w:val="20"/>
        </w:rPr>
      </w:pPr>
      <w:r>
        <w:rPr>
          <w:rFonts w:ascii="Cambria" w:hAnsi="Cambria"/>
          <w:position w:val="6"/>
          <w:sz w:val="16"/>
        </w:rPr>
        <w:t>6</w:t>
      </w:r>
      <w:r>
        <w:rPr>
          <w:spacing w:val="-6"/>
          <w:position w:val="6"/>
          <w:sz w:val="16"/>
        </w:rPr>
        <w:t> </w:t>
      </w:r>
      <w:r>
        <w:rPr>
          <w:rFonts w:ascii="Cambria" w:hAnsi="Cambria"/>
          <w:sz w:val="20"/>
        </w:rPr>
        <w:t>Закон</w:t>
      </w:r>
      <w:r>
        <w:rPr>
          <w:rFonts w:ascii="Cambria" w:hAnsi="Cambria"/>
          <w:spacing w:val="-5"/>
          <w:sz w:val="20"/>
        </w:rPr>
        <w:t> </w:t>
      </w:r>
      <w:r>
        <w:rPr>
          <w:rFonts w:ascii="Cambria" w:hAnsi="Cambria"/>
          <w:sz w:val="20"/>
        </w:rPr>
        <w:t>«Об</w:t>
      </w:r>
      <w:r>
        <w:rPr>
          <w:rFonts w:ascii="Cambria" w:hAnsi="Cambria"/>
          <w:spacing w:val="-7"/>
          <w:sz w:val="20"/>
        </w:rPr>
        <w:t> </w:t>
      </w:r>
      <w:r>
        <w:rPr>
          <w:rFonts w:ascii="Cambria" w:hAnsi="Cambria"/>
          <w:sz w:val="20"/>
        </w:rPr>
        <w:t>образовании</w:t>
      </w:r>
      <w:r>
        <w:rPr>
          <w:rFonts w:ascii="Cambria" w:hAnsi="Cambria"/>
          <w:spacing w:val="-7"/>
          <w:sz w:val="20"/>
        </w:rPr>
        <w:t> </w:t>
      </w:r>
      <w:r>
        <w:rPr>
          <w:rFonts w:ascii="Cambria" w:hAnsi="Cambria"/>
          <w:sz w:val="20"/>
        </w:rPr>
        <w:t>в</w:t>
      </w:r>
      <w:r>
        <w:rPr>
          <w:rFonts w:ascii="Cambria" w:hAnsi="Cambria"/>
          <w:spacing w:val="-7"/>
          <w:sz w:val="20"/>
        </w:rPr>
        <w:t> </w:t>
      </w:r>
      <w:r>
        <w:rPr>
          <w:rFonts w:ascii="Cambria" w:hAnsi="Cambria"/>
          <w:sz w:val="20"/>
        </w:rPr>
        <w:t>Российской</w:t>
      </w:r>
      <w:r>
        <w:rPr>
          <w:rFonts w:ascii="Cambria" w:hAnsi="Cambria"/>
          <w:spacing w:val="-9"/>
          <w:sz w:val="20"/>
        </w:rPr>
        <w:t> </w:t>
      </w:r>
      <w:r>
        <w:rPr>
          <w:rFonts w:ascii="Cambria" w:hAnsi="Cambria"/>
          <w:sz w:val="20"/>
        </w:rPr>
        <w:t>Федерации»</w:t>
      </w:r>
      <w:r>
        <w:rPr>
          <w:rFonts w:ascii="Cambria" w:hAnsi="Cambria"/>
          <w:spacing w:val="-9"/>
          <w:sz w:val="20"/>
        </w:rPr>
        <w:t> </w:t>
      </w:r>
      <w:r>
        <w:rPr>
          <w:rFonts w:ascii="Cambria" w:hAnsi="Cambria"/>
          <w:sz w:val="20"/>
        </w:rPr>
        <w:t>(интернет-портал</w:t>
      </w:r>
      <w:r>
        <w:rPr>
          <w:rFonts w:ascii="Cambria" w:hAnsi="Cambria"/>
          <w:spacing w:val="-7"/>
          <w:sz w:val="20"/>
        </w:rPr>
        <w:t> </w:t>
      </w:r>
      <w:r>
        <w:rPr>
          <w:rFonts w:ascii="Cambria" w:hAnsi="Cambria"/>
          <w:sz w:val="20"/>
        </w:rPr>
        <w:t>правовой</w:t>
      </w:r>
      <w:r>
        <w:rPr>
          <w:rFonts w:ascii="Cambria" w:hAnsi="Cambria"/>
          <w:spacing w:val="-7"/>
          <w:sz w:val="20"/>
        </w:rPr>
        <w:t> </w:t>
      </w:r>
      <w:r>
        <w:rPr>
          <w:rFonts w:ascii="Cambria" w:hAnsi="Cambria"/>
          <w:spacing w:val="-2"/>
          <w:sz w:val="20"/>
        </w:rPr>
        <w:t>информации</w:t>
      </w:r>
    </w:p>
    <w:p>
      <w:pPr>
        <w:spacing w:before="11"/>
        <w:ind w:left="129" w:right="0" w:firstLine="0"/>
        <w:jc w:val="left"/>
        <w:rPr>
          <w:rFonts w:ascii="Cambria"/>
          <w:sz w:val="20"/>
        </w:rPr>
      </w:pPr>
      <w:hyperlink r:id="rId7">
        <w:r>
          <w:rPr>
            <w:rFonts w:ascii="Cambria"/>
            <w:color w:val="0462C1"/>
            <w:spacing w:val="-2"/>
            <w:sz w:val="20"/>
            <w:u w:val="single" w:color="0462C1"/>
          </w:rPr>
          <w:t>http://pravo.gov.ru/</w:t>
        </w:r>
      </w:hyperlink>
      <w:r>
        <w:rPr>
          <w:rFonts w:ascii="Cambria"/>
          <w:spacing w:val="-2"/>
          <w:sz w:val="20"/>
        </w:rPr>
        <w:t>)</w:t>
      </w:r>
    </w:p>
    <w:p>
      <w:pPr>
        <w:spacing w:before="15"/>
        <w:ind w:left="129" w:right="0" w:firstLine="0"/>
        <w:jc w:val="left"/>
        <w:rPr>
          <w:rFonts w:ascii="Cambria" w:hAnsi="Cambria"/>
          <w:sz w:val="20"/>
        </w:rPr>
      </w:pPr>
      <w:r>
        <w:rPr>
          <w:rFonts w:ascii="Cambria" w:hAnsi="Cambria"/>
          <w:position w:val="6"/>
          <w:sz w:val="16"/>
        </w:rPr>
        <w:t>7</w:t>
      </w:r>
      <w:r>
        <w:rPr>
          <w:spacing w:val="-6"/>
          <w:position w:val="6"/>
          <w:sz w:val="16"/>
        </w:rPr>
        <w:t> </w:t>
      </w:r>
      <w:r>
        <w:rPr>
          <w:rFonts w:ascii="Cambria" w:hAnsi="Cambria"/>
          <w:sz w:val="20"/>
        </w:rPr>
        <w:t>Официальный</w:t>
      </w:r>
      <w:r>
        <w:rPr>
          <w:rFonts w:ascii="Cambria" w:hAnsi="Cambria"/>
          <w:spacing w:val="-7"/>
          <w:sz w:val="20"/>
        </w:rPr>
        <w:t> </w:t>
      </w:r>
      <w:r>
        <w:rPr>
          <w:rFonts w:ascii="Cambria" w:hAnsi="Cambria"/>
          <w:sz w:val="20"/>
        </w:rPr>
        <w:t>сайт</w:t>
      </w:r>
      <w:r>
        <w:rPr>
          <w:rFonts w:ascii="Cambria" w:hAnsi="Cambria"/>
          <w:spacing w:val="-10"/>
          <w:sz w:val="20"/>
        </w:rPr>
        <w:t> </w:t>
      </w:r>
      <w:r>
        <w:rPr>
          <w:rFonts w:ascii="Cambria" w:hAnsi="Cambria"/>
          <w:sz w:val="20"/>
        </w:rPr>
        <w:t>федерального</w:t>
      </w:r>
      <w:r>
        <w:rPr>
          <w:rFonts w:ascii="Cambria" w:hAnsi="Cambria"/>
          <w:spacing w:val="-7"/>
          <w:sz w:val="20"/>
        </w:rPr>
        <w:t> </w:t>
      </w:r>
      <w:r>
        <w:rPr>
          <w:rFonts w:ascii="Cambria" w:hAnsi="Cambria"/>
          <w:sz w:val="20"/>
        </w:rPr>
        <w:t>проекта</w:t>
      </w:r>
      <w:r>
        <w:rPr>
          <w:rFonts w:ascii="Cambria" w:hAnsi="Cambria"/>
          <w:spacing w:val="-8"/>
          <w:sz w:val="20"/>
        </w:rPr>
        <w:t> </w:t>
      </w:r>
      <w:r>
        <w:rPr>
          <w:rFonts w:ascii="Cambria" w:hAnsi="Cambria"/>
          <w:sz w:val="20"/>
        </w:rPr>
        <w:t>«Школа</w:t>
      </w:r>
      <w:r>
        <w:rPr>
          <w:rFonts w:ascii="Cambria" w:hAnsi="Cambria"/>
          <w:spacing w:val="-6"/>
          <w:sz w:val="20"/>
        </w:rPr>
        <w:t> </w:t>
      </w:r>
      <w:r>
        <w:rPr>
          <w:rFonts w:ascii="Cambria" w:hAnsi="Cambria"/>
          <w:sz w:val="20"/>
        </w:rPr>
        <w:t>Минпросвещениa</w:t>
      </w:r>
      <w:r>
        <w:rPr>
          <w:rFonts w:ascii="Cambria" w:hAnsi="Cambria"/>
          <w:spacing w:val="-7"/>
          <w:sz w:val="20"/>
        </w:rPr>
        <w:t> </w:t>
      </w:r>
      <w:r>
        <w:rPr>
          <w:rFonts w:ascii="Cambria" w:hAnsi="Cambria"/>
          <w:sz w:val="20"/>
        </w:rPr>
        <w:t>России»</w:t>
      </w:r>
      <w:r>
        <w:rPr>
          <w:rFonts w:ascii="Cambria" w:hAnsi="Cambria"/>
          <w:spacing w:val="-7"/>
          <w:sz w:val="20"/>
        </w:rPr>
        <w:t> </w:t>
      </w:r>
      <w:r>
        <w:rPr>
          <w:rFonts w:ascii="Cambria" w:hAnsi="Cambria"/>
          <w:spacing w:val="-2"/>
          <w:sz w:val="20"/>
        </w:rPr>
        <w:t>(</w:t>
      </w:r>
      <w:hyperlink r:id="rId8">
        <w:r>
          <w:rPr>
            <w:rFonts w:ascii="Cambria" w:hAnsi="Cambria"/>
            <w:color w:val="0462C1"/>
            <w:spacing w:val="-2"/>
            <w:sz w:val="20"/>
            <w:u w:val="single" w:color="0462C1"/>
          </w:rPr>
          <w:t>https://smp.edu.ru/</w:t>
        </w:r>
      </w:hyperlink>
      <w:r>
        <w:rPr>
          <w:rFonts w:ascii="Cambria" w:hAnsi="Cambria"/>
          <w:spacing w:val="-2"/>
          <w:sz w:val="20"/>
        </w:rPr>
        <w:t>)</w:t>
      </w:r>
    </w:p>
    <w:p>
      <w:pPr>
        <w:spacing w:after="0"/>
        <w:jc w:val="left"/>
        <w:rPr>
          <w:rFonts w:ascii="Cambria" w:hAnsi="Cambria"/>
          <w:sz w:val="20"/>
        </w:rPr>
        <w:sectPr>
          <w:pgSz w:w="11910" w:h="16840"/>
          <w:pgMar w:header="0" w:footer="786" w:top="1040" w:bottom="980" w:left="720" w:right="720"/>
        </w:sectPr>
      </w:pPr>
    </w:p>
    <w:p>
      <w:pPr>
        <w:pStyle w:val="ListParagraph"/>
        <w:numPr>
          <w:ilvl w:val="0"/>
          <w:numId w:val="7"/>
        </w:numPr>
        <w:tabs>
          <w:tab w:pos="1121" w:val="left" w:leader="none"/>
        </w:tabs>
        <w:spacing w:line="240" w:lineRule="auto" w:before="88" w:after="0"/>
        <w:ind w:left="129" w:right="412" w:firstLine="708"/>
        <w:jc w:val="both"/>
        <w:rPr>
          <w:sz w:val="24"/>
        </w:rPr>
      </w:pPr>
      <w:r>
        <w:rPr>
          <w:sz w:val="24"/>
        </w:rPr>
        <w:t>в</w:t>
      </w:r>
      <w:r>
        <w:rPr>
          <w:spacing w:val="-4"/>
          <w:sz w:val="24"/>
        </w:rPr>
        <w:t> </w:t>
      </w:r>
      <w:r>
        <w:rPr>
          <w:sz w:val="24"/>
        </w:rPr>
        <w:t>дошкольном</w:t>
      </w:r>
      <w:r>
        <w:rPr>
          <w:spacing w:val="-4"/>
          <w:sz w:val="24"/>
        </w:rPr>
        <w:t> </w:t>
      </w:r>
      <w:r>
        <w:rPr>
          <w:sz w:val="24"/>
        </w:rPr>
        <w:t>образовании «формирование</w:t>
      </w:r>
      <w:r>
        <w:rPr>
          <w:spacing w:val="-4"/>
          <w:sz w:val="24"/>
        </w:rPr>
        <w:t> </w:t>
      </w:r>
      <w:r>
        <w:rPr>
          <w:sz w:val="24"/>
        </w:rPr>
        <w:t>первичных</w:t>
      </w:r>
      <w:r>
        <w:rPr>
          <w:spacing w:val="-4"/>
          <w:sz w:val="24"/>
        </w:rPr>
        <w:t> </w:t>
      </w:r>
      <w:r>
        <w:rPr>
          <w:sz w:val="24"/>
        </w:rPr>
        <w:t>представлений</w:t>
      </w:r>
      <w:r>
        <w:rPr>
          <w:spacing w:val="-2"/>
          <w:sz w:val="24"/>
        </w:rPr>
        <w:t> </w:t>
      </w:r>
      <w:r>
        <w:rPr>
          <w:sz w:val="24"/>
        </w:rPr>
        <w:t>о</w:t>
      </w:r>
      <w:r>
        <w:rPr>
          <w:spacing w:val="-3"/>
          <w:sz w:val="24"/>
        </w:rPr>
        <w:t> </w:t>
      </w:r>
      <w:r>
        <w:rPr>
          <w:sz w:val="24"/>
        </w:rPr>
        <w:t>малой</w:t>
      </w:r>
      <w:r>
        <w:rPr>
          <w:spacing w:val="-2"/>
          <w:sz w:val="24"/>
        </w:rPr>
        <w:t> </w:t>
      </w:r>
      <w:r>
        <w:rPr>
          <w:sz w:val="24"/>
        </w:rPr>
        <w:t>родине и Отечестве»;</w:t>
      </w:r>
    </w:p>
    <w:p>
      <w:pPr>
        <w:pStyle w:val="ListParagraph"/>
        <w:numPr>
          <w:ilvl w:val="0"/>
          <w:numId w:val="7"/>
        </w:numPr>
        <w:tabs>
          <w:tab w:pos="1121" w:val="left" w:leader="none"/>
        </w:tabs>
        <w:spacing w:line="240" w:lineRule="auto" w:before="2" w:after="0"/>
        <w:ind w:left="129" w:right="411" w:firstLine="708"/>
        <w:jc w:val="both"/>
        <w:rPr>
          <w:sz w:val="24"/>
        </w:rPr>
      </w:pPr>
      <w:r>
        <w:rPr>
          <w:sz w:val="24"/>
        </w:rPr>
        <w:t>в начальном общем образовании «становление ценностного отношения к своей</w:t>
      </w:r>
      <w:r>
        <w:rPr>
          <w:spacing w:val="40"/>
          <w:sz w:val="24"/>
        </w:rPr>
        <w:t> </w:t>
      </w:r>
      <w:r>
        <w:rPr>
          <w:sz w:val="24"/>
        </w:rPr>
        <w:t>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w:t>
      </w:r>
    </w:p>
    <w:p>
      <w:pPr>
        <w:pStyle w:val="ListParagraph"/>
        <w:numPr>
          <w:ilvl w:val="0"/>
          <w:numId w:val="7"/>
        </w:numPr>
        <w:tabs>
          <w:tab w:pos="1121" w:val="left" w:leader="none"/>
        </w:tabs>
        <w:spacing w:line="240" w:lineRule="auto" w:before="0" w:after="0"/>
        <w:ind w:left="129" w:right="411" w:firstLine="708"/>
        <w:jc w:val="both"/>
        <w:rPr>
          <w:sz w:val="24"/>
        </w:rPr>
      </w:pPr>
      <w:r>
        <w:rPr>
          <w:sz w:val="24"/>
        </w:rPr>
        <w:t>в основном общем образовании «осознание российской гражданской идентичности в поликультурном и многоконфессиональном обществе, проявление интереса к познанию</w:t>
      </w:r>
      <w:r>
        <w:rPr>
          <w:spacing w:val="40"/>
          <w:sz w:val="24"/>
        </w:rPr>
        <w:t> </w:t>
      </w:r>
      <w:r>
        <w:rPr>
          <w:sz w:val="24"/>
        </w:rPr>
        <w:t>родного языка, истории, культуры Российской Федерации, своего края, народов России»;</w:t>
      </w:r>
    </w:p>
    <w:p>
      <w:pPr>
        <w:pStyle w:val="ListParagraph"/>
        <w:numPr>
          <w:ilvl w:val="0"/>
          <w:numId w:val="7"/>
        </w:numPr>
        <w:tabs>
          <w:tab w:pos="1121" w:val="left" w:leader="none"/>
        </w:tabs>
        <w:spacing w:line="240" w:lineRule="auto" w:before="0" w:after="0"/>
        <w:ind w:left="129" w:right="411" w:firstLine="708"/>
        <w:jc w:val="both"/>
        <w:rPr>
          <w:sz w:val="24"/>
        </w:rPr>
      </w:pPr>
      <w:r>
        <w:rPr>
          <w:sz w:val="24"/>
        </w:rPr>
        <w:t>в среднем общем образовании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Pr>
          <w:rFonts w:ascii="Cambria" w:hAnsi="Cambria"/>
          <w:position w:val="6"/>
          <w:sz w:val="16"/>
        </w:rPr>
        <w:t>8</w:t>
      </w:r>
      <w:r>
        <w:rPr>
          <w:sz w:val="24"/>
        </w:rPr>
        <w:t>.</w:t>
      </w:r>
    </w:p>
    <w:p>
      <w:pPr>
        <w:spacing w:before="1"/>
        <w:ind w:left="129" w:right="416" w:firstLine="708"/>
        <w:jc w:val="both"/>
        <w:rPr>
          <w:sz w:val="24"/>
        </w:rPr>
      </w:pPr>
      <w:r>
        <w:rPr>
          <w:sz w:val="24"/>
        </w:rPr>
        <w:t>В федеральной рабочей программе воспитания, которая является структурным</w:t>
      </w:r>
      <w:r>
        <w:rPr>
          <w:spacing w:val="40"/>
          <w:sz w:val="24"/>
        </w:rPr>
        <w:t> </w:t>
      </w:r>
      <w:r>
        <w:rPr>
          <w:sz w:val="24"/>
        </w:rPr>
        <w:t>элементом Федеральных образовательных программ начального общего, основного общего, среднего</w:t>
      </w:r>
      <w:r>
        <w:rPr>
          <w:spacing w:val="80"/>
          <w:w w:val="150"/>
          <w:sz w:val="24"/>
        </w:rPr>
        <w:t> </w:t>
      </w:r>
      <w:r>
        <w:rPr>
          <w:sz w:val="24"/>
        </w:rPr>
        <w:t>общего</w:t>
      </w:r>
      <w:r>
        <w:rPr>
          <w:spacing w:val="80"/>
          <w:w w:val="150"/>
          <w:sz w:val="24"/>
        </w:rPr>
        <w:t> </w:t>
      </w:r>
      <w:r>
        <w:rPr>
          <w:sz w:val="24"/>
        </w:rPr>
        <w:t>образования,</w:t>
      </w:r>
      <w:r>
        <w:rPr>
          <w:spacing w:val="80"/>
          <w:w w:val="150"/>
          <w:sz w:val="24"/>
        </w:rPr>
        <w:t> </w:t>
      </w:r>
      <w:r>
        <w:rPr>
          <w:sz w:val="24"/>
        </w:rPr>
        <w:t>цель</w:t>
      </w:r>
      <w:r>
        <w:rPr>
          <w:spacing w:val="80"/>
          <w:w w:val="150"/>
          <w:sz w:val="24"/>
        </w:rPr>
        <w:t> </w:t>
      </w:r>
      <w:r>
        <w:rPr>
          <w:sz w:val="24"/>
        </w:rPr>
        <w:t>воспитания</w:t>
      </w:r>
      <w:r>
        <w:rPr>
          <w:spacing w:val="80"/>
          <w:w w:val="150"/>
          <w:sz w:val="24"/>
        </w:rPr>
        <w:t> </w:t>
      </w:r>
      <w:r>
        <w:rPr>
          <w:sz w:val="24"/>
        </w:rPr>
        <w:t>в</w:t>
      </w:r>
      <w:r>
        <w:rPr>
          <w:spacing w:val="80"/>
          <w:w w:val="150"/>
          <w:sz w:val="24"/>
        </w:rPr>
        <w:t> </w:t>
      </w:r>
      <w:r>
        <w:rPr>
          <w:sz w:val="24"/>
        </w:rPr>
        <w:t>образовательной</w:t>
      </w:r>
      <w:r>
        <w:rPr>
          <w:spacing w:val="80"/>
          <w:w w:val="150"/>
          <w:sz w:val="24"/>
        </w:rPr>
        <w:t> </w:t>
      </w:r>
      <w:r>
        <w:rPr>
          <w:sz w:val="24"/>
        </w:rPr>
        <w:t>организации</w:t>
      </w:r>
      <w:r>
        <w:rPr>
          <w:spacing w:val="80"/>
          <w:w w:val="150"/>
          <w:sz w:val="24"/>
        </w:rPr>
        <w:t> </w:t>
      </w:r>
      <w:r>
        <w:rPr>
          <w:sz w:val="24"/>
        </w:rPr>
        <w:t>задаëт</w:t>
      </w:r>
    </w:p>
    <w:p>
      <w:pPr>
        <w:spacing w:before="1"/>
        <w:ind w:left="129" w:right="416" w:firstLine="0"/>
        <w:jc w:val="both"/>
        <w:rPr>
          <w:sz w:val="24"/>
        </w:rPr>
      </w:pPr>
      <w:r>
        <w:rPr>
          <w:sz w:val="24"/>
        </w:rPr>
        <w:t>«формирование у</w:t>
      </w:r>
      <w:r>
        <w:rPr>
          <w:spacing w:val="-7"/>
          <w:sz w:val="24"/>
        </w:rPr>
        <w:t> </w:t>
      </w:r>
      <w:r>
        <w:rPr>
          <w:sz w:val="24"/>
        </w:rPr>
        <w:t>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Pr>
          <w:spacing w:val="-2"/>
          <w:sz w:val="24"/>
        </w:rPr>
        <w:t>среде»</w:t>
      </w:r>
      <w:r>
        <w:rPr>
          <w:spacing w:val="-2"/>
          <w:sz w:val="24"/>
          <w:vertAlign w:val="superscript"/>
        </w:rPr>
        <w:t>9</w:t>
      </w:r>
      <w:r>
        <w:rPr>
          <w:spacing w:val="-2"/>
          <w:sz w:val="24"/>
          <w:vertAlign w:val="baseline"/>
        </w:rPr>
        <w:t>.</w:t>
      </w:r>
    </w:p>
    <w:p>
      <w:pPr>
        <w:pStyle w:val="ListParagraph"/>
        <w:numPr>
          <w:ilvl w:val="1"/>
          <w:numId w:val="3"/>
        </w:numPr>
        <w:tabs>
          <w:tab w:pos="1258" w:val="left" w:leader="none"/>
        </w:tabs>
        <w:spacing w:line="240" w:lineRule="auto" w:before="0" w:after="0"/>
        <w:ind w:left="1258" w:right="0" w:hanging="420"/>
        <w:jc w:val="both"/>
        <w:rPr>
          <w:sz w:val="24"/>
        </w:rPr>
      </w:pPr>
      <w:r>
        <w:rPr>
          <w:sz w:val="24"/>
        </w:rPr>
        <w:t>Текущее</w:t>
      </w:r>
      <w:r>
        <w:rPr>
          <w:spacing w:val="-5"/>
          <w:sz w:val="24"/>
        </w:rPr>
        <w:t> </w:t>
      </w:r>
      <w:r>
        <w:rPr>
          <w:sz w:val="24"/>
        </w:rPr>
        <w:t>состояние</w:t>
      </w:r>
      <w:r>
        <w:rPr>
          <w:spacing w:val="-4"/>
          <w:sz w:val="24"/>
        </w:rPr>
        <w:t> </w:t>
      </w:r>
      <w:r>
        <w:rPr>
          <w:sz w:val="24"/>
        </w:rPr>
        <w:t>на</w:t>
      </w:r>
      <w:r>
        <w:rPr>
          <w:spacing w:val="-2"/>
          <w:sz w:val="24"/>
        </w:rPr>
        <w:t> </w:t>
      </w:r>
      <w:r>
        <w:rPr>
          <w:sz w:val="24"/>
        </w:rPr>
        <w:t>уровне</w:t>
      </w:r>
      <w:r>
        <w:rPr>
          <w:spacing w:val="-4"/>
          <w:sz w:val="24"/>
        </w:rPr>
        <w:t> </w:t>
      </w:r>
      <w:r>
        <w:rPr>
          <w:spacing w:val="-2"/>
          <w:sz w:val="24"/>
        </w:rPr>
        <w:t>муниципалитета</w:t>
      </w:r>
    </w:p>
    <w:p>
      <w:pPr>
        <w:spacing w:before="0"/>
        <w:ind w:left="129" w:right="409" w:firstLine="708"/>
        <w:jc w:val="both"/>
        <w:rPr>
          <w:sz w:val="24"/>
        </w:rPr>
      </w:pPr>
      <w:r>
        <w:rPr>
          <w:sz w:val="24"/>
        </w:rPr>
        <w:t>Патриотическое воспитание всегда являлось важнейшей задачей, которую государство ставило перед школой, для формирования в подрастающем поколении чувства ответственности за судьбу страны, за будущее государства. В последнее десятилетие в исследованиях Левада- центра выявляется возрастающие эмиграционные настроения среди молодëжи 18-24 лет, которые выражаются в желании переехать за границу на постоянное место жительства. Среди выпускников</w:t>
      </w:r>
      <w:r>
        <w:rPr>
          <w:spacing w:val="25"/>
          <w:sz w:val="24"/>
        </w:rPr>
        <w:t> </w:t>
      </w:r>
      <w:r>
        <w:rPr>
          <w:sz w:val="24"/>
        </w:rPr>
        <w:t>школ</w:t>
      </w:r>
      <w:r>
        <w:rPr>
          <w:spacing w:val="25"/>
          <w:sz w:val="24"/>
        </w:rPr>
        <w:t> </w:t>
      </w:r>
      <w:r>
        <w:rPr>
          <w:sz w:val="24"/>
        </w:rPr>
        <w:t>Красноярска</w:t>
      </w:r>
      <w:r>
        <w:rPr>
          <w:spacing w:val="24"/>
          <w:sz w:val="24"/>
        </w:rPr>
        <w:t> </w:t>
      </w:r>
      <w:r>
        <w:rPr>
          <w:sz w:val="24"/>
        </w:rPr>
        <w:t>растëт</w:t>
      </w:r>
      <w:r>
        <w:rPr>
          <w:spacing w:val="26"/>
          <w:sz w:val="24"/>
        </w:rPr>
        <w:t> </w:t>
      </w:r>
      <w:r>
        <w:rPr>
          <w:sz w:val="24"/>
        </w:rPr>
        <w:t>процент</w:t>
      </w:r>
      <w:r>
        <w:rPr>
          <w:spacing w:val="26"/>
          <w:sz w:val="24"/>
        </w:rPr>
        <w:t> </w:t>
      </w:r>
      <w:r>
        <w:rPr>
          <w:sz w:val="24"/>
        </w:rPr>
        <w:t>желающих</w:t>
      </w:r>
      <w:r>
        <w:rPr>
          <w:spacing w:val="30"/>
          <w:sz w:val="24"/>
        </w:rPr>
        <w:t> </w:t>
      </w:r>
      <w:r>
        <w:rPr>
          <w:sz w:val="24"/>
        </w:rPr>
        <w:t>уехать</w:t>
      </w:r>
      <w:r>
        <w:rPr>
          <w:spacing w:val="26"/>
          <w:sz w:val="24"/>
        </w:rPr>
        <w:t> </w:t>
      </w:r>
      <w:r>
        <w:rPr>
          <w:sz w:val="24"/>
        </w:rPr>
        <w:t>из</w:t>
      </w:r>
      <w:r>
        <w:rPr>
          <w:spacing w:val="26"/>
          <w:sz w:val="24"/>
        </w:rPr>
        <w:t> </w:t>
      </w:r>
      <w:r>
        <w:rPr>
          <w:sz w:val="24"/>
        </w:rPr>
        <w:t>города</w:t>
      </w:r>
      <w:r>
        <w:rPr>
          <w:spacing w:val="24"/>
          <w:sz w:val="24"/>
        </w:rPr>
        <w:t> </w:t>
      </w:r>
      <w:r>
        <w:rPr>
          <w:sz w:val="24"/>
        </w:rPr>
        <w:t>для</w:t>
      </w:r>
      <w:r>
        <w:rPr>
          <w:spacing w:val="26"/>
          <w:sz w:val="24"/>
        </w:rPr>
        <w:t> </w:t>
      </w:r>
      <w:r>
        <w:rPr>
          <w:sz w:val="24"/>
        </w:rPr>
        <w:t>поступления в</w:t>
      </w:r>
      <w:r>
        <w:rPr>
          <w:spacing w:val="-3"/>
          <w:sz w:val="24"/>
        </w:rPr>
        <w:t> </w:t>
      </w:r>
      <w:r>
        <w:rPr>
          <w:sz w:val="24"/>
        </w:rPr>
        <w:t>высшие учебные заведения с последующим трудоустройством в европейской части России и для</w:t>
      </w:r>
      <w:r>
        <w:rPr>
          <w:spacing w:val="-1"/>
          <w:sz w:val="24"/>
        </w:rPr>
        <w:t> </w:t>
      </w:r>
      <w:r>
        <w:rPr>
          <w:sz w:val="24"/>
        </w:rPr>
        <w:t>возможности выезжать в другие страны. Наблюдается возрастающая активность школьников</w:t>
      </w:r>
      <w:r>
        <w:rPr>
          <w:spacing w:val="-5"/>
          <w:sz w:val="24"/>
        </w:rPr>
        <w:t> </w:t>
      </w:r>
      <w:r>
        <w:rPr>
          <w:sz w:val="24"/>
        </w:rPr>
        <w:t>и</w:t>
      </w:r>
      <w:r>
        <w:rPr>
          <w:spacing w:val="-2"/>
          <w:sz w:val="24"/>
        </w:rPr>
        <w:t> </w:t>
      </w:r>
      <w:r>
        <w:rPr>
          <w:sz w:val="24"/>
        </w:rPr>
        <w:t>молодëжи</w:t>
      </w:r>
      <w:r>
        <w:rPr>
          <w:spacing w:val="-1"/>
          <w:sz w:val="24"/>
        </w:rPr>
        <w:t> </w:t>
      </w:r>
      <w:r>
        <w:rPr>
          <w:sz w:val="24"/>
        </w:rPr>
        <w:t>в</w:t>
      </w:r>
      <w:r>
        <w:rPr>
          <w:spacing w:val="-5"/>
          <w:sz w:val="24"/>
        </w:rPr>
        <w:t> </w:t>
      </w:r>
      <w:r>
        <w:rPr>
          <w:sz w:val="24"/>
        </w:rPr>
        <w:t>изучении</w:t>
      </w:r>
      <w:r>
        <w:rPr>
          <w:spacing w:val="-1"/>
          <w:sz w:val="24"/>
        </w:rPr>
        <w:t> </w:t>
      </w:r>
      <w:r>
        <w:rPr>
          <w:sz w:val="24"/>
        </w:rPr>
        <w:t>английского</w:t>
      </w:r>
      <w:r>
        <w:rPr>
          <w:spacing w:val="-2"/>
          <w:sz w:val="24"/>
        </w:rPr>
        <w:t> </w:t>
      </w:r>
      <w:r>
        <w:rPr>
          <w:sz w:val="24"/>
        </w:rPr>
        <w:t>языка,</w:t>
      </w:r>
      <w:r>
        <w:rPr>
          <w:spacing w:val="-3"/>
          <w:sz w:val="24"/>
        </w:rPr>
        <w:t> </w:t>
      </w:r>
      <w:r>
        <w:rPr>
          <w:sz w:val="24"/>
        </w:rPr>
        <w:t>в использовании</w:t>
      </w:r>
      <w:r>
        <w:rPr>
          <w:spacing w:val="-1"/>
          <w:sz w:val="24"/>
        </w:rPr>
        <w:t> </w:t>
      </w:r>
      <w:r>
        <w:rPr>
          <w:sz w:val="24"/>
        </w:rPr>
        <w:t>англоязычного</w:t>
      </w:r>
      <w:r>
        <w:rPr>
          <w:spacing w:val="-2"/>
          <w:sz w:val="24"/>
        </w:rPr>
        <w:t> </w:t>
      </w:r>
      <w:r>
        <w:rPr>
          <w:sz w:val="24"/>
        </w:rPr>
        <w:t>сленга, в</w:t>
      </w:r>
      <w:r>
        <w:rPr>
          <w:spacing w:val="-1"/>
          <w:sz w:val="24"/>
        </w:rPr>
        <w:t> </w:t>
      </w:r>
      <w:r>
        <w:rPr>
          <w:sz w:val="24"/>
        </w:rPr>
        <w:t>увлечении западной музыкой, в предпочтительном подражании кумирам западной поп- </w:t>
      </w:r>
      <w:r>
        <w:rPr>
          <w:spacing w:val="-2"/>
          <w:sz w:val="24"/>
        </w:rPr>
        <w:t>культуры.</w:t>
      </w:r>
    </w:p>
    <w:p>
      <w:pPr>
        <w:spacing w:before="1"/>
        <w:ind w:left="129" w:right="403" w:firstLine="708"/>
        <w:jc w:val="both"/>
        <w:rPr>
          <w:sz w:val="24"/>
        </w:rPr>
      </w:pPr>
      <w:r>
        <w:rPr>
          <w:sz w:val="24"/>
        </w:rPr>
        <w:t>Наряду с этим, во всех организациях дошкольного и общего образования в рамках программ воспитания решаются задачи формирования чувства патриотизма и любви к малой Родине. В</w:t>
      </w:r>
      <w:r>
        <w:rPr>
          <w:spacing w:val="-3"/>
          <w:sz w:val="24"/>
        </w:rPr>
        <w:t> </w:t>
      </w:r>
      <w:r>
        <w:rPr>
          <w:sz w:val="24"/>
        </w:rPr>
        <w:t>беседах со</w:t>
      </w:r>
      <w:r>
        <w:rPr>
          <w:spacing w:val="-2"/>
          <w:sz w:val="24"/>
        </w:rPr>
        <w:t> </w:t>
      </w:r>
      <w:r>
        <w:rPr>
          <w:sz w:val="24"/>
        </w:rPr>
        <w:t>школьниками на регулярно проводимых занятиях «Разговоры о важном» поднимаются темы патриотического воспитания. Увеличивается количество школьников, вступающих в</w:t>
      </w:r>
      <w:r>
        <w:rPr>
          <w:spacing w:val="-1"/>
          <w:sz w:val="24"/>
        </w:rPr>
        <w:t> </w:t>
      </w:r>
      <w:r>
        <w:rPr>
          <w:sz w:val="24"/>
        </w:rPr>
        <w:t>ряды Российского движения детей и молодëжи «Движения Первых», во всех общеобразовательных</w:t>
      </w:r>
      <w:r>
        <w:rPr>
          <w:spacing w:val="40"/>
          <w:sz w:val="24"/>
        </w:rPr>
        <w:t>  </w:t>
      </w:r>
      <w:r>
        <w:rPr>
          <w:sz w:val="24"/>
        </w:rPr>
        <w:t>учреждениях</w:t>
      </w:r>
      <w:r>
        <w:rPr>
          <w:spacing w:val="40"/>
          <w:sz w:val="24"/>
        </w:rPr>
        <w:t>  </w:t>
      </w:r>
      <w:r>
        <w:rPr>
          <w:sz w:val="24"/>
        </w:rPr>
        <w:t>открыты</w:t>
      </w:r>
      <w:r>
        <w:rPr>
          <w:spacing w:val="40"/>
          <w:sz w:val="24"/>
        </w:rPr>
        <w:t>  </w:t>
      </w:r>
      <w:r>
        <w:rPr>
          <w:sz w:val="24"/>
        </w:rPr>
        <w:t>первичные</w:t>
      </w:r>
      <w:r>
        <w:rPr>
          <w:spacing w:val="40"/>
          <w:sz w:val="24"/>
        </w:rPr>
        <w:t>  </w:t>
      </w:r>
      <w:r>
        <w:rPr>
          <w:sz w:val="24"/>
        </w:rPr>
        <w:t>отделения</w:t>
      </w:r>
      <w:r>
        <w:rPr>
          <w:spacing w:val="40"/>
          <w:sz w:val="24"/>
        </w:rPr>
        <w:t>  </w:t>
      </w:r>
      <w:r>
        <w:rPr>
          <w:sz w:val="24"/>
        </w:rPr>
        <w:t>этой</w:t>
      </w:r>
      <w:r>
        <w:rPr>
          <w:spacing w:val="40"/>
          <w:sz w:val="24"/>
        </w:rPr>
        <w:t>  </w:t>
      </w:r>
      <w:r>
        <w:rPr>
          <w:sz w:val="24"/>
        </w:rPr>
        <w:t>организации.</w:t>
      </w:r>
      <w:r>
        <w:rPr>
          <w:spacing w:val="80"/>
          <w:sz w:val="24"/>
        </w:rPr>
        <w:t> </w:t>
      </w:r>
      <w:r>
        <w:rPr>
          <w:sz w:val="24"/>
        </w:rPr>
        <w:t>В</w:t>
      </w:r>
      <w:r>
        <w:rPr>
          <w:spacing w:val="-3"/>
          <w:sz w:val="24"/>
        </w:rPr>
        <w:t> </w:t>
      </w:r>
      <w:r>
        <w:rPr>
          <w:sz w:val="24"/>
        </w:rPr>
        <w:t>муниципальных заданиях образовательных организаций закреплена обязательность реализации социально значимых проектов в пространстве города для изучения культуры и истории Красноярска. Ежегодно проводится городской конкурс «Урок в городе». Традиционно проводится фестиваль «Летопись Победы», направленный на формирование исследовательской среды по изучению важнейших аспектов Великой Отечественной войны посредством создания исследовательских проектов и творческих работ. Ежегодно реализуется план городских массовых воспитательных мероприятий, который включает мероприятия патриотической направленности. Вместе с тем, в муниципальной системе образования есть необходимость усиления патриотического воспитания. Важно понимание того, насколько для подрастающего</w:t>
      </w:r>
    </w:p>
    <w:p>
      <w:pPr>
        <w:pStyle w:val="BodyText"/>
        <w:ind w:left="0"/>
        <w:jc w:val="left"/>
        <w:rPr>
          <w:sz w:val="20"/>
        </w:rPr>
      </w:pPr>
    </w:p>
    <w:p>
      <w:pPr>
        <w:pStyle w:val="BodyText"/>
        <w:spacing w:before="137"/>
        <w:ind w:left="0"/>
        <w:jc w:val="left"/>
        <w:rPr>
          <w:sz w:val="20"/>
        </w:rPr>
      </w:pPr>
      <w:r>
        <w:rPr>
          <w:sz w:val="20"/>
        </w:rPr>
        <mc:AlternateContent>
          <mc:Choice Requires="wps">
            <w:drawing>
              <wp:anchor distT="0" distB="0" distL="0" distR="0" allowOverlap="1" layoutInCell="1" locked="0" behindDoc="1" simplePos="0" relativeHeight="487590400">
                <wp:simplePos x="0" y="0"/>
                <wp:positionH relativeFrom="page">
                  <wp:posOffset>539501</wp:posOffset>
                </wp:positionH>
                <wp:positionV relativeFrom="paragraph">
                  <wp:posOffset>248635</wp:posOffset>
                </wp:positionV>
                <wp:extent cx="1829435" cy="762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829435" cy="7620"/>
                        </a:xfrm>
                        <a:custGeom>
                          <a:avLst/>
                          <a:gdLst/>
                          <a:ahLst/>
                          <a:cxnLst/>
                          <a:rect l="l" t="t" r="r" b="b"/>
                          <a:pathLst>
                            <a:path w="1829435" h="7620">
                              <a:moveTo>
                                <a:pt x="1829047" y="0"/>
                              </a:moveTo>
                              <a:lnTo>
                                <a:pt x="0" y="0"/>
                              </a:lnTo>
                              <a:lnTo>
                                <a:pt x="0" y="7615"/>
                              </a:lnTo>
                              <a:lnTo>
                                <a:pt x="1829047" y="7615"/>
                              </a:lnTo>
                              <a:lnTo>
                                <a:pt x="18290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045pt;margin-top:19.577570pt;width:144.0195pt;height:.59961pt;mso-position-horizontal-relative:page;mso-position-vertical-relative:paragraph;z-index:-15726080;mso-wrap-distance-left:0;mso-wrap-distance-right:0" id="docshape7" filled="true" fillcolor="#000000" stroked="false">
                <v:fill type="solid"/>
                <w10:wrap type="topAndBottom"/>
              </v:rect>
            </w:pict>
          </mc:Fallback>
        </mc:AlternateContent>
      </w:r>
    </w:p>
    <w:p>
      <w:pPr>
        <w:spacing w:before="116"/>
        <w:ind w:left="129" w:right="0" w:firstLine="0"/>
        <w:jc w:val="left"/>
        <w:rPr>
          <w:rFonts w:ascii="Cambria" w:hAnsi="Cambria"/>
          <w:sz w:val="20"/>
        </w:rPr>
      </w:pPr>
      <w:r>
        <w:rPr>
          <w:rFonts w:ascii="Cambria" w:hAnsi="Cambria"/>
          <w:position w:val="6"/>
          <w:sz w:val="16"/>
        </w:rPr>
        <w:t>8</w:t>
      </w:r>
      <w:r>
        <w:rPr>
          <w:spacing w:val="-5"/>
          <w:position w:val="6"/>
          <w:sz w:val="16"/>
        </w:rPr>
        <w:t> </w:t>
      </w:r>
      <w:r>
        <w:rPr>
          <w:rFonts w:ascii="Cambria" w:hAnsi="Cambria"/>
          <w:sz w:val="20"/>
        </w:rPr>
        <w:t>Официальный</w:t>
      </w:r>
      <w:r>
        <w:rPr>
          <w:rFonts w:ascii="Cambria" w:hAnsi="Cambria"/>
          <w:spacing w:val="-6"/>
          <w:sz w:val="20"/>
        </w:rPr>
        <w:t> </w:t>
      </w:r>
      <w:r>
        <w:rPr>
          <w:rFonts w:ascii="Cambria" w:hAnsi="Cambria"/>
          <w:sz w:val="20"/>
        </w:rPr>
        <w:t>сайт</w:t>
      </w:r>
      <w:r>
        <w:rPr>
          <w:rFonts w:ascii="Cambria" w:hAnsi="Cambria"/>
          <w:spacing w:val="-7"/>
          <w:sz w:val="20"/>
        </w:rPr>
        <w:t> </w:t>
      </w:r>
      <w:r>
        <w:rPr>
          <w:rFonts w:ascii="Cambria" w:hAnsi="Cambria"/>
          <w:sz w:val="20"/>
        </w:rPr>
        <w:t>«ФГОС»</w:t>
      </w:r>
      <w:r>
        <w:rPr>
          <w:rFonts w:ascii="Cambria" w:hAnsi="Cambria"/>
          <w:spacing w:val="-9"/>
          <w:sz w:val="20"/>
        </w:rPr>
        <w:t> </w:t>
      </w:r>
      <w:r>
        <w:rPr>
          <w:rFonts w:ascii="Cambria" w:hAnsi="Cambria"/>
          <w:spacing w:val="-2"/>
          <w:sz w:val="20"/>
        </w:rPr>
        <w:t>(</w:t>
      </w:r>
      <w:hyperlink r:id="rId9">
        <w:r>
          <w:rPr>
            <w:rFonts w:ascii="Cambria" w:hAnsi="Cambria"/>
            <w:color w:val="0462C1"/>
            <w:spacing w:val="-2"/>
            <w:sz w:val="20"/>
            <w:u w:val="single" w:color="0462C1"/>
          </w:rPr>
          <w:t>https://fgos.ru/</w:t>
        </w:r>
      </w:hyperlink>
      <w:r>
        <w:rPr>
          <w:rFonts w:ascii="Cambria" w:hAnsi="Cambria"/>
          <w:spacing w:val="-2"/>
          <w:sz w:val="20"/>
        </w:rPr>
        <w:t>)</w:t>
      </w:r>
    </w:p>
    <w:p>
      <w:pPr>
        <w:spacing w:line="249" w:lineRule="auto" w:before="25"/>
        <w:ind w:left="129" w:right="1224" w:firstLine="0"/>
        <w:jc w:val="left"/>
        <w:rPr>
          <w:rFonts w:ascii="Cambria" w:hAnsi="Cambria"/>
          <w:sz w:val="20"/>
        </w:rPr>
      </w:pPr>
      <w:r>
        <w:rPr>
          <w:rFonts w:ascii="Cambria" w:hAnsi="Cambria"/>
          <w:position w:val="6"/>
          <w:sz w:val="16"/>
        </w:rPr>
        <w:t>9</w:t>
      </w:r>
      <w:r>
        <w:rPr>
          <w:spacing w:val="-3"/>
          <w:position w:val="6"/>
          <w:sz w:val="16"/>
        </w:rPr>
        <w:t> </w:t>
      </w:r>
      <w:r>
        <w:rPr>
          <w:rFonts w:ascii="Cambria" w:hAnsi="Cambria"/>
          <w:sz w:val="20"/>
        </w:rPr>
        <w:t>Официальный</w:t>
      </w:r>
      <w:r>
        <w:rPr>
          <w:rFonts w:ascii="Cambria" w:hAnsi="Cambria"/>
          <w:spacing w:val="-4"/>
          <w:sz w:val="20"/>
        </w:rPr>
        <w:t> </w:t>
      </w:r>
      <w:r>
        <w:rPr>
          <w:rFonts w:ascii="Cambria" w:hAnsi="Cambria"/>
          <w:sz w:val="20"/>
        </w:rPr>
        <w:t>сайт</w:t>
      </w:r>
      <w:r>
        <w:rPr>
          <w:rFonts w:ascii="Cambria" w:hAnsi="Cambria"/>
          <w:spacing w:val="-7"/>
          <w:sz w:val="20"/>
        </w:rPr>
        <w:t> </w:t>
      </w:r>
      <w:r>
        <w:rPr>
          <w:rFonts w:ascii="Cambria" w:hAnsi="Cambria"/>
          <w:sz w:val="20"/>
        </w:rPr>
        <w:t>Минпросвещениa</w:t>
      </w:r>
      <w:r>
        <w:rPr>
          <w:rFonts w:ascii="Cambria" w:hAnsi="Cambria"/>
          <w:spacing w:val="-4"/>
          <w:sz w:val="20"/>
        </w:rPr>
        <w:t> </w:t>
      </w:r>
      <w:r>
        <w:rPr>
          <w:rFonts w:ascii="Cambria" w:hAnsi="Cambria"/>
          <w:sz w:val="20"/>
        </w:rPr>
        <w:t>России</w:t>
      </w:r>
      <w:r>
        <w:rPr>
          <w:rFonts w:ascii="Cambria" w:hAnsi="Cambria"/>
          <w:spacing w:val="-6"/>
          <w:sz w:val="20"/>
        </w:rPr>
        <w:t> </w:t>
      </w:r>
      <w:r>
        <w:rPr>
          <w:rFonts w:ascii="Cambria" w:hAnsi="Cambria"/>
          <w:sz w:val="20"/>
        </w:rPr>
        <w:t>(</w:t>
      </w:r>
      <w:hyperlink r:id="rId10">
        <w:r>
          <w:rPr>
            <w:rFonts w:ascii="Cambria" w:hAnsi="Cambria"/>
            <w:color w:val="0462C1"/>
            <w:sz w:val="20"/>
            <w:u w:val="single" w:color="0462C1"/>
          </w:rPr>
          <w:t>https://edu.gov.ru/press/5388/odobrena-primernaya-</w:t>
        </w:r>
      </w:hyperlink>
      <w:r>
        <w:rPr>
          <w:color w:val="0462C1"/>
          <w:sz w:val="20"/>
        </w:rPr>
        <w:t> </w:t>
      </w:r>
      <w:hyperlink r:id="rId10">
        <w:r>
          <w:rPr>
            <w:rFonts w:ascii="Cambria" w:hAnsi="Cambria"/>
            <w:color w:val="0462C1"/>
            <w:spacing w:val="-2"/>
            <w:sz w:val="20"/>
            <w:u w:val="single" w:color="0462C1"/>
          </w:rPr>
          <w:t>rabochaya-programma-vospitaniya-dlya-obscheobrazovatelnyh-organizaciy/</w:t>
        </w:r>
      </w:hyperlink>
      <w:r>
        <w:rPr>
          <w:rFonts w:ascii="Cambria" w:hAnsi="Cambria"/>
          <w:spacing w:val="-2"/>
          <w:sz w:val="20"/>
        </w:rPr>
        <w:t>)</w:t>
      </w:r>
    </w:p>
    <w:p>
      <w:pPr>
        <w:spacing w:after="0" w:line="249" w:lineRule="auto"/>
        <w:jc w:val="left"/>
        <w:rPr>
          <w:rFonts w:ascii="Cambria" w:hAnsi="Cambria"/>
          <w:sz w:val="20"/>
        </w:rPr>
        <w:sectPr>
          <w:pgSz w:w="11910" w:h="16840"/>
          <w:pgMar w:header="0" w:footer="786" w:top="1020" w:bottom="980" w:left="720" w:right="720"/>
        </w:sectPr>
      </w:pPr>
    </w:p>
    <w:p>
      <w:pPr>
        <w:spacing w:before="68"/>
        <w:ind w:left="129" w:right="418" w:firstLine="0"/>
        <w:jc w:val="both"/>
        <w:rPr>
          <w:sz w:val="24"/>
        </w:rPr>
      </w:pPr>
      <w:r>
        <w:rPr>
          <w:sz w:val="24"/>
        </w:rPr>
        <w:t>поколения красноярцев действительно характерно чувство малой Родины и принадлежности к нашей великой стране России, к еë гражданской российской общности.</w:t>
      </w:r>
    </w:p>
    <w:p>
      <w:pPr>
        <w:pStyle w:val="ListParagraph"/>
        <w:numPr>
          <w:ilvl w:val="1"/>
          <w:numId w:val="3"/>
        </w:numPr>
        <w:tabs>
          <w:tab w:pos="1258" w:val="left" w:leader="none"/>
        </w:tabs>
        <w:spacing w:line="240" w:lineRule="auto" w:before="1" w:after="0"/>
        <w:ind w:left="1258" w:right="0" w:hanging="420"/>
        <w:jc w:val="both"/>
        <w:rPr>
          <w:sz w:val="24"/>
        </w:rPr>
      </w:pPr>
      <w:r>
        <w:rPr>
          <w:sz w:val="24"/>
        </w:rPr>
        <w:t>Проблема,</w:t>
      </w:r>
      <w:r>
        <w:rPr>
          <w:spacing w:val="-4"/>
          <w:sz w:val="24"/>
        </w:rPr>
        <w:t> </w:t>
      </w:r>
      <w:r>
        <w:rPr>
          <w:sz w:val="24"/>
        </w:rPr>
        <w:t>на</w:t>
      </w:r>
      <w:r>
        <w:rPr>
          <w:spacing w:val="-2"/>
          <w:sz w:val="24"/>
        </w:rPr>
        <w:t> </w:t>
      </w:r>
      <w:r>
        <w:rPr>
          <w:sz w:val="24"/>
        </w:rPr>
        <w:t>решение</w:t>
      </w:r>
      <w:r>
        <w:rPr>
          <w:spacing w:val="-3"/>
          <w:sz w:val="24"/>
        </w:rPr>
        <w:t> </w:t>
      </w:r>
      <w:r>
        <w:rPr>
          <w:sz w:val="24"/>
        </w:rPr>
        <w:t>которой</w:t>
      </w:r>
      <w:r>
        <w:rPr>
          <w:spacing w:val="-1"/>
          <w:sz w:val="24"/>
        </w:rPr>
        <w:t> </w:t>
      </w:r>
      <w:r>
        <w:rPr>
          <w:sz w:val="24"/>
        </w:rPr>
        <w:t>направлен</w:t>
      </w:r>
      <w:r>
        <w:rPr>
          <w:spacing w:val="-3"/>
          <w:sz w:val="24"/>
        </w:rPr>
        <w:t> </w:t>
      </w:r>
      <w:r>
        <w:rPr>
          <w:spacing w:val="-2"/>
          <w:sz w:val="24"/>
        </w:rPr>
        <w:t>проект.</w:t>
      </w:r>
    </w:p>
    <w:p>
      <w:pPr>
        <w:spacing w:before="0"/>
        <w:ind w:left="129" w:right="405" w:firstLine="708"/>
        <w:jc w:val="both"/>
        <w:rPr>
          <w:sz w:val="24"/>
        </w:rPr>
      </w:pPr>
      <w:r>
        <w:rPr>
          <w:sz w:val="24"/>
        </w:rPr>
        <w:t>При всей целесообразности организации патриотического воспитания в муниципальных образовательных организациях города не обеспечивается необходимая полнота культурно- исторических знаний о России, Красноярском крае и Красноярске, не выявляется уровень осознания российской гражданской идентичности, не</w:t>
      </w:r>
      <w:r>
        <w:rPr>
          <w:spacing w:val="-3"/>
          <w:sz w:val="24"/>
        </w:rPr>
        <w:t> </w:t>
      </w:r>
      <w:r>
        <w:rPr>
          <w:sz w:val="24"/>
        </w:rPr>
        <w:t>проявляется в социокультурной практике стремление к процветанию России и любовь к родному городу.</w:t>
      </w:r>
    </w:p>
    <w:p>
      <w:pPr>
        <w:pStyle w:val="ListParagraph"/>
        <w:numPr>
          <w:ilvl w:val="1"/>
          <w:numId w:val="3"/>
        </w:numPr>
        <w:tabs>
          <w:tab w:pos="1258" w:val="left" w:leader="none"/>
        </w:tabs>
        <w:spacing w:line="240" w:lineRule="auto" w:before="0" w:after="0"/>
        <w:ind w:left="1258" w:right="0" w:hanging="420"/>
        <w:jc w:val="both"/>
        <w:rPr>
          <w:sz w:val="24"/>
        </w:rPr>
      </w:pPr>
      <w:r>
        <w:rPr>
          <w:sz w:val="24"/>
        </w:rPr>
        <w:t>Причины,</w:t>
      </w:r>
      <w:r>
        <w:rPr>
          <w:spacing w:val="-7"/>
          <w:sz w:val="24"/>
        </w:rPr>
        <w:t> </w:t>
      </w:r>
      <w:r>
        <w:rPr>
          <w:sz w:val="24"/>
        </w:rPr>
        <w:t>обуславливающие</w:t>
      </w:r>
      <w:r>
        <w:rPr>
          <w:spacing w:val="-6"/>
          <w:sz w:val="24"/>
        </w:rPr>
        <w:t> </w:t>
      </w:r>
      <w:r>
        <w:rPr>
          <w:spacing w:val="-2"/>
          <w:sz w:val="24"/>
        </w:rPr>
        <w:t>проблему:</w:t>
      </w:r>
    </w:p>
    <w:p>
      <w:pPr>
        <w:spacing w:before="0"/>
        <w:ind w:left="129" w:right="417" w:firstLine="708"/>
        <w:jc w:val="both"/>
        <w:rPr>
          <w:sz w:val="24"/>
        </w:rPr>
      </w:pPr>
      <w:r>
        <w:rPr>
          <w:sz w:val="24"/>
        </w:rPr>
        <w:t>−</w:t>
      </w:r>
      <w:r>
        <w:rPr>
          <w:spacing w:val="77"/>
          <w:w w:val="150"/>
          <w:sz w:val="24"/>
        </w:rPr>
        <w:t> </w:t>
      </w:r>
      <w:r>
        <w:rPr>
          <w:sz w:val="24"/>
        </w:rPr>
        <w:t>в</w:t>
      </w:r>
      <w:r>
        <w:rPr>
          <w:spacing w:val="80"/>
          <w:w w:val="150"/>
          <w:sz w:val="24"/>
        </w:rPr>
        <w:t> </w:t>
      </w:r>
      <w:r>
        <w:rPr>
          <w:sz w:val="24"/>
        </w:rPr>
        <w:t>аспекте</w:t>
      </w:r>
      <w:r>
        <w:rPr>
          <w:spacing w:val="78"/>
          <w:w w:val="150"/>
          <w:sz w:val="24"/>
        </w:rPr>
        <w:t> </w:t>
      </w:r>
      <w:r>
        <w:rPr>
          <w:sz w:val="24"/>
        </w:rPr>
        <w:t>существующего</w:t>
      </w:r>
      <w:r>
        <w:rPr>
          <w:spacing w:val="78"/>
          <w:w w:val="150"/>
          <w:sz w:val="24"/>
        </w:rPr>
        <w:t> </w:t>
      </w:r>
      <w:r>
        <w:rPr>
          <w:sz w:val="24"/>
        </w:rPr>
        <w:t>подхода</w:t>
      </w:r>
      <w:r>
        <w:rPr>
          <w:spacing w:val="77"/>
          <w:w w:val="150"/>
          <w:sz w:val="24"/>
        </w:rPr>
        <w:t> </w:t>
      </w:r>
      <w:r>
        <w:rPr>
          <w:sz w:val="24"/>
        </w:rPr>
        <w:t>к</w:t>
      </w:r>
      <w:r>
        <w:rPr>
          <w:spacing w:val="79"/>
          <w:w w:val="150"/>
          <w:sz w:val="24"/>
        </w:rPr>
        <w:t> </w:t>
      </w:r>
      <w:r>
        <w:rPr>
          <w:sz w:val="24"/>
        </w:rPr>
        <w:t>организации</w:t>
      </w:r>
      <w:r>
        <w:rPr>
          <w:spacing w:val="79"/>
          <w:w w:val="150"/>
          <w:sz w:val="24"/>
        </w:rPr>
        <w:t> </w:t>
      </w:r>
      <w:r>
        <w:rPr>
          <w:sz w:val="24"/>
        </w:rPr>
        <w:t>патриотического</w:t>
      </w:r>
      <w:r>
        <w:rPr>
          <w:spacing w:val="78"/>
          <w:w w:val="150"/>
          <w:sz w:val="24"/>
        </w:rPr>
        <w:t> </w:t>
      </w:r>
      <w:r>
        <w:rPr>
          <w:sz w:val="24"/>
        </w:rPr>
        <w:t>воспитания в образовательных организациях:</w:t>
      </w:r>
    </w:p>
    <w:p>
      <w:pPr>
        <w:pStyle w:val="ListParagraph"/>
        <w:numPr>
          <w:ilvl w:val="0"/>
          <w:numId w:val="8"/>
        </w:numPr>
        <w:tabs>
          <w:tab w:pos="1568" w:val="left" w:leader="none"/>
        </w:tabs>
        <w:spacing w:line="240" w:lineRule="auto" w:before="0" w:after="0"/>
        <w:ind w:left="129" w:right="416" w:firstLine="708"/>
        <w:jc w:val="both"/>
        <w:rPr>
          <w:sz w:val="24"/>
        </w:rPr>
      </w:pPr>
      <w:r>
        <w:rPr>
          <w:sz w:val="24"/>
        </w:rPr>
        <w:t>организация патриотического воспитания обусловлена новыми требованиями федеральных документов нормативно-правовой базы;</w:t>
      </w:r>
    </w:p>
    <w:p>
      <w:pPr>
        <w:pStyle w:val="ListParagraph"/>
        <w:numPr>
          <w:ilvl w:val="0"/>
          <w:numId w:val="8"/>
        </w:numPr>
        <w:tabs>
          <w:tab w:pos="1568" w:val="left" w:leader="none"/>
        </w:tabs>
        <w:spacing w:line="240" w:lineRule="auto" w:before="1" w:after="0"/>
        <w:ind w:left="129" w:right="415" w:firstLine="708"/>
        <w:jc w:val="both"/>
        <w:rPr>
          <w:sz w:val="24"/>
        </w:rPr>
      </w:pPr>
      <w:r>
        <w:rPr>
          <w:sz w:val="24"/>
        </w:rPr>
        <w:t>во многом всë определяется формальным отношением педагогического коллектива к организации системы патриотического воспитания;</w:t>
      </w:r>
    </w:p>
    <w:p>
      <w:pPr>
        <w:spacing w:before="0"/>
        <w:ind w:left="129" w:right="417" w:firstLine="708"/>
        <w:jc w:val="both"/>
        <w:rPr>
          <w:sz w:val="24"/>
        </w:rPr>
      </w:pPr>
      <w:r>
        <w:rPr>
          <w:sz w:val="24"/>
        </w:rPr>
        <w:t>− в аспекте взаимоотношений педагогов с родителями дошкольников и обучающихся по вопросам патриотического воспитания:</w:t>
      </w:r>
    </w:p>
    <w:p>
      <w:pPr>
        <w:pStyle w:val="ListParagraph"/>
        <w:numPr>
          <w:ilvl w:val="0"/>
          <w:numId w:val="8"/>
        </w:numPr>
        <w:tabs>
          <w:tab w:pos="1568" w:val="left" w:leader="none"/>
        </w:tabs>
        <w:spacing w:line="240" w:lineRule="auto" w:before="0" w:after="0"/>
        <w:ind w:left="129" w:right="419" w:firstLine="708"/>
        <w:jc w:val="both"/>
        <w:rPr>
          <w:sz w:val="24"/>
        </w:rPr>
      </w:pPr>
      <w:r>
        <w:rPr>
          <w:sz w:val="24"/>
        </w:rPr>
        <w:t>непонимание родителями важности патриотического воспитания детей и подростков не только в рамках учебно-воспитательного процесса, но и в семейном воспитании;</w:t>
      </w:r>
    </w:p>
    <w:p>
      <w:pPr>
        <w:pStyle w:val="ListParagraph"/>
        <w:numPr>
          <w:ilvl w:val="0"/>
          <w:numId w:val="8"/>
        </w:numPr>
        <w:tabs>
          <w:tab w:pos="1568" w:val="left" w:leader="none"/>
        </w:tabs>
        <w:spacing w:line="240" w:lineRule="auto" w:before="0" w:after="0"/>
        <w:ind w:left="129" w:right="418" w:firstLine="708"/>
        <w:jc w:val="both"/>
        <w:rPr>
          <w:sz w:val="24"/>
        </w:rPr>
      </w:pPr>
      <w:r>
        <w:rPr>
          <w:sz w:val="24"/>
        </w:rPr>
        <w:t>родители не придают значение целенаправленному патриотическому воспитанию детей в связи с тем, что в их мировоззрении патриотизм не является одним из важных качеств </w:t>
      </w:r>
      <w:r>
        <w:rPr>
          <w:spacing w:val="-2"/>
          <w:sz w:val="24"/>
        </w:rPr>
        <w:t>личности.</w:t>
      </w:r>
    </w:p>
    <w:p>
      <w:pPr>
        <w:spacing w:before="0"/>
        <w:ind w:left="129" w:right="409" w:firstLine="708"/>
        <w:jc w:val="both"/>
        <w:rPr>
          <w:sz w:val="24"/>
        </w:rPr>
      </w:pPr>
      <w:r>
        <w:rPr>
          <w:sz w:val="24"/>
        </w:rPr>
        <w:t>− в аспекте формирования педагогами патриотического воспитания при организации учебно-воспитательного процесса:</w:t>
      </w:r>
    </w:p>
    <w:p>
      <w:pPr>
        <w:pStyle w:val="ListParagraph"/>
        <w:numPr>
          <w:ilvl w:val="0"/>
          <w:numId w:val="8"/>
        </w:numPr>
        <w:tabs>
          <w:tab w:pos="1568" w:val="left" w:leader="none"/>
        </w:tabs>
        <w:spacing w:line="240" w:lineRule="auto" w:before="0" w:after="0"/>
        <w:ind w:left="129" w:right="411" w:firstLine="708"/>
        <w:jc w:val="both"/>
        <w:rPr>
          <w:sz w:val="24"/>
        </w:rPr>
      </w:pPr>
      <w:r>
        <w:rPr>
          <w:sz w:val="24"/>
        </w:rPr>
        <w:t>недостаточно актуализирована и осознана педагогами задача целенаправленного формирования основ российской гражданской идентичности, патриотизма, чувства гордости за свою Родину на основе российских традиционных духовно-нравственных и социокультурных </w:t>
      </w:r>
      <w:r>
        <w:rPr>
          <w:spacing w:val="-2"/>
          <w:sz w:val="24"/>
        </w:rPr>
        <w:t>ценностей;</w:t>
      </w:r>
    </w:p>
    <w:p>
      <w:pPr>
        <w:pStyle w:val="ListParagraph"/>
        <w:numPr>
          <w:ilvl w:val="0"/>
          <w:numId w:val="8"/>
        </w:numPr>
        <w:tabs>
          <w:tab w:pos="1568" w:val="left" w:leader="none"/>
        </w:tabs>
        <w:spacing w:line="240" w:lineRule="auto" w:before="0" w:after="0"/>
        <w:ind w:left="129" w:right="416" w:firstLine="708"/>
        <w:jc w:val="both"/>
        <w:rPr>
          <w:sz w:val="24"/>
        </w:rPr>
      </w:pPr>
      <w:r>
        <w:rPr>
          <w:sz w:val="24"/>
        </w:rPr>
        <w:t>необходимость обеспечить формирование представлений об основах российской гражданской идентичности, патриотизма, чувства гордости за свою Родину на основе российских традиционных духовно-нравственных и социокультурных ценностей.</w:t>
      </w:r>
    </w:p>
    <w:p>
      <w:pPr>
        <w:spacing w:line="275" w:lineRule="exact" w:before="0"/>
        <w:ind w:left="838" w:right="0" w:firstLine="0"/>
        <w:jc w:val="both"/>
        <w:rPr>
          <w:sz w:val="24"/>
        </w:rPr>
      </w:pPr>
      <w:r>
        <w:rPr>
          <w:sz w:val="24"/>
        </w:rPr>
        <w:t>−</w:t>
      </w:r>
      <w:r>
        <w:rPr>
          <w:spacing w:val="-5"/>
          <w:sz w:val="24"/>
        </w:rPr>
        <w:t> </w:t>
      </w:r>
      <w:r>
        <w:rPr>
          <w:sz w:val="24"/>
        </w:rPr>
        <w:t>в</w:t>
      </w:r>
      <w:r>
        <w:rPr>
          <w:spacing w:val="-5"/>
          <w:sz w:val="24"/>
        </w:rPr>
        <w:t> </w:t>
      </w:r>
      <w:r>
        <w:rPr>
          <w:sz w:val="24"/>
        </w:rPr>
        <w:t>аспекте</w:t>
      </w:r>
      <w:r>
        <w:rPr>
          <w:spacing w:val="-4"/>
          <w:sz w:val="24"/>
        </w:rPr>
        <w:t> </w:t>
      </w:r>
      <w:r>
        <w:rPr>
          <w:sz w:val="24"/>
        </w:rPr>
        <w:t>исчезающих</w:t>
      </w:r>
      <w:r>
        <w:rPr>
          <w:spacing w:val="-2"/>
          <w:sz w:val="24"/>
        </w:rPr>
        <w:t> </w:t>
      </w:r>
      <w:r>
        <w:rPr>
          <w:sz w:val="24"/>
        </w:rPr>
        <w:t>традиций</w:t>
      </w:r>
      <w:r>
        <w:rPr>
          <w:spacing w:val="-4"/>
          <w:sz w:val="24"/>
        </w:rPr>
        <w:t> </w:t>
      </w:r>
      <w:r>
        <w:rPr>
          <w:sz w:val="24"/>
        </w:rPr>
        <w:t>патриотического</w:t>
      </w:r>
      <w:r>
        <w:rPr>
          <w:spacing w:val="-3"/>
          <w:sz w:val="24"/>
        </w:rPr>
        <w:t> </w:t>
      </w:r>
      <w:r>
        <w:rPr>
          <w:spacing w:val="-2"/>
          <w:sz w:val="24"/>
        </w:rPr>
        <w:t>воспитания:</w:t>
      </w:r>
    </w:p>
    <w:p>
      <w:pPr>
        <w:pStyle w:val="ListParagraph"/>
        <w:numPr>
          <w:ilvl w:val="0"/>
          <w:numId w:val="8"/>
        </w:numPr>
        <w:tabs>
          <w:tab w:pos="1568" w:val="left" w:leader="none"/>
        </w:tabs>
        <w:spacing w:line="240" w:lineRule="auto" w:before="0" w:after="0"/>
        <w:ind w:left="129" w:right="414" w:firstLine="708"/>
        <w:jc w:val="both"/>
        <w:rPr>
          <w:sz w:val="24"/>
        </w:rPr>
      </w:pPr>
      <w:r>
        <w:rPr>
          <w:sz w:val="24"/>
        </w:rPr>
        <w:t>наблюдаются пробелы в изучении истории и соблюдении традиций родного города Красноярска и Красноярского края.</w:t>
      </w:r>
    </w:p>
    <w:p>
      <w:pPr>
        <w:spacing w:before="0"/>
        <w:ind w:left="129" w:right="412" w:firstLine="708"/>
        <w:jc w:val="both"/>
        <w:rPr>
          <w:sz w:val="24"/>
        </w:rPr>
      </w:pPr>
      <w:r>
        <w:rPr>
          <w:sz w:val="24"/>
        </w:rPr>
        <w:t>− в аспекте управленческой деятельности на муниципальном уровне и уровне образовательных организаций:</w:t>
      </w:r>
    </w:p>
    <w:p>
      <w:pPr>
        <w:pStyle w:val="ListParagraph"/>
        <w:numPr>
          <w:ilvl w:val="0"/>
          <w:numId w:val="8"/>
        </w:numPr>
        <w:tabs>
          <w:tab w:pos="1568" w:val="left" w:leader="none"/>
        </w:tabs>
        <w:spacing w:line="242" w:lineRule="auto" w:before="0" w:after="0"/>
        <w:ind w:left="129" w:right="408" w:firstLine="708"/>
        <w:jc w:val="both"/>
        <w:rPr>
          <w:sz w:val="24"/>
        </w:rPr>
      </w:pPr>
      <w:r>
        <w:rPr>
          <w:sz w:val="24"/>
        </w:rPr>
        <w:t>всë обусловлено финансированием и документами нормативно-правовой базы по организации патриотического воспитания;</w:t>
      </w:r>
    </w:p>
    <w:p>
      <w:pPr>
        <w:pStyle w:val="ListParagraph"/>
        <w:numPr>
          <w:ilvl w:val="0"/>
          <w:numId w:val="8"/>
        </w:numPr>
        <w:tabs>
          <w:tab w:pos="1568" w:val="left" w:leader="none"/>
        </w:tabs>
        <w:spacing w:line="240" w:lineRule="auto" w:before="0" w:after="0"/>
        <w:ind w:left="129" w:right="415" w:firstLine="708"/>
        <w:jc w:val="both"/>
        <w:rPr>
          <w:sz w:val="24"/>
        </w:rPr>
      </w:pPr>
      <w:r>
        <w:rPr>
          <w:sz w:val="24"/>
        </w:rPr>
        <w:t>отсутствие реального и существенного влияния на качество проводимых мероприятий, формирующих личностные качества в рамках патриотического воспитания.</w:t>
      </w:r>
    </w:p>
    <w:p>
      <w:pPr>
        <w:spacing w:before="0"/>
        <w:ind w:left="129" w:right="417" w:firstLine="708"/>
        <w:jc w:val="both"/>
        <w:rPr>
          <w:sz w:val="24"/>
        </w:rPr>
      </w:pPr>
      <w:r>
        <w:rPr>
          <w:sz w:val="24"/>
        </w:rPr>
        <w:t>− в аспекте использования общественных мест города Красноярска в образовательных и воспитательных целях:</w:t>
      </w:r>
    </w:p>
    <w:p>
      <w:pPr>
        <w:pStyle w:val="ListParagraph"/>
        <w:numPr>
          <w:ilvl w:val="0"/>
          <w:numId w:val="8"/>
        </w:numPr>
        <w:tabs>
          <w:tab w:pos="1568" w:val="left" w:leader="none"/>
        </w:tabs>
        <w:spacing w:line="240" w:lineRule="auto" w:before="0" w:after="0"/>
        <w:ind w:left="129" w:right="414" w:firstLine="708"/>
        <w:jc w:val="both"/>
        <w:rPr>
          <w:sz w:val="24"/>
        </w:rPr>
      </w:pPr>
      <w:r>
        <w:rPr>
          <w:sz w:val="24"/>
        </w:rPr>
        <w:t>удаленность образовательной организации от достопримечательностей, уникальных мест и объектов культурного наследия города Красноярска, отсутствие возможности раскрытия их воспитательного потенциала.</w:t>
      </w:r>
    </w:p>
    <w:p>
      <w:pPr>
        <w:spacing w:line="275" w:lineRule="exact" w:before="0"/>
        <w:ind w:left="838" w:right="0" w:firstLine="0"/>
        <w:jc w:val="both"/>
        <w:rPr>
          <w:sz w:val="24"/>
        </w:rPr>
      </w:pPr>
      <w:r>
        <w:rPr>
          <w:sz w:val="24"/>
        </w:rPr>
        <w:t>−</w:t>
      </w:r>
      <w:r>
        <w:rPr>
          <w:spacing w:val="-4"/>
          <w:sz w:val="24"/>
        </w:rPr>
        <w:t> </w:t>
      </w:r>
      <w:r>
        <w:rPr>
          <w:sz w:val="24"/>
        </w:rPr>
        <w:t>в</w:t>
      </w:r>
      <w:r>
        <w:rPr>
          <w:spacing w:val="-4"/>
          <w:sz w:val="24"/>
        </w:rPr>
        <w:t> </w:t>
      </w:r>
      <w:r>
        <w:rPr>
          <w:sz w:val="24"/>
        </w:rPr>
        <w:t>аспекте</w:t>
      </w:r>
      <w:r>
        <w:rPr>
          <w:spacing w:val="-2"/>
          <w:sz w:val="24"/>
        </w:rPr>
        <w:t> </w:t>
      </w:r>
      <w:r>
        <w:rPr>
          <w:sz w:val="24"/>
        </w:rPr>
        <w:t>внешнего</w:t>
      </w:r>
      <w:r>
        <w:rPr>
          <w:spacing w:val="-3"/>
          <w:sz w:val="24"/>
        </w:rPr>
        <w:t> </w:t>
      </w:r>
      <w:r>
        <w:rPr>
          <w:sz w:val="24"/>
        </w:rPr>
        <w:t>деструктивного</w:t>
      </w:r>
      <w:r>
        <w:rPr>
          <w:spacing w:val="-3"/>
          <w:sz w:val="24"/>
        </w:rPr>
        <w:t> </w:t>
      </w:r>
      <w:r>
        <w:rPr>
          <w:sz w:val="24"/>
        </w:rPr>
        <w:t>влияния</w:t>
      </w:r>
      <w:r>
        <w:rPr>
          <w:spacing w:val="-5"/>
          <w:sz w:val="24"/>
        </w:rPr>
        <w:t> </w:t>
      </w:r>
      <w:r>
        <w:rPr>
          <w:sz w:val="24"/>
        </w:rPr>
        <w:t>средств</w:t>
      </w:r>
      <w:r>
        <w:rPr>
          <w:spacing w:val="-4"/>
          <w:sz w:val="24"/>
        </w:rPr>
        <w:t> </w:t>
      </w:r>
      <w:r>
        <w:rPr>
          <w:sz w:val="24"/>
        </w:rPr>
        <w:t>массовой</w:t>
      </w:r>
      <w:r>
        <w:rPr>
          <w:spacing w:val="-2"/>
          <w:sz w:val="24"/>
        </w:rPr>
        <w:t> информации:</w:t>
      </w:r>
    </w:p>
    <w:p>
      <w:pPr>
        <w:pStyle w:val="ListParagraph"/>
        <w:numPr>
          <w:ilvl w:val="0"/>
          <w:numId w:val="8"/>
        </w:numPr>
        <w:tabs>
          <w:tab w:pos="1569" w:val="left" w:leader="none"/>
        </w:tabs>
        <w:spacing w:line="293" w:lineRule="exact" w:before="0" w:after="0"/>
        <w:ind w:left="1569" w:right="0" w:hanging="731"/>
        <w:jc w:val="both"/>
        <w:rPr>
          <w:sz w:val="24"/>
        </w:rPr>
      </w:pPr>
      <w:r>
        <w:rPr>
          <w:sz w:val="24"/>
        </w:rPr>
        <w:t>массированная</w:t>
      </w:r>
      <w:r>
        <w:rPr>
          <w:spacing w:val="-8"/>
          <w:sz w:val="24"/>
        </w:rPr>
        <w:t> </w:t>
      </w:r>
      <w:r>
        <w:rPr>
          <w:sz w:val="24"/>
        </w:rPr>
        <w:t>пропаганда</w:t>
      </w:r>
      <w:r>
        <w:rPr>
          <w:spacing w:val="-7"/>
          <w:sz w:val="24"/>
        </w:rPr>
        <w:t> </w:t>
      </w:r>
      <w:r>
        <w:rPr>
          <w:sz w:val="24"/>
        </w:rPr>
        <w:t>зарубежных</w:t>
      </w:r>
      <w:r>
        <w:rPr>
          <w:spacing w:val="-4"/>
          <w:sz w:val="24"/>
        </w:rPr>
        <w:t> СМИ;</w:t>
      </w:r>
    </w:p>
    <w:p>
      <w:pPr>
        <w:pStyle w:val="ListParagraph"/>
        <w:numPr>
          <w:ilvl w:val="0"/>
          <w:numId w:val="8"/>
        </w:numPr>
        <w:tabs>
          <w:tab w:pos="1568" w:val="left" w:leader="none"/>
        </w:tabs>
        <w:spacing w:line="240" w:lineRule="auto" w:before="0" w:after="0"/>
        <w:ind w:left="129" w:right="414" w:firstLine="708"/>
        <w:jc w:val="both"/>
        <w:rPr>
          <w:sz w:val="24"/>
        </w:rPr>
      </w:pPr>
      <w:r>
        <w:rPr>
          <w:sz w:val="24"/>
        </w:rPr>
        <w:t>обилие материалов в СМИ и множество телепередач, транслирующих привлекательность западной культуры.</w:t>
      </w:r>
    </w:p>
    <w:p>
      <w:pPr>
        <w:pStyle w:val="ListParagraph"/>
        <w:spacing w:after="0" w:line="240" w:lineRule="auto"/>
        <w:jc w:val="both"/>
        <w:rPr>
          <w:sz w:val="24"/>
        </w:rPr>
        <w:sectPr>
          <w:pgSz w:w="11910" w:h="16840"/>
          <w:pgMar w:header="0" w:footer="786" w:top="1040" w:bottom="980" w:left="720" w:right="720"/>
        </w:sectPr>
      </w:pPr>
    </w:p>
    <w:p>
      <w:pPr>
        <w:pStyle w:val="ListParagraph"/>
        <w:numPr>
          <w:ilvl w:val="0"/>
          <w:numId w:val="3"/>
        </w:numPr>
        <w:tabs>
          <w:tab w:pos="2645" w:val="left" w:leader="none"/>
        </w:tabs>
        <w:spacing w:line="274" w:lineRule="exact" w:before="73" w:after="0"/>
        <w:ind w:left="2645" w:right="0" w:hanging="240"/>
        <w:jc w:val="both"/>
        <w:rPr>
          <w:b/>
          <w:sz w:val="24"/>
        </w:rPr>
      </w:pPr>
      <w:bookmarkStart w:name="_bookmark4" w:id="5"/>
      <w:bookmarkEnd w:id="5"/>
      <w:r>
        <w:rPr/>
      </w:r>
      <w:r>
        <w:rPr>
          <w:b/>
          <w:sz w:val="24"/>
        </w:rPr>
        <w:t>Этапы,</w:t>
      </w:r>
      <w:r>
        <w:rPr>
          <w:b/>
          <w:spacing w:val="-6"/>
          <w:sz w:val="24"/>
        </w:rPr>
        <w:t> </w:t>
      </w:r>
      <w:r>
        <w:rPr>
          <w:b/>
          <w:sz w:val="24"/>
        </w:rPr>
        <w:t>действия</w:t>
      </w:r>
      <w:r>
        <w:rPr>
          <w:b/>
          <w:spacing w:val="-3"/>
          <w:sz w:val="24"/>
        </w:rPr>
        <w:t> </w:t>
      </w:r>
      <w:r>
        <w:rPr>
          <w:b/>
          <w:sz w:val="24"/>
        </w:rPr>
        <w:t>и</w:t>
      </w:r>
      <w:r>
        <w:rPr>
          <w:b/>
          <w:spacing w:val="-4"/>
          <w:sz w:val="24"/>
        </w:rPr>
        <w:t> </w:t>
      </w:r>
      <w:r>
        <w:rPr>
          <w:b/>
          <w:sz w:val="24"/>
        </w:rPr>
        <w:t>мероприятия</w:t>
      </w:r>
      <w:r>
        <w:rPr>
          <w:b/>
          <w:spacing w:val="-3"/>
          <w:sz w:val="24"/>
        </w:rPr>
        <w:t> </w:t>
      </w:r>
      <w:r>
        <w:rPr>
          <w:b/>
          <w:sz w:val="24"/>
        </w:rPr>
        <w:t>по</w:t>
      </w:r>
      <w:r>
        <w:rPr>
          <w:b/>
          <w:spacing w:val="-6"/>
          <w:sz w:val="24"/>
        </w:rPr>
        <w:t> </w:t>
      </w:r>
      <w:r>
        <w:rPr>
          <w:b/>
          <w:sz w:val="24"/>
        </w:rPr>
        <w:t>достижению</w:t>
      </w:r>
      <w:r>
        <w:rPr>
          <w:b/>
          <w:spacing w:val="-4"/>
          <w:sz w:val="24"/>
        </w:rPr>
        <w:t> цели</w:t>
      </w:r>
    </w:p>
    <w:p>
      <w:pPr>
        <w:spacing w:line="240" w:lineRule="auto" w:before="0"/>
        <w:ind w:left="129" w:right="409" w:firstLine="708"/>
        <w:jc w:val="both"/>
        <w:rPr>
          <w:sz w:val="24"/>
        </w:rPr>
      </w:pPr>
      <w:r>
        <w:rPr>
          <w:sz w:val="24"/>
        </w:rPr>
        <w:t>Проект «С чего начинается Родина» способствует усилению воспитательной работы в образовательных организациях города, наполняя ее новым содержанием, изменением форм, созданием моделей организации педагогического и воспитательного процесса. Работа по патриотическому воспитанию должна опираться, в первую очередь на формирование и</w:t>
      </w:r>
      <w:r>
        <w:rPr>
          <w:spacing w:val="40"/>
          <w:sz w:val="24"/>
        </w:rPr>
        <w:t> </w:t>
      </w:r>
      <w:r>
        <w:rPr>
          <w:sz w:val="24"/>
        </w:rPr>
        <w:t>развитие представлений о малой родине, как на основу для дальнейшего развития патриотических качеств. Особую значимость приобретает работа с детьми, ориентированная на освоение ими ближайшего социального пространства, формирование у них бережного и заботливого</w:t>
      </w:r>
      <w:r>
        <w:rPr>
          <w:spacing w:val="-2"/>
          <w:sz w:val="24"/>
        </w:rPr>
        <w:t> </w:t>
      </w:r>
      <w:r>
        <w:rPr>
          <w:sz w:val="24"/>
        </w:rPr>
        <w:t>отношения</w:t>
      </w:r>
      <w:r>
        <w:rPr>
          <w:spacing w:val="-4"/>
          <w:sz w:val="24"/>
        </w:rPr>
        <w:t> </w:t>
      </w:r>
      <w:r>
        <w:rPr>
          <w:sz w:val="24"/>
        </w:rPr>
        <w:t>к</w:t>
      </w:r>
      <w:r>
        <w:rPr>
          <w:spacing w:val="-1"/>
          <w:sz w:val="24"/>
        </w:rPr>
        <w:t> </w:t>
      </w:r>
      <w:r>
        <w:rPr>
          <w:sz w:val="24"/>
        </w:rPr>
        <w:t>малой</w:t>
      </w:r>
      <w:r>
        <w:rPr>
          <w:spacing w:val="-2"/>
          <w:sz w:val="24"/>
        </w:rPr>
        <w:t> </w:t>
      </w:r>
      <w:r>
        <w:rPr>
          <w:sz w:val="24"/>
        </w:rPr>
        <w:t>Родине.</w:t>
      </w:r>
      <w:r>
        <w:rPr>
          <w:spacing w:val="-1"/>
          <w:sz w:val="24"/>
        </w:rPr>
        <w:t> </w:t>
      </w:r>
      <w:r>
        <w:rPr>
          <w:sz w:val="24"/>
        </w:rPr>
        <w:t>Ознакомление</w:t>
      </w:r>
      <w:r>
        <w:rPr>
          <w:spacing w:val="-2"/>
          <w:sz w:val="24"/>
        </w:rPr>
        <w:t> </w:t>
      </w:r>
      <w:r>
        <w:rPr>
          <w:sz w:val="24"/>
        </w:rPr>
        <w:t>обучающихся</w:t>
      </w:r>
      <w:r>
        <w:rPr>
          <w:spacing w:val="-1"/>
          <w:sz w:val="24"/>
        </w:rPr>
        <w:t> </w:t>
      </w:r>
      <w:r>
        <w:rPr>
          <w:sz w:val="24"/>
        </w:rPr>
        <w:t>с</w:t>
      </w:r>
      <w:r>
        <w:rPr>
          <w:spacing w:val="-2"/>
          <w:sz w:val="24"/>
        </w:rPr>
        <w:t> </w:t>
      </w:r>
      <w:r>
        <w:rPr>
          <w:sz w:val="24"/>
        </w:rPr>
        <w:t>родным</w:t>
      </w:r>
      <w:r>
        <w:rPr>
          <w:spacing w:val="-3"/>
          <w:sz w:val="24"/>
        </w:rPr>
        <w:t> </w:t>
      </w:r>
      <w:r>
        <w:rPr>
          <w:sz w:val="24"/>
        </w:rPr>
        <w:t>краем,</w:t>
      </w:r>
      <w:r>
        <w:rPr>
          <w:spacing w:val="-1"/>
          <w:sz w:val="24"/>
        </w:rPr>
        <w:t> </w:t>
      </w:r>
      <w:r>
        <w:rPr>
          <w:sz w:val="24"/>
        </w:rPr>
        <w:t>городом, его уникальными пространствами, достопримечательностями и культурой способствует осознанию себя живущим в определенный временной период, в определенных этнокультурных условиях и в то же время приобщению к богатствам национальной культуры. Базовым этапом формирования у детей любви к Родине является накопление ими социального опыта жизни в своем</w:t>
      </w:r>
      <w:r>
        <w:rPr>
          <w:spacing w:val="-2"/>
          <w:sz w:val="24"/>
        </w:rPr>
        <w:t> </w:t>
      </w:r>
      <w:r>
        <w:rPr>
          <w:sz w:val="24"/>
        </w:rPr>
        <w:t>городе, усвоение</w:t>
      </w:r>
      <w:r>
        <w:rPr>
          <w:spacing w:val="-4"/>
          <w:sz w:val="24"/>
        </w:rPr>
        <w:t> </w:t>
      </w:r>
      <w:r>
        <w:rPr>
          <w:sz w:val="24"/>
        </w:rPr>
        <w:t>принятых</w:t>
      </w:r>
      <w:r>
        <w:rPr>
          <w:spacing w:val="-1"/>
          <w:sz w:val="24"/>
        </w:rPr>
        <w:t> </w:t>
      </w:r>
      <w:r>
        <w:rPr>
          <w:sz w:val="24"/>
        </w:rPr>
        <w:t>в</w:t>
      </w:r>
      <w:r>
        <w:rPr>
          <w:spacing w:val="-4"/>
          <w:sz w:val="24"/>
        </w:rPr>
        <w:t> </w:t>
      </w:r>
      <w:r>
        <w:rPr>
          <w:sz w:val="24"/>
        </w:rPr>
        <w:t>нем</w:t>
      </w:r>
      <w:r>
        <w:rPr>
          <w:spacing w:val="-4"/>
          <w:sz w:val="24"/>
        </w:rPr>
        <w:t> </w:t>
      </w:r>
      <w:r>
        <w:rPr>
          <w:sz w:val="24"/>
        </w:rPr>
        <w:t>норм</w:t>
      </w:r>
      <w:r>
        <w:rPr>
          <w:spacing w:val="-4"/>
          <w:sz w:val="24"/>
        </w:rPr>
        <w:t> </w:t>
      </w:r>
      <w:r>
        <w:rPr>
          <w:sz w:val="24"/>
        </w:rPr>
        <w:t>поведения,</w:t>
      </w:r>
      <w:r>
        <w:rPr>
          <w:spacing w:val="-3"/>
          <w:sz w:val="24"/>
        </w:rPr>
        <w:t> </w:t>
      </w:r>
      <w:r>
        <w:rPr>
          <w:sz w:val="24"/>
        </w:rPr>
        <w:t>взаимоотношений,</w:t>
      </w:r>
      <w:r>
        <w:rPr>
          <w:spacing w:val="-3"/>
          <w:sz w:val="24"/>
        </w:rPr>
        <w:t> </w:t>
      </w:r>
      <w:r>
        <w:rPr>
          <w:sz w:val="24"/>
        </w:rPr>
        <w:t>приобщение</w:t>
      </w:r>
      <w:r>
        <w:rPr>
          <w:spacing w:val="-4"/>
          <w:sz w:val="24"/>
        </w:rPr>
        <w:t> </w:t>
      </w:r>
      <w:r>
        <w:rPr>
          <w:sz w:val="24"/>
        </w:rPr>
        <w:t>к</w:t>
      </w:r>
      <w:r>
        <w:rPr>
          <w:spacing w:val="-3"/>
          <w:sz w:val="24"/>
        </w:rPr>
        <w:t> </w:t>
      </w:r>
      <w:r>
        <w:rPr>
          <w:sz w:val="24"/>
        </w:rPr>
        <w:t>миру его культуры.</w:t>
      </w:r>
    </w:p>
    <w:p>
      <w:pPr>
        <w:spacing w:before="0"/>
        <w:ind w:left="129" w:right="405" w:firstLine="708"/>
        <w:jc w:val="both"/>
        <w:rPr>
          <w:sz w:val="24"/>
        </w:rPr>
      </w:pPr>
      <w:r>
        <w:rPr>
          <w:sz w:val="24"/>
        </w:rPr>
        <w:t>Пути и механизмы реализации Проекта основаны на выработке общей методологии, требований и подходов к организации единого городского воспитательного и образовательного пространства для развития личностных качеств, формирующих основы российской</w:t>
      </w:r>
      <w:r>
        <w:rPr>
          <w:spacing w:val="40"/>
          <w:sz w:val="24"/>
        </w:rPr>
        <w:t> </w:t>
      </w:r>
      <w:r>
        <w:rPr>
          <w:sz w:val="24"/>
        </w:rPr>
        <w:t>гражданской идентичности, патриотизм, чувство гордости за свою Родину, российский народ и историю России, осознание своей этнической и национальной принадлежности, духовно- нравственной культуры, чувства любви к малой Родине у воспитанников и обучающихся образовательных учреждений города Красноярска.</w:t>
      </w:r>
    </w:p>
    <w:p>
      <w:pPr>
        <w:spacing w:before="0"/>
        <w:ind w:left="838" w:right="0" w:firstLine="0"/>
        <w:jc w:val="both"/>
        <w:rPr>
          <w:sz w:val="24"/>
        </w:rPr>
      </w:pPr>
      <w:r>
        <w:rPr>
          <w:sz w:val="24"/>
        </w:rPr>
        <w:t>Реализация</w:t>
      </w:r>
      <w:r>
        <w:rPr>
          <w:spacing w:val="-6"/>
          <w:sz w:val="24"/>
        </w:rPr>
        <w:t> </w:t>
      </w:r>
      <w:r>
        <w:rPr>
          <w:sz w:val="24"/>
        </w:rPr>
        <w:t>проекта</w:t>
      </w:r>
      <w:r>
        <w:rPr>
          <w:spacing w:val="-3"/>
          <w:sz w:val="24"/>
        </w:rPr>
        <w:t> </w:t>
      </w:r>
      <w:r>
        <w:rPr>
          <w:sz w:val="24"/>
        </w:rPr>
        <w:t>охватывает</w:t>
      </w:r>
      <w:r>
        <w:rPr>
          <w:spacing w:val="-3"/>
          <w:sz w:val="24"/>
        </w:rPr>
        <w:t> </w:t>
      </w:r>
      <w:r>
        <w:rPr>
          <w:sz w:val="24"/>
        </w:rPr>
        <w:t>два уровня</w:t>
      </w:r>
      <w:r>
        <w:rPr>
          <w:spacing w:val="-2"/>
          <w:sz w:val="24"/>
        </w:rPr>
        <w:t> образования:</w:t>
      </w:r>
    </w:p>
    <w:p>
      <w:pPr>
        <w:spacing w:before="0"/>
        <w:ind w:left="129" w:right="409" w:firstLine="708"/>
        <w:jc w:val="both"/>
        <w:rPr>
          <w:sz w:val="24"/>
        </w:rPr>
      </w:pPr>
      <w:r>
        <w:rPr>
          <w:sz w:val="24"/>
        </w:rPr>
        <w:t>−</w:t>
      </w:r>
      <w:r>
        <w:rPr>
          <w:spacing w:val="40"/>
          <w:sz w:val="24"/>
        </w:rPr>
        <w:t>  </w:t>
      </w:r>
      <w:r>
        <w:rPr>
          <w:sz w:val="24"/>
        </w:rPr>
        <w:t>муниципальные</w:t>
      </w:r>
      <w:r>
        <w:rPr>
          <w:spacing w:val="40"/>
          <w:sz w:val="24"/>
        </w:rPr>
        <w:t> </w:t>
      </w:r>
      <w:r>
        <w:rPr>
          <w:sz w:val="24"/>
        </w:rPr>
        <w:t>дошкольные</w:t>
      </w:r>
      <w:r>
        <w:rPr>
          <w:spacing w:val="40"/>
          <w:sz w:val="24"/>
        </w:rPr>
        <w:t> </w:t>
      </w:r>
      <w:r>
        <w:rPr>
          <w:sz w:val="24"/>
        </w:rPr>
        <w:t>образовательные</w:t>
      </w:r>
      <w:r>
        <w:rPr>
          <w:spacing w:val="40"/>
          <w:sz w:val="24"/>
        </w:rPr>
        <w:t> </w:t>
      </w:r>
      <w:r>
        <w:rPr>
          <w:sz w:val="24"/>
        </w:rPr>
        <w:t>учреждения</w:t>
      </w:r>
      <w:r>
        <w:rPr>
          <w:spacing w:val="40"/>
          <w:sz w:val="24"/>
        </w:rPr>
        <w:t> </w:t>
      </w:r>
      <w:r>
        <w:rPr>
          <w:sz w:val="24"/>
        </w:rPr>
        <w:t>–</w:t>
      </w:r>
      <w:r>
        <w:rPr>
          <w:spacing w:val="40"/>
          <w:sz w:val="24"/>
        </w:rPr>
        <w:t> </w:t>
      </w:r>
      <w:r>
        <w:rPr>
          <w:sz w:val="24"/>
        </w:rPr>
        <w:t>реализация</w:t>
      </w:r>
      <w:r>
        <w:rPr>
          <w:spacing w:val="40"/>
          <w:sz w:val="24"/>
        </w:rPr>
        <w:t> </w:t>
      </w:r>
      <w:r>
        <w:rPr>
          <w:sz w:val="24"/>
        </w:rPr>
        <w:t>подпроекта «Юный горожанин» (Приложение 1);</w:t>
      </w:r>
    </w:p>
    <w:p>
      <w:pPr>
        <w:spacing w:before="0"/>
        <w:ind w:left="129" w:right="410" w:firstLine="708"/>
        <w:jc w:val="both"/>
        <w:rPr>
          <w:sz w:val="24"/>
        </w:rPr>
      </w:pPr>
      <w:r>
        <w:rPr>
          <w:sz w:val="24"/>
        </w:rPr>
        <w:t>−</w:t>
      </w:r>
      <w:r>
        <w:rPr>
          <w:spacing w:val="40"/>
          <w:sz w:val="24"/>
        </w:rPr>
        <w:t>  </w:t>
      </w:r>
      <w:r>
        <w:rPr>
          <w:sz w:val="24"/>
        </w:rPr>
        <w:t>муниципальные общеобразовательные учреждения – реализация проекта «Урок в городе» (Приложение 2).</w:t>
      </w:r>
    </w:p>
    <w:p>
      <w:pPr>
        <w:pStyle w:val="BodyText"/>
        <w:spacing w:before="5"/>
        <w:ind w:left="0"/>
        <w:jc w:val="left"/>
        <w:rPr>
          <w:sz w:val="24"/>
        </w:rPr>
      </w:pPr>
    </w:p>
    <w:p>
      <w:pPr>
        <w:pStyle w:val="ListParagraph"/>
        <w:numPr>
          <w:ilvl w:val="0"/>
          <w:numId w:val="3"/>
        </w:numPr>
        <w:tabs>
          <w:tab w:pos="5112" w:val="left" w:leader="none"/>
        </w:tabs>
        <w:spacing w:line="240" w:lineRule="auto" w:before="0" w:after="0"/>
        <w:ind w:left="5112" w:right="0" w:hanging="240"/>
        <w:jc w:val="left"/>
        <w:rPr>
          <w:b/>
          <w:sz w:val="24"/>
        </w:rPr>
      </w:pPr>
      <w:bookmarkStart w:name="_bookmark5" w:id="6"/>
      <w:bookmarkEnd w:id="6"/>
      <w:r>
        <w:rPr/>
      </w:r>
      <w:r>
        <w:rPr>
          <w:b/>
          <w:spacing w:val="-2"/>
          <w:sz w:val="24"/>
        </w:rPr>
        <w:t>Ресурсы</w:t>
      </w:r>
    </w:p>
    <w:p>
      <w:pPr>
        <w:spacing w:line="271" w:lineRule="exact" w:before="0"/>
        <w:ind w:left="838" w:right="0" w:firstLine="0"/>
        <w:jc w:val="left"/>
        <w:rPr>
          <w:b/>
          <w:sz w:val="24"/>
        </w:rPr>
      </w:pPr>
      <w:r>
        <w:rPr>
          <w:b/>
          <w:spacing w:val="-2"/>
          <w:sz w:val="24"/>
        </w:rPr>
        <w:t>Кадровые:</w:t>
      </w:r>
    </w:p>
    <w:p>
      <w:pPr>
        <w:pStyle w:val="ListParagraph"/>
        <w:numPr>
          <w:ilvl w:val="0"/>
          <w:numId w:val="9"/>
        </w:numPr>
        <w:tabs>
          <w:tab w:pos="1568" w:val="left" w:leader="none"/>
        </w:tabs>
        <w:spacing w:line="240" w:lineRule="auto" w:before="0" w:after="0"/>
        <w:ind w:left="129" w:right="409" w:firstLine="708"/>
        <w:jc w:val="both"/>
        <w:rPr>
          <w:sz w:val="24"/>
        </w:rPr>
      </w:pPr>
      <w:r>
        <w:rPr>
          <w:sz w:val="24"/>
        </w:rPr>
        <w:t>имеющиеся в образовательных организациях: педагоги, прошедшие повышение квалификации по теме «Патриотическое воспитание», в том числе классные руководители, педагоги-организаторы, советники директора по воспитанию и взаимодействию с детскими общественными объединениями;</w:t>
      </w:r>
    </w:p>
    <w:p>
      <w:pPr>
        <w:pStyle w:val="ListParagraph"/>
        <w:numPr>
          <w:ilvl w:val="0"/>
          <w:numId w:val="9"/>
        </w:numPr>
        <w:tabs>
          <w:tab w:pos="1568" w:val="left" w:leader="none"/>
        </w:tabs>
        <w:spacing w:line="240" w:lineRule="auto" w:before="0" w:after="0"/>
        <w:ind w:left="129" w:right="412" w:firstLine="708"/>
        <w:jc w:val="both"/>
        <w:rPr>
          <w:sz w:val="24"/>
        </w:rPr>
      </w:pPr>
      <w:r>
        <w:rPr>
          <w:sz w:val="24"/>
        </w:rPr>
        <w:t>привлекаемые/требуемые со стороны: представители различных общественных объединений города Красноярска, выдающиеся личности научных, культурных, спортивных и туристических и других сфер деятельности.</w:t>
      </w:r>
    </w:p>
    <w:p>
      <w:pPr>
        <w:spacing w:line="273" w:lineRule="exact" w:before="3"/>
        <w:ind w:left="838" w:right="0" w:firstLine="0"/>
        <w:jc w:val="left"/>
        <w:rPr>
          <w:b/>
          <w:sz w:val="24"/>
        </w:rPr>
      </w:pPr>
      <w:r>
        <w:rPr>
          <w:b/>
          <w:spacing w:val="-2"/>
          <w:sz w:val="24"/>
        </w:rPr>
        <w:t>Материально-технические:</w:t>
      </w:r>
    </w:p>
    <w:p>
      <w:pPr>
        <w:pStyle w:val="ListParagraph"/>
        <w:numPr>
          <w:ilvl w:val="0"/>
          <w:numId w:val="9"/>
        </w:numPr>
        <w:tabs>
          <w:tab w:pos="1569" w:val="left" w:leader="none"/>
          <w:tab w:pos="3004" w:val="left" w:leader="none"/>
          <w:tab w:pos="3349" w:val="left" w:leader="none"/>
          <w:tab w:pos="5340" w:val="left" w:leader="none"/>
          <w:tab w:pos="7028" w:val="left" w:leader="none"/>
          <w:tab w:pos="8518" w:val="left" w:leader="none"/>
          <w:tab w:pos="9257" w:val="left" w:leader="none"/>
        </w:tabs>
        <w:spacing w:line="242" w:lineRule="auto" w:before="0" w:after="0"/>
        <w:ind w:left="129" w:right="417" w:firstLine="708"/>
        <w:jc w:val="left"/>
        <w:rPr>
          <w:sz w:val="24"/>
        </w:rPr>
      </w:pPr>
      <w:r>
        <w:rPr>
          <w:spacing w:val="-2"/>
          <w:sz w:val="24"/>
        </w:rPr>
        <w:t>имеющиеся</w:t>
      </w:r>
      <w:r>
        <w:rPr>
          <w:sz w:val="24"/>
        </w:rPr>
        <w:tab/>
      </w:r>
      <w:r>
        <w:rPr>
          <w:spacing w:val="-10"/>
          <w:sz w:val="24"/>
        </w:rPr>
        <w:t>в</w:t>
      </w:r>
      <w:r>
        <w:rPr>
          <w:sz w:val="24"/>
        </w:rPr>
        <w:tab/>
      </w:r>
      <w:r>
        <w:rPr>
          <w:spacing w:val="-2"/>
          <w:sz w:val="24"/>
        </w:rPr>
        <w:t>образовательных</w:t>
      </w:r>
      <w:r>
        <w:rPr>
          <w:sz w:val="24"/>
        </w:rPr>
        <w:tab/>
      </w:r>
      <w:r>
        <w:rPr>
          <w:spacing w:val="-2"/>
          <w:sz w:val="24"/>
        </w:rPr>
        <w:t>организациях:</w:t>
      </w:r>
      <w:r>
        <w:rPr>
          <w:sz w:val="24"/>
        </w:rPr>
        <w:tab/>
      </w:r>
      <w:r>
        <w:rPr>
          <w:spacing w:val="-2"/>
          <w:sz w:val="24"/>
        </w:rPr>
        <w:t>оформление</w:t>
      </w:r>
      <w:r>
        <w:rPr>
          <w:sz w:val="24"/>
        </w:rPr>
        <w:tab/>
      </w:r>
      <w:r>
        <w:rPr>
          <w:spacing w:val="-2"/>
          <w:sz w:val="24"/>
        </w:rPr>
        <w:t>стен,</w:t>
      </w:r>
      <w:r>
        <w:rPr>
          <w:sz w:val="24"/>
        </w:rPr>
        <w:tab/>
      </w:r>
      <w:r>
        <w:rPr>
          <w:spacing w:val="-2"/>
          <w:sz w:val="24"/>
        </w:rPr>
        <w:t>стенды, </w:t>
      </w:r>
      <w:r>
        <w:rPr>
          <w:sz w:val="24"/>
        </w:rPr>
        <w:t>школьный музей, театральное оборудование и т.п.;</w:t>
      </w:r>
    </w:p>
    <w:p>
      <w:pPr>
        <w:pStyle w:val="ListParagraph"/>
        <w:numPr>
          <w:ilvl w:val="0"/>
          <w:numId w:val="9"/>
        </w:numPr>
        <w:tabs>
          <w:tab w:pos="1569" w:val="left" w:leader="none"/>
        </w:tabs>
        <w:spacing w:line="290" w:lineRule="exact" w:before="0" w:after="0"/>
        <w:ind w:left="1569" w:right="0" w:hanging="731"/>
        <w:jc w:val="left"/>
        <w:rPr>
          <w:sz w:val="24"/>
        </w:rPr>
      </w:pPr>
      <w:r>
        <w:rPr>
          <w:sz w:val="24"/>
        </w:rPr>
        <w:t>привлекаемые/требуемые</w:t>
      </w:r>
      <w:r>
        <w:rPr>
          <w:spacing w:val="-9"/>
          <w:sz w:val="24"/>
        </w:rPr>
        <w:t> </w:t>
      </w:r>
      <w:r>
        <w:rPr>
          <w:sz w:val="24"/>
        </w:rPr>
        <w:t>со</w:t>
      </w:r>
      <w:r>
        <w:rPr>
          <w:spacing w:val="-5"/>
          <w:sz w:val="24"/>
        </w:rPr>
        <w:t> </w:t>
      </w:r>
      <w:r>
        <w:rPr>
          <w:sz w:val="24"/>
        </w:rPr>
        <w:t>стороны:</w:t>
      </w:r>
      <w:r>
        <w:rPr>
          <w:spacing w:val="-3"/>
          <w:sz w:val="24"/>
        </w:rPr>
        <w:t> </w:t>
      </w:r>
      <w:r>
        <w:rPr>
          <w:sz w:val="24"/>
        </w:rPr>
        <w:t>обновление</w:t>
      </w:r>
      <w:r>
        <w:rPr>
          <w:spacing w:val="-4"/>
          <w:sz w:val="24"/>
        </w:rPr>
        <w:t> </w:t>
      </w:r>
      <w:r>
        <w:rPr>
          <w:sz w:val="24"/>
        </w:rPr>
        <w:t>устаревшего</w:t>
      </w:r>
      <w:r>
        <w:rPr>
          <w:spacing w:val="-4"/>
          <w:sz w:val="24"/>
        </w:rPr>
        <w:t> </w:t>
      </w:r>
      <w:r>
        <w:rPr>
          <w:spacing w:val="-2"/>
          <w:sz w:val="24"/>
        </w:rPr>
        <w:t>оборудования.</w:t>
      </w:r>
    </w:p>
    <w:p>
      <w:pPr>
        <w:spacing w:line="273" w:lineRule="exact" w:before="2"/>
        <w:ind w:left="838" w:right="0" w:firstLine="0"/>
        <w:jc w:val="left"/>
        <w:rPr>
          <w:b/>
          <w:sz w:val="24"/>
        </w:rPr>
      </w:pPr>
      <w:r>
        <w:rPr>
          <w:b/>
          <w:spacing w:val="-2"/>
          <w:sz w:val="24"/>
        </w:rPr>
        <w:t>Организационно-административные:</w:t>
      </w:r>
    </w:p>
    <w:p>
      <w:pPr>
        <w:pStyle w:val="ListParagraph"/>
        <w:numPr>
          <w:ilvl w:val="0"/>
          <w:numId w:val="9"/>
        </w:numPr>
        <w:tabs>
          <w:tab w:pos="1568" w:val="left" w:leader="none"/>
        </w:tabs>
        <w:spacing w:line="240" w:lineRule="auto" w:before="0" w:after="0"/>
        <w:ind w:left="129" w:right="412" w:firstLine="708"/>
        <w:jc w:val="both"/>
        <w:rPr>
          <w:sz w:val="24"/>
        </w:rPr>
      </w:pPr>
      <w:r>
        <w:rPr>
          <w:sz w:val="24"/>
        </w:rPr>
        <w:t>имеющиеся в образовательных организациях: нормативно-правовое обеспечение организации патриотического воспитания, план работы с включением мероприятий мотивирующего и просветительного характера;</w:t>
      </w:r>
    </w:p>
    <w:p>
      <w:pPr>
        <w:pStyle w:val="ListParagraph"/>
        <w:numPr>
          <w:ilvl w:val="0"/>
          <w:numId w:val="9"/>
        </w:numPr>
        <w:tabs>
          <w:tab w:pos="1568" w:val="left" w:leader="none"/>
        </w:tabs>
        <w:spacing w:line="240" w:lineRule="auto" w:before="0" w:after="0"/>
        <w:ind w:left="129" w:right="409" w:firstLine="708"/>
        <w:jc w:val="both"/>
        <w:rPr>
          <w:sz w:val="24"/>
        </w:rPr>
      </w:pPr>
      <w:r>
        <w:rPr>
          <w:sz w:val="24"/>
        </w:rPr>
        <w:t>требуемые/привлекаемые со стороны: привлечение организаций для проведения просветительских мероприятий по патриотическому воспитанию, привлечение представителей молодежных военно-спортивных центров.</w:t>
      </w:r>
    </w:p>
    <w:p>
      <w:pPr>
        <w:pStyle w:val="BodyText"/>
        <w:ind w:left="0"/>
        <w:jc w:val="left"/>
        <w:rPr>
          <w:sz w:val="24"/>
        </w:rPr>
      </w:pPr>
    </w:p>
    <w:p>
      <w:pPr>
        <w:pStyle w:val="ListParagraph"/>
        <w:numPr>
          <w:ilvl w:val="0"/>
          <w:numId w:val="3"/>
        </w:numPr>
        <w:tabs>
          <w:tab w:pos="4666" w:val="left" w:leader="none"/>
        </w:tabs>
        <w:spacing w:line="274" w:lineRule="exact" w:before="0" w:after="0"/>
        <w:ind w:left="4666" w:right="0" w:hanging="240"/>
        <w:jc w:val="left"/>
        <w:rPr>
          <w:b/>
          <w:sz w:val="24"/>
        </w:rPr>
      </w:pPr>
      <w:bookmarkStart w:name="_bookmark6" w:id="7"/>
      <w:bookmarkEnd w:id="7"/>
      <w:r>
        <w:rPr/>
      </w:r>
      <w:r>
        <w:rPr>
          <w:b/>
          <w:sz w:val="24"/>
        </w:rPr>
        <w:t>Бюджет</w:t>
      </w:r>
      <w:r>
        <w:rPr>
          <w:b/>
          <w:spacing w:val="-5"/>
          <w:sz w:val="24"/>
        </w:rPr>
        <w:t> </w:t>
      </w:r>
      <w:r>
        <w:rPr>
          <w:b/>
          <w:spacing w:val="-2"/>
          <w:sz w:val="24"/>
        </w:rPr>
        <w:t>проекта</w:t>
      </w:r>
    </w:p>
    <w:p>
      <w:pPr>
        <w:spacing w:line="274" w:lineRule="exact" w:before="0"/>
        <w:ind w:left="838" w:right="0" w:firstLine="0"/>
        <w:jc w:val="left"/>
        <w:rPr>
          <w:sz w:val="24"/>
        </w:rPr>
      </w:pPr>
      <w:r>
        <w:rPr>
          <w:sz w:val="24"/>
        </w:rPr>
        <w:t>Использование</w:t>
      </w:r>
      <w:r>
        <w:rPr>
          <w:spacing w:val="-9"/>
          <w:sz w:val="24"/>
        </w:rPr>
        <w:t> </w:t>
      </w:r>
      <w:r>
        <w:rPr>
          <w:sz w:val="24"/>
        </w:rPr>
        <w:t>имеющихся</w:t>
      </w:r>
      <w:r>
        <w:rPr>
          <w:spacing w:val="-6"/>
          <w:sz w:val="24"/>
        </w:rPr>
        <w:t> </w:t>
      </w:r>
      <w:r>
        <w:rPr>
          <w:sz w:val="24"/>
        </w:rPr>
        <w:t>ресурсов</w:t>
      </w:r>
      <w:r>
        <w:rPr>
          <w:spacing w:val="-6"/>
          <w:sz w:val="24"/>
        </w:rPr>
        <w:t> </w:t>
      </w:r>
      <w:r>
        <w:rPr>
          <w:sz w:val="24"/>
        </w:rPr>
        <w:t>муниципальных</w:t>
      </w:r>
      <w:r>
        <w:rPr>
          <w:spacing w:val="-7"/>
          <w:sz w:val="24"/>
        </w:rPr>
        <w:t> </w:t>
      </w:r>
      <w:r>
        <w:rPr>
          <w:sz w:val="24"/>
        </w:rPr>
        <w:t>образовательных</w:t>
      </w:r>
      <w:r>
        <w:rPr>
          <w:spacing w:val="-5"/>
          <w:sz w:val="24"/>
        </w:rPr>
        <w:t> </w:t>
      </w:r>
      <w:r>
        <w:rPr>
          <w:spacing w:val="-2"/>
          <w:sz w:val="24"/>
        </w:rPr>
        <w:t>организаций.</w:t>
      </w:r>
    </w:p>
    <w:p>
      <w:pPr>
        <w:spacing w:after="0" w:line="274" w:lineRule="exact"/>
        <w:jc w:val="left"/>
        <w:rPr>
          <w:sz w:val="24"/>
        </w:rPr>
        <w:sectPr>
          <w:pgSz w:w="11910" w:h="16840"/>
          <w:pgMar w:header="0" w:footer="786" w:top="1040" w:bottom="980" w:left="720" w:right="720"/>
        </w:sectPr>
      </w:pPr>
    </w:p>
    <w:p>
      <w:pPr>
        <w:pStyle w:val="ListParagraph"/>
        <w:numPr>
          <w:ilvl w:val="0"/>
          <w:numId w:val="3"/>
        </w:numPr>
        <w:tabs>
          <w:tab w:pos="3122" w:val="left" w:leader="none"/>
        </w:tabs>
        <w:spacing w:line="240" w:lineRule="auto" w:before="73" w:after="0"/>
        <w:ind w:left="838" w:right="2458" w:firstLine="2044"/>
        <w:jc w:val="both"/>
        <w:rPr>
          <w:b/>
          <w:sz w:val="24"/>
        </w:rPr>
      </w:pPr>
      <w:bookmarkStart w:name="_bookmark7" w:id="8"/>
      <w:bookmarkEnd w:id="8"/>
      <w:r>
        <w:rPr/>
      </w:r>
      <w:r>
        <w:rPr>
          <w:b/>
          <w:sz w:val="24"/>
        </w:rPr>
        <w:t>Ожидаемые</w:t>
      </w:r>
      <w:r>
        <w:rPr>
          <w:b/>
          <w:spacing w:val="-12"/>
          <w:sz w:val="24"/>
        </w:rPr>
        <w:t> </w:t>
      </w:r>
      <w:r>
        <w:rPr>
          <w:b/>
          <w:sz w:val="24"/>
        </w:rPr>
        <w:t>результаты</w:t>
      </w:r>
      <w:r>
        <w:rPr>
          <w:b/>
          <w:spacing w:val="-12"/>
          <w:sz w:val="24"/>
        </w:rPr>
        <w:t> </w:t>
      </w:r>
      <w:r>
        <w:rPr>
          <w:b/>
          <w:sz w:val="24"/>
        </w:rPr>
        <w:t>реализации</w:t>
      </w:r>
      <w:r>
        <w:rPr>
          <w:b/>
          <w:spacing w:val="-12"/>
          <w:sz w:val="24"/>
        </w:rPr>
        <w:t> </w:t>
      </w:r>
      <w:r>
        <w:rPr>
          <w:b/>
          <w:sz w:val="24"/>
        </w:rPr>
        <w:t>проекта На муниципальном уровне:</w:t>
      </w:r>
    </w:p>
    <w:p>
      <w:pPr>
        <w:pStyle w:val="ListParagraph"/>
        <w:numPr>
          <w:ilvl w:val="0"/>
          <w:numId w:val="9"/>
        </w:numPr>
        <w:tabs>
          <w:tab w:pos="1568" w:val="left" w:leader="none"/>
        </w:tabs>
        <w:spacing w:line="240" w:lineRule="auto" w:before="0" w:after="0"/>
        <w:ind w:left="129" w:right="411" w:firstLine="708"/>
        <w:jc w:val="both"/>
        <w:rPr>
          <w:sz w:val="24"/>
        </w:rPr>
      </w:pPr>
      <w:r>
        <w:rPr>
          <w:sz w:val="24"/>
        </w:rPr>
        <w:t>Реализация «Концепции воспитания и социализации обучающихся города Красноярска на 2021 - 2025 гг.», которая нацелена на формирование российских традиционных духовно-нравственных и социокультурных ценностей, создание социальной среды развития обучающихся через их проектную, познавательно-исследовательскую и социально значимую деятельность с использованием социально-экономических, культурно-исторических условий города, осуществляемую образовательными организациями в партнерстве с семьей и другими институтами гражданского общества.</w:t>
      </w:r>
    </w:p>
    <w:p>
      <w:pPr>
        <w:pStyle w:val="ListParagraph"/>
        <w:numPr>
          <w:ilvl w:val="0"/>
          <w:numId w:val="9"/>
        </w:numPr>
        <w:tabs>
          <w:tab w:pos="1568" w:val="left" w:leader="none"/>
        </w:tabs>
        <w:spacing w:line="240" w:lineRule="auto" w:before="0" w:after="0"/>
        <w:ind w:left="129" w:right="409" w:firstLine="708"/>
        <w:jc w:val="both"/>
        <w:rPr>
          <w:sz w:val="24"/>
        </w:rPr>
      </w:pPr>
      <w:r>
        <w:rPr>
          <w:sz w:val="24"/>
        </w:rPr>
        <w:t>Наличие условий для формирования у дошкольников и у обучающихся в муниципальных образовательных организациях города Красноярска личностных качеств, отражающих на каждом уровне образования осознание ими российской гражданской идентичности, уважение к историческому прошлому великого российского государства, стремление к процветанию России посредством проектной, познавательно-исследовательской и социально-значимой деятельности в социокультурном пространстве города;</w:t>
      </w:r>
    </w:p>
    <w:p>
      <w:pPr>
        <w:pStyle w:val="ListParagraph"/>
        <w:numPr>
          <w:ilvl w:val="0"/>
          <w:numId w:val="9"/>
        </w:numPr>
        <w:tabs>
          <w:tab w:pos="1568" w:val="left" w:leader="none"/>
        </w:tabs>
        <w:spacing w:line="240" w:lineRule="auto" w:before="0" w:after="0"/>
        <w:ind w:left="129" w:right="410" w:firstLine="708"/>
        <w:jc w:val="both"/>
        <w:rPr>
          <w:sz w:val="24"/>
        </w:rPr>
      </w:pPr>
      <w:r>
        <w:rPr>
          <w:sz w:val="24"/>
        </w:rPr>
        <w:t>Создана и организована работа по модернизации системы патриотического воспитания в образовательных организациях города.</w:t>
      </w:r>
    </w:p>
    <w:p>
      <w:pPr>
        <w:pStyle w:val="ListParagraph"/>
        <w:numPr>
          <w:ilvl w:val="0"/>
          <w:numId w:val="9"/>
        </w:numPr>
        <w:tabs>
          <w:tab w:pos="1568" w:val="left" w:leader="none"/>
        </w:tabs>
        <w:spacing w:line="240" w:lineRule="auto" w:before="0" w:after="0"/>
        <w:ind w:left="129" w:right="408" w:firstLine="708"/>
        <w:jc w:val="both"/>
        <w:rPr>
          <w:sz w:val="24"/>
        </w:rPr>
      </w:pPr>
      <w:r>
        <w:rPr>
          <w:sz w:val="24"/>
        </w:rPr>
        <w:t>Разработаны и апробированы эффективные механизмы внедрения проектно- исследовательской деятельности в систему патриотического воспитания конкретной образовательной организации.</w:t>
      </w:r>
    </w:p>
    <w:p>
      <w:pPr>
        <w:spacing w:line="273" w:lineRule="exact" w:before="0"/>
        <w:ind w:left="838" w:right="0" w:firstLine="0"/>
        <w:jc w:val="both"/>
        <w:rPr>
          <w:b/>
          <w:sz w:val="24"/>
        </w:rPr>
      </w:pPr>
      <w:r>
        <w:rPr>
          <w:b/>
          <w:sz w:val="24"/>
        </w:rPr>
        <w:t>На</w:t>
      </w:r>
      <w:r>
        <w:rPr>
          <w:b/>
          <w:spacing w:val="-7"/>
          <w:sz w:val="24"/>
        </w:rPr>
        <w:t> </w:t>
      </w:r>
      <w:r>
        <w:rPr>
          <w:b/>
          <w:sz w:val="24"/>
        </w:rPr>
        <w:t>уровне</w:t>
      </w:r>
      <w:r>
        <w:rPr>
          <w:b/>
          <w:spacing w:val="-6"/>
          <w:sz w:val="24"/>
        </w:rPr>
        <w:t> </w:t>
      </w:r>
      <w:r>
        <w:rPr>
          <w:b/>
          <w:sz w:val="24"/>
        </w:rPr>
        <w:t>муниципальной</w:t>
      </w:r>
      <w:r>
        <w:rPr>
          <w:b/>
          <w:spacing w:val="-5"/>
          <w:sz w:val="24"/>
        </w:rPr>
        <w:t> </w:t>
      </w:r>
      <w:r>
        <w:rPr>
          <w:b/>
          <w:sz w:val="24"/>
        </w:rPr>
        <w:t>образовательной</w:t>
      </w:r>
      <w:r>
        <w:rPr>
          <w:b/>
          <w:spacing w:val="-6"/>
          <w:sz w:val="24"/>
        </w:rPr>
        <w:t> </w:t>
      </w:r>
      <w:r>
        <w:rPr>
          <w:b/>
          <w:sz w:val="24"/>
        </w:rPr>
        <w:t>организации</w:t>
      </w:r>
      <w:r>
        <w:rPr>
          <w:b/>
          <w:spacing w:val="-5"/>
          <w:sz w:val="24"/>
        </w:rPr>
        <w:t> </w:t>
      </w:r>
      <w:r>
        <w:rPr>
          <w:b/>
          <w:sz w:val="24"/>
        </w:rPr>
        <w:t>города</w:t>
      </w:r>
      <w:r>
        <w:rPr>
          <w:b/>
          <w:spacing w:val="-7"/>
          <w:sz w:val="24"/>
        </w:rPr>
        <w:t> </w:t>
      </w:r>
      <w:r>
        <w:rPr>
          <w:b/>
          <w:spacing w:val="-2"/>
          <w:sz w:val="24"/>
        </w:rPr>
        <w:t>Красноярска:</w:t>
      </w:r>
    </w:p>
    <w:p>
      <w:pPr>
        <w:pStyle w:val="ListParagraph"/>
        <w:numPr>
          <w:ilvl w:val="0"/>
          <w:numId w:val="9"/>
        </w:numPr>
        <w:tabs>
          <w:tab w:pos="1568" w:val="left" w:leader="none"/>
        </w:tabs>
        <w:spacing w:line="240" w:lineRule="auto" w:before="0" w:after="0"/>
        <w:ind w:left="129" w:right="408" w:firstLine="708"/>
        <w:jc w:val="both"/>
        <w:rPr>
          <w:sz w:val="24"/>
        </w:rPr>
      </w:pPr>
      <w:r>
        <w:rPr>
          <w:sz w:val="24"/>
        </w:rPr>
        <w:t>разработаны и реализуются механизмы</w:t>
      </w:r>
      <w:r>
        <w:rPr>
          <w:spacing w:val="-1"/>
          <w:sz w:val="24"/>
        </w:rPr>
        <w:t> </w:t>
      </w:r>
      <w:r>
        <w:rPr>
          <w:sz w:val="24"/>
        </w:rPr>
        <w:t>внедрения проектно-исследовательской деятельности обучающихся в систему патриотического воспитания, включая задачи и мероприятия по изучению истории и развития города Красноярска и Красноярского края;</w:t>
      </w:r>
    </w:p>
    <w:p>
      <w:pPr>
        <w:pStyle w:val="ListParagraph"/>
        <w:numPr>
          <w:ilvl w:val="0"/>
          <w:numId w:val="9"/>
        </w:numPr>
        <w:tabs>
          <w:tab w:pos="1568" w:val="left" w:leader="none"/>
        </w:tabs>
        <w:spacing w:line="240" w:lineRule="auto" w:before="0" w:after="0"/>
        <w:ind w:left="129" w:right="415" w:firstLine="708"/>
        <w:jc w:val="both"/>
        <w:rPr>
          <w:sz w:val="24"/>
        </w:rPr>
      </w:pPr>
      <w:r>
        <w:rPr>
          <w:sz w:val="24"/>
        </w:rPr>
        <w:t>на регулярной основе согласно планов воспитательной работы проведены мероприятия по патриотическому воспитанию, по восстановлению и усилению традиций воспитания (не менее 3 раз в квартал согласно дорожной карте развития МСО г. Красноярска);</w:t>
      </w:r>
    </w:p>
    <w:p>
      <w:pPr>
        <w:pStyle w:val="ListParagraph"/>
        <w:numPr>
          <w:ilvl w:val="0"/>
          <w:numId w:val="9"/>
        </w:numPr>
        <w:tabs>
          <w:tab w:pos="1568" w:val="left" w:leader="none"/>
        </w:tabs>
        <w:spacing w:line="240" w:lineRule="auto" w:before="0" w:after="0"/>
        <w:ind w:left="129" w:right="414" w:firstLine="708"/>
        <w:jc w:val="both"/>
        <w:rPr>
          <w:sz w:val="24"/>
        </w:rPr>
      </w:pPr>
      <w:r>
        <w:rPr>
          <w:sz w:val="24"/>
        </w:rPr>
        <w:t>выявлена степень осознания дошкольниками и обучающимися важности патриотического воспитания;</w:t>
      </w:r>
    </w:p>
    <w:p>
      <w:pPr>
        <w:pStyle w:val="ListParagraph"/>
        <w:numPr>
          <w:ilvl w:val="0"/>
          <w:numId w:val="9"/>
        </w:numPr>
        <w:tabs>
          <w:tab w:pos="1568" w:val="left" w:leader="none"/>
        </w:tabs>
        <w:spacing w:line="240" w:lineRule="auto" w:before="0" w:after="0"/>
        <w:ind w:left="129" w:right="417" w:firstLine="708"/>
        <w:jc w:val="both"/>
        <w:rPr>
          <w:sz w:val="24"/>
        </w:rPr>
      </w:pPr>
      <w:r>
        <w:rPr>
          <w:sz w:val="24"/>
        </w:rPr>
        <w:t>наличие</w:t>
      </w:r>
      <w:r>
        <w:rPr>
          <w:spacing w:val="59"/>
          <w:sz w:val="24"/>
        </w:rPr>
        <w:t>  </w:t>
      </w:r>
      <w:r>
        <w:rPr>
          <w:sz w:val="24"/>
        </w:rPr>
        <w:t>репортажей</w:t>
      </w:r>
      <w:r>
        <w:rPr>
          <w:spacing w:val="59"/>
          <w:sz w:val="24"/>
        </w:rPr>
        <w:t>  </w:t>
      </w:r>
      <w:r>
        <w:rPr>
          <w:sz w:val="24"/>
        </w:rPr>
        <w:t>и</w:t>
      </w:r>
      <w:r>
        <w:rPr>
          <w:spacing w:val="60"/>
          <w:sz w:val="24"/>
        </w:rPr>
        <w:t>  </w:t>
      </w:r>
      <w:r>
        <w:rPr>
          <w:sz w:val="24"/>
        </w:rPr>
        <w:t>публикаций</w:t>
      </w:r>
      <w:r>
        <w:rPr>
          <w:spacing w:val="60"/>
          <w:sz w:val="24"/>
        </w:rPr>
        <w:t>  </w:t>
      </w:r>
      <w:r>
        <w:rPr>
          <w:sz w:val="24"/>
        </w:rPr>
        <w:t>в</w:t>
      </w:r>
      <w:r>
        <w:rPr>
          <w:spacing w:val="58"/>
          <w:sz w:val="24"/>
        </w:rPr>
        <w:t>  </w:t>
      </w:r>
      <w:r>
        <w:rPr>
          <w:sz w:val="24"/>
        </w:rPr>
        <w:t>средствах</w:t>
      </w:r>
      <w:r>
        <w:rPr>
          <w:spacing w:val="60"/>
          <w:sz w:val="24"/>
        </w:rPr>
        <w:t>  </w:t>
      </w:r>
      <w:r>
        <w:rPr>
          <w:sz w:val="24"/>
        </w:rPr>
        <w:t>массовой</w:t>
      </w:r>
      <w:r>
        <w:rPr>
          <w:spacing w:val="60"/>
          <w:sz w:val="24"/>
        </w:rPr>
        <w:t>  </w:t>
      </w:r>
      <w:r>
        <w:rPr>
          <w:sz w:val="24"/>
        </w:rPr>
        <w:t>информации г.</w:t>
      </w:r>
      <w:r>
        <w:rPr>
          <w:spacing w:val="-3"/>
          <w:sz w:val="24"/>
        </w:rPr>
        <w:t> </w:t>
      </w:r>
      <w:r>
        <w:rPr>
          <w:sz w:val="24"/>
        </w:rPr>
        <w:t>Красноярска о мероприятиях по патриотическому воспитанию, по освещению лучших практик взаимодействия различных субъектов в рамках патриотического воспитания.</w:t>
      </w:r>
    </w:p>
    <w:p>
      <w:pPr>
        <w:pStyle w:val="BodyText"/>
        <w:ind w:left="0"/>
        <w:jc w:val="left"/>
        <w:rPr>
          <w:sz w:val="24"/>
        </w:rPr>
      </w:pPr>
    </w:p>
    <w:p>
      <w:pPr>
        <w:pStyle w:val="ListParagraph"/>
        <w:numPr>
          <w:ilvl w:val="0"/>
          <w:numId w:val="3"/>
        </w:numPr>
        <w:tabs>
          <w:tab w:pos="3261" w:val="left" w:leader="none"/>
        </w:tabs>
        <w:spacing w:line="274" w:lineRule="exact" w:before="0" w:after="0"/>
        <w:ind w:left="3261" w:right="0" w:hanging="240"/>
        <w:jc w:val="both"/>
        <w:rPr>
          <w:b/>
          <w:sz w:val="24"/>
        </w:rPr>
      </w:pPr>
      <w:bookmarkStart w:name="_bookmark8" w:id="9"/>
      <w:bookmarkEnd w:id="9"/>
      <w:r>
        <w:rPr/>
      </w:r>
      <w:r>
        <w:rPr>
          <w:b/>
          <w:sz w:val="24"/>
        </w:rPr>
        <w:t>Ожидаемые</w:t>
      </w:r>
      <w:r>
        <w:rPr>
          <w:b/>
          <w:spacing w:val="-4"/>
          <w:sz w:val="24"/>
        </w:rPr>
        <w:t> </w:t>
      </w:r>
      <w:r>
        <w:rPr>
          <w:b/>
          <w:sz w:val="24"/>
        </w:rPr>
        <w:t>эффекты</w:t>
      </w:r>
      <w:r>
        <w:rPr>
          <w:b/>
          <w:spacing w:val="-3"/>
          <w:sz w:val="24"/>
        </w:rPr>
        <w:t> </w:t>
      </w:r>
      <w:r>
        <w:rPr>
          <w:b/>
          <w:sz w:val="24"/>
        </w:rPr>
        <w:t>реализации</w:t>
      </w:r>
      <w:r>
        <w:rPr>
          <w:b/>
          <w:spacing w:val="-3"/>
          <w:sz w:val="24"/>
        </w:rPr>
        <w:t> </w:t>
      </w:r>
      <w:r>
        <w:rPr>
          <w:b/>
          <w:spacing w:val="-2"/>
          <w:sz w:val="24"/>
        </w:rPr>
        <w:t>проекта</w:t>
      </w:r>
    </w:p>
    <w:p>
      <w:pPr>
        <w:tabs>
          <w:tab w:pos="2952" w:val="left" w:leader="none"/>
          <w:tab w:pos="5408" w:val="left" w:leader="none"/>
          <w:tab w:pos="6603" w:val="left" w:leader="none"/>
          <w:tab w:pos="9018" w:val="left" w:leader="none"/>
        </w:tabs>
        <w:spacing w:line="240" w:lineRule="auto" w:before="0"/>
        <w:ind w:left="129" w:right="414" w:firstLine="708"/>
        <w:jc w:val="both"/>
        <w:rPr>
          <w:sz w:val="24"/>
        </w:rPr>
      </w:pPr>
      <w:r>
        <w:rPr>
          <w:sz w:val="24"/>
        </w:rPr>
        <w:t>Повысилось внимание педагогической и родительской общественности к вопросам эффективной организации системы патриотического воспитания в муниципальных </w:t>
      </w:r>
      <w:r>
        <w:rPr>
          <w:spacing w:val="-2"/>
          <w:sz w:val="24"/>
        </w:rPr>
        <w:t>образовательных</w:t>
      </w:r>
      <w:r>
        <w:rPr>
          <w:sz w:val="24"/>
        </w:rPr>
        <w:tab/>
      </w:r>
      <w:r>
        <w:rPr>
          <w:spacing w:val="-2"/>
          <w:sz w:val="24"/>
        </w:rPr>
        <w:t>организациях</w:t>
      </w:r>
      <w:r>
        <w:rPr>
          <w:sz w:val="24"/>
        </w:rPr>
        <w:tab/>
      </w:r>
      <w:r>
        <w:rPr>
          <w:spacing w:val="-10"/>
          <w:sz w:val="24"/>
        </w:rPr>
        <w:t>и</w:t>
      </w:r>
      <w:r>
        <w:rPr>
          <w:sz w:val="24"/>
        </w:rPr>
        <w:tab/>
      </w:r>
      <w:r>
        <w:rPr>
          <w:spacing w:val="-2"/>
          <w:sz w:val="24"/>
        </w:rPr>
        <w:t>учреждениях</w:t>
      </w:r>
      <w:r>
        <w:rPr>
          <w:sz w:val="24"/>
        </w:rPr>
        <w:tab/>
      </w:r>
      <w:r>
        <w:rPr>
          <w:spacing w:val="-2"/>
          <w:sz w:val="24"/>
        </w:rPr>
        <w:t>культуры.</w:t>
      </w:r>
    </w:p>
    <w:p>
      <w:pPr>
        <w:spacing w:after="0" w:line="240" w:lineRule="auto"/>
        <w:jc w:val="both"/>
        <w:rPr>
          <w:sz w:val="24"/>
        </w:rPr>
        <w:sectPr>
          <w:pgSz w:w="11910" w:h="16840"/>
          <w:pgMar w:header="0" w:footer="786" w:top="1040" w:bottom="980" w:left="720" w:right="720"/>
        </w:sectPr>
      </w:pPr>
    </w:p>
    <w:p>
      <w:pPr>
        <w:pStyle w:val="ListParagraph"/>
        <w:numPr>
          <w:ilvl w:val="0"/>
          <w:numId w:val="3"/>
        </w:numPr>
        <w:tabs>
          <w:tab w:pos="6034" w:val="left" w:leader="none"/>
        </w:tabs>
        <w:spacing w:line="240" w:lineRule="auto" w:before="62" w:after="0"/>
        <w:ind w:left="6034" w:right="0" w:hanging="360"/>
        <w:jc w:val="left"/>
        <w:rPr>
          <w:b/>
          <w:sz w:val="24"/>
        </w:rPr>
      </w:pPr>
      <w:bookmarkStart w:name="_bookmark9" w:id="10"/>
      <w:bookmarkEnd w:id="10"/>
      <w:r>
        <w:rPr/>
      </w:r>
      <w:r>
        <w:rPr>
          <w:b/>
          <w:sz w:val="24"/>
        </w:rPr>
        <w:t>Управление</w:t>
      </w:r>
      <w:r>
        <w:rPr>
          <w:b/>
          <w:spacing w:val="-6"/>
          <w:sz w:val="24"/>
        </w:rPr>
        <w:t> </w:t>
      </w:r>
      <w:r>
        <w:rPr>
          <w:b/>
          <w:sz w:val="24"/>
        </w:rPr>
        <w:t>реализацией</w:t>
      </w:r>
      <w:r>
        <w:rPr>
          <w:b/>
          <w:spacing w:val="-5"/>
          <w:sz w:val="24"/>
        </w:rPr>
        <w:t> </w:t>
      </w:r>
      <w:r>
        <w:rPr>
          <w:b/>
          <w:spacing w:val="-2"/>
          <w:sz w:val="24"/>
        </w:rPr>
        <w:t>проекта</w:t>
      </w:r>
    </w:p>
    <w:p>
      <w:pPr>
        <w:pStyle w:val="BodyText"/>
        <w:spacing w:before="3"/>
        <w:ind w:left="0"/>
        <w:jc w:val="left"/>
        <w:rPr>
          <w:b/>
          <w:sz w:val="5"/>
        </w:rPr>
      </w:pPr>
    </w:p>
    <w:tbl>
      <w:tblPr>
        <w:tblW w:w="0" w:type="auto"/>
        <w:jc w:val="left"/>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1"/>
        <w:gridCol w:w="3990"/>
        <w:gridCol w:w="2580"/>
        <w:gridCol w:w="2100"/>
        <w:gridCol w:w="2155"/>
        <w:gridCol w:w="1247"/>
        <w:gridCol w:w="2188"/>
      </w:tblGrid>
      <w:tr>
        <w:trPr>
          <w:trHeight w:val="275" w:hRule="atLeast"/>
        </w:trPr>
        <w:tc>
          <w:tcPr>
            <w:tcW w:w="511" w:type="dxa"/>
          </w:tcPr>
          <w:p>
            <w:pPr>
              <w:pStyle w:val="TableParagraph"/>
              <w:ind w:left="0"/>
              <w:rPr>
                <w:sz w:val="20"/>
              </w:rPr>
            </w:pPr>
          </w:p>
        </w:tc>
        <w:tc>
          <w:tcPr>
            <w:tcW w:w="3990" w:type="dxa"/>
          </w:tcPr>
          <w:p>
            <w:pPr>
              <w:pStyle w:val="TableParagraph"/>
              <w:spacing w:line="256" w:lineRule="exact"/>
              <w:ind w:left="9"/>
              <w:jc w:val="center"/>
              <w:rPr>
                <w:b/>
                <w:sz w:val="24"/>
              </w:rPr>
            </w:pPr>
            <w:r>
              <w:rPr>
                <w:b/>
                <w:spacing w:val="-2"/>
                <w:sz w:val="24"/>
              </w:rPr>
              <w:t>Задача</w:t>
            </w:r>
          </w:p>
        </w:tc>
        <w:tc>
          <w:tcPr>
            <w:tcW w:w="2580" w:type="dxa"/>
          </w:tcPr>
          <w:p>
            <w:pPr>
              <w:pStyle w:val="TableParagraph"/>
              <w:spacing w:line="256" w:lineRule="exact"/>
              <w:ind w:left="746"/>
              <w:rPr>
                <w:b/>
                <w:sz w:val="24"/>
              </w:rPr>
            </w:pPr>
            <w:r>
              <w:rPr>
                <w:b/>
                <w:spacing w:val="-2"/>
                <w:sz w:val="24"/>
              </w:rPr>
              <w:t>Результат</w:t>
            </w:r>
          </w:p>
        </w:tc>
        <w:tc>
          <w:tcPr>
            <w:tcW w:w="2100" w:type="dxa"/>
          </w:tcPr>
          <w:p>
            <w:pPr>
              <w:pStyle w:val="TableParagraph"/>
              <w:spacing w:line="256" w:lineRule="exact"/>
              <w:ind w:left="415"/>
              <w:rPr>
                <w:b/>
                <w:sz w:val="24"/>
              </w:rPr>
            </w:pPr>
            <w:r>
              <w:rPr>
                <w:b/>
                <w:spacing w:val="-2"/>
                <w:sz w:val="24"/>
              </w:rPr>
              <w:t>Показатель</w:t>
            </w:r>
          </w:p>
        </w:tc>
        <w:tc>
          <w:tcPr>
            <w:tcW w:w="2155" w:type="dxa"/>
          </w:tcPr>
          <w:p>
            <w:pPr>
              <w:pStyle w:val="TableParagraph"/>
              <w:spacing w:line="256" w:lineRule="exact"/>
              <w:ind w:left="321"/>
              <w:rPr>
                <w:b/>
                <w:sz w:val="24"/>
              </w:rPr>
            </w:pPr>
            <w:r>
              <w:rPr>
                <w:b/>
                <w:spacing w:val="-2"/>
                <w:sz w:val="24"/>
              </w:rPr>
              <w:t>Мероприятия</w:t>
            </w:r>
          </w:p>
        </w:tc>
        <w:tc>
          <w:tcPr>
            <w:tcW w:w="1247" w:type="dxa"/>
          </w:tcPr>
          <w:p>
            <w:pPr>
              <w:pStyle w:val="TableParagraph"/>
              <w:spacing w:line="256" w:lineRule="exact"/>
              <w:ind w:left="272"/>
              <w:rPr>
                <w:b/>
                <w:sz w:val="24"/>
              </w:rPr>
            </w:pPr>
            <w:r>
              <w:rPr>
                <w:b/>
                <w:spacing w:val="-2"/>
                <w:sz w:val="24"/>
              </w:rPr>
              <w:t>Сроки</w:t>
            </w:r>
          </w:p>
        </w:tc>
        <w:tc>
          <w:tcPr>
            <w:tcW w:w="2188" w:type="dxa"/>
          </w:tcPr>
          <w:p>
            <w:pPr>
              <w:pStyle w:val="TableParagraph"/>
              <w:spacing w:line="256" w:lineRule="exact"/>
              <w:ind w:left="234"/>
              <w:rPr>
                <w:b/>
                <w:sz w:val="24"/>
              </w:rPr>
            </w:pPr>
            <w:r>
              <w:rPr>
                <w:b/>
                <w:spacing w:val="-2"/>
                <w:sz w:val="24"/>
              </w:rPr>
              <w:t>Ответственный</w:t>
            </w:r>
          </w:p>
        </w:tc>
      </w:tr>
      <w:tr>
        <w:trPr>
          <w:trHeight w:val="1931" w:hRule="atLeast"/>
        </w:trPr>
        <w:tc>
          <w:tcPr>
            <w:tcW w:w="511" w:type="dxa"/>
          </w:tcPr>
          <w:p>
            <w:pPr>
              <w:pStyle w:val="TableParagraph"/>
              <w:spacing w:line="272" w:lineRule="exact"/>
              <w:rPr>
                <w:sz w:val="24"/>
              </w:rPr>
            </w:pPr>
            <w:r>
              <w:rPr>
                <w:spacing w:val="-5"/>
                <w:sz w:val="24"/>
              </w:rPr>
              <w:t>1.</w:t>
            </w:r>
          </w:p>
        </w:tc>
        <w:tc>
          <w:tcPr>
            <w:tcW w:w="3990" w:type="dxa"/>
          </w:tcPr>
          <w:p>
            <w:pPr>
              <w:pStyle w:val="TableParagraph"/>
              <w:ind w:left="108" w:right="97"/>
              <w:jc w:val="both"/>
              <w:rPr>
                <w:sz w:val="24"/>
              </w:rPr>
            </w:pPr>
            <w:r>
              <w:rPr>
                <w:sz w:val="24"/>
              </w:rPr>
              <w:t>Выявить актуальный уровень осознанности дошкольниками и обучающимися принадлежности к единой гражданской российской общности, знания истории российского</w:t>
            </w:r>
            <w:r>
              <w:rPr>
                <w:spacing w:val="52"/>
                <w:w w:val="150"/>
                <w:sz w:val="24"/>
              </w:rPr>
              <w:t>    </w:t>
            </w:r>
            <w:r>
              <w:rPr>
                <w:sz w:val="24"/>
              </w:rPr>
              <w:t>государства</w:t>
            </w:r>
            <w:r>
              <w:rPr>
                <w:spacing w:val="53"/>
                <w:w w:val="150"/>
                <w:sz w:val="24"/>
              </w:rPr>
              <w:t>    </w:t>
            </w:r>
            <w:r>
              <w:rPr>
                <w:spacing w:val="-10"/>
                <w:sz w:val="24"/>
              </w:rPr>
              <w:t>и</w:t>
            </w:r>
          </w:p>
          <w:p>
            <w:pPr>
              <w:pStyle w:val="TableParagraph"/>
              <w:spacing w:line="259" w:lineRule="exact"/>
              <w:ind w:left="108"/>
              <w:jc w:val="both"/>
              <w:rPr>
                <w:sz w:val="24"/>
              </w:rPr>
            </w:pPr>
            <w:r>
              <w:rPr>
                <w:sz w:val="24"/>
              </w:rPr>
              <w:t>стремления</w:t>
            </w:r>
            <w:r>
              <w:rPr>
                <w:spacing w:val="-4"/>
                <w:sz w:val="24"/>
              </w:rPr>
              <w:t> </w:t>
            </w:r>
            <w:r>
              <w:rPr>
                <w:sz w:val="24"/>
              </w:rPr>
              <w:t>к</w:t>
            </w:r>
            <w:r>
              <w:rPr>
                <w:spacing w:val="-2"/>
                <w:sz w:val="24"/>
              </w:rPr>
              <w:t> </w:t>
            </w:r>
            <w:r>
              <w:rPr>
                <w:sz w:val="24"/>
              </w:rPr>
              <w:t>процветанию</w:t>
            </w:r>
            <w:r>
              <w:rPr>
                <w:spacing w:val="-5"/>
                <w:sz w:val="24"/>
              </w:rPr>
              <w:t> </w:t>
            </w:r>
            <w:r>
              <w:rPr>
                <w:spacing w:val="-2"/>
                <w:sz w:val="24"/>
              </w:rPr>
              <w:t>России.</w:t>
            </w:r>
          </w:p>
        </w:tc>
        <w:tc>
          <w:tcPr>
            <w:tcW w:w="2580" w:type="dxa"/>
          </w:tcPr>
          <w:p>
            <w:pPr>
              <w:pStyle w:val="TableParagraph"/>
              <w:ind w:right="140"/>
              <w:rPr>
                <w:sz w:val="24"/>
              </w:rPr>
            </w:pPr>
            <w:r>
              <w:rPr>
                <w:sz w:val="24"/>
              </w:rPr>
              <w:t>Определены</w:t>
            </w:r>
            <w:r>
              <w:rPr>
                <w:spacing w:val="-15"/>
                <w:sz w:val="24"/>
              </w:rPr>
              <w:t> </w:t>
            </w:r>
            <w:r>
              <w:rPr>
                <w:sz w:val="24"/>
              </w:rPr>
              <w:t>основные проблемы и направления для разработки и реализации проекта.</w:t>
            </w:r>
          </w:p>
        </w:tc>
        <w:tc>
          <w:tcPr>
            <w:tcW w:w="2100" w:type="dxa"/>
          </w:tcPr>
          <w:p>
            <w:pPr>
              <w:pStyle w:val="TableParagraph"/>
              <w:ind w:left="108"/>
              <w:rPr>
                <w:sz w:val="24"/>
              </w:rPr>
            </w:pPr>
            <w:r>
              <w:rPr>
                <w:sz w:val="24"/>
              </w:rPr>
              <w:t>Текст проекта </w:t>
            </w:r>
            <w:r>
              <w:rPr>
                <w:spacing w:val="-2"/>
                <w:sz w:val="24"/>
              </w:rPr>
              <w:t>конкретизирован, скорректирован. Определены пилотные муниципальные</w:t>
            </w:r>
          </w:p>
          <w:p>
            <w:pPr>
              <w:pStyle w:val="TableParagraph"/>
              <w:spacing w:line="259" w:lineRule="exact"/>
              <w:ind w:left="108"/>
              <w:rPr>
                <w:sz w:val="24"/>
              </w:rPr>
            </w:pPr>
            <w:r>
              <w:rPr>
                <w:spacing w:val="-2"/>
                <w:sz w:val="24"/>
              </w:rPr>
              <w:t>организации.</w:t>
            </w:r>
          </w:p>
        </w:tc>
        <w:tc>
          <w:tcPr>
            <w:tcW w:w="2155" w:type="dxa"/>
          </w:tcPr>
          <w:p>
            <w:pPr>
              <w:pStyle w:val="TableParagraph"/>
              <w:ind w:left="108"/>
              <w:rPr>
                <w:sz w:val="24"/>
              </w:rPr>
            </w:pPr>
            <w:r>
              <w:rPr>
                <w:spacing w:val="-2"/>
                <w:sz w:val="24"/>
              </w:rPr>
              <w:t>Подбор диагностического инструментария; проведение диагностики</w:t>
            </w:r>
          </w:p>
        </w:tc>
        <w:tc>
          <w:tcPr>
            <w:tcW w:w="1247" w:type="dxa"/>
          </w:tcPr>
          <w:p>
            <w:pPr>
              <w:pStyle w:val="TableParagraph"/>
              <w:spacing w:line="272" w:lineRule="exact"/>
              <w:ind w:left="109"/>
              <w:rPr>
                <w:sz w:val="24"/>
              </w:rPr>
            </w:pPr>
            <w:r>
              <w:rPr>
                <w:spacing w:val="-2"/>
                <w:sz w:val="24"/>
              </w:rPr>
              <w:t>Август</w:t>
            </w:r>
          </w:p>
          <w:p>
            <w:pPr>
              <w:pStyle w:val="TableParagraph"/>
              <w:ind w:left="109"/>
              <w:rPr>
                <w:sz w:val="24"/>
              </w:rPr>
            </w:pPr>
            <w:r>
              <w:rPr>
                <w:spacing w:val="-4"/>
                <w:sz w:val="24"/>
              </w:rPr>
              <w:t>2023</w:t>
            </w:r>
          </w:p>
        </w:tc>
        <w:tc>
          <w:tcPr>
            <w:tcW w:w="2188" w:type="dxa"/>
          </w:tcPr>
          <w:p>
            <w:pPr>
              <w:pStyle w:val="TableParagraph"/>
              <w:spacing w:line="272" w:lineRule="exact"/>
              <w:ind w:left="110"/>
              <w:rPr>
                <w:sz w:val="24"/>
              </w:rPr>
            </w:pPr>
            <w:r>
              <w:rPr>
                <w:sz w:val="24"/>
              </w:rPr>
              <w:t>МКУ </w:t>
            </w:r>
            <w:r>
              <w:rPr>
                <w:spacing w:val="-2"/>
                <w:sz w:val="24"/>
              </w:rPr>
              <w:t>КИМЦ,</w:t>
            </w:r>
          </w:p>
          <w:p>
            <w:pPr>
              <w:pStyle w:val="TableParagraph"/>
              <w:ind w:left="110"/>
              <w:rPr>
                <w:sz w:val="24"/>
              </w:rPr>
            </w:pPr>
            <w:r>
              <w:rPr>
                <w:sz w:val="24"/>
              </w:rPr>
              <w:t>рабочая</w:t>
            </w:r>
            <w:r>
              <w:rPr>
                <w:spacing w:val="-3"/>
                <w:sz w:val="24"/>
              </w:rPr>
              <w:t> </w:t>
            </w:r>
            <w:r>
              <w:rPr>
                <w:spacing w:val="-2"/>
                <w:sz w:val="24"/>
              </w:rPr>
              <w:t>группа</w:t>
            </w:r>
          </w:p>
        </w:tc>
      </w:tr>
      <w:tr>
        <w:trPr>
          <w:trHeight w:val="1382" w:hRule="atLeast"/>
        </w:trPr>
        <w:tc>
          <w:tcPr>
            <w:tcW w:w="511" w:type="dxa"/>
          </w:tcPr>
          <w:p>
            <w:pPr>
              <w:pStyle w:val="TableParagraph"/>
              <w:spacing w:line="273" w:lineRule="exact"/>
              <w:rPr>
                <w:sz w:val="24"/>
              </w:rPr>
            </w:pPr>
            <w:r>
              <w:rPr>
                <w:spacing w:val="-5"/>
                <w:sz w:val="24"/>
              </w:rPr>
              <w:t>2.</w:t>
            </w:r>
          </w:p>
        </w:tc>
        <w:tc>
          <w:tcPr>
            <w:tcW w:w="3990" w:type="dxa"/>
          </w:tcPr>
          <w:p>
            <w:pPr>
              <w:pStyle w:val="TableParagraph"/>
              <w:tabs>
                <w:tab w:pos="2591" w:val="left" w:leader="none"/>
              </w:tabs>
              <w:ind w:left="108" w:right="96"/>
              <w:jc w:val="both"/>
              <w:rPr>
                <w:sz w:val="24"/>
              </w:rPr>
            </w:pPr>
            <w:r>
              <w:rPr>
                <w:sz w:val="24"/>
              </w:rPr>
              <w:t>Проанализировать формы и</w:t>
            </w:r>
            <w:r>
              <w:rPr>
                <w:spacing w:val="80"/>
                <w:sz w:val="24"/>
              </w:rPr>
              <w:t> </w:t>
            </w:r>
            <w:r>
              <w:rPr>
                <w:spacing w:val="-2"/>
                <w:sz w:val="24"/>
              </w:rPr>
              <w:t>способы</w:t>
            </w:r>
            <w:r>
              <w:rPr>
                <w:sz w:val="24"/>
              </w:rPr>
              <w:tab/>
            </w:r>
            <w:r>
              <w:rPr>
                <w:spacing w:val="-2"/>
                <w:sz w:val="24"/>
              </w:rPr>
              <w:t>организации</w:t>
            </w:r>
          </w:p>
          <w:p>
            <w:pPr>
              <w:pStyle w:val="TableParagraph"/>
              <w:tabs>
                <w:tab w:pos="2706" w:val="left" w:leader="none"/>
              </w:tabs>
              <w:spacing w:line="270" w:lineRule="atLeast"/>
              <w:ind w:left="108" w:right="96"/>
              <w:jc w:val="both"/>
              <w:rPr>
                <w:sz w:val="24"/>
              </w:rPr>
            </w:pPr>
            <w:r>
              <w:rPr>
                <w:spacing w:val="-2"/>
                <w:sz w:val="24"/>
              </w:rPr>
              <w:t>патриотического</w:t>
            </w:r>
            <w:r>
              <w:rPr>
                <w:sz w:val="24"/>
              </w:rPr>
              <w:tab/>
            </w:r>
            <w:r>
              <w:rPr>
                <w:spacing w:val="-2"/>
                <w:sz w:val="24"/>
              </w:rPr>
              <w:t>воспитания </w:t>
            </w:r>
            <w:r>
              <w:rPr>
                <w:sz w:val="24"/>
              </w:rPr>
              <w:t>в</w:t>
            </w:r>
            <w:r>
              <w:rPr>
                <w:spacing w:val="-11"/>
                <w:sz w:val="24"/>
              </w:rPr>
              <w:t> </w:t>
            </w:r>
            <w:r>
              <w:rPr>
                <w:sz w:val="24"/>
              </w:rPr>
              <w:t>муниципальных</w:t>
            </w:r>
            <w:r>
              <w:rPr>
                <w:spacing w:val="40"/>
                <w:sz w:val="24"/>
              </w:rPr>
              <w:t> </w:t>
            </w:r>
            <w:r>
              <w:rPr>
                <w:sz w:val="24"/>
              </w:rPr>
              <w:t>образовательных </w:t>
            </w:r>
            <w:r>
              <w:rPr>
                <w:spacing w:val="-2"/>
                <w:sz w:val="24"/>
              </w:rPr>
              <w:t>организациях.</w:t>
            </w:r>
          </w:p>
        </w:tc>
        <w:tc>
          <w:tcPr>
            <w:tcW w:w="2580" w:type="dxa"/>
          </w:tcPr>
          <w:p>
            <w:pPr>
              <w:pStyle w:val="TableParagraph"/>
              <w:spacing w:line="276" w:lineRule="exact"/>
              <w:ind w:right="140"/>
              <w:rPr>
                <w:sz w:val="24"/>
              </w:rPr>
            </w:pPr>
            <w:r>
              <w:rPr>
                <w:sz w:val="24"/>
              </w:rPr>
              <w:t>Определены</w:t>
            </w:r>
            <w:r>
              <w:rPr>
                <w:spacing w:val="-15"/>
                <w:sz w:val="24"/>
              </w:rPr>
              <w:t> </w:t>
            </w:r>
            <w:r>
              <w:rPr>
                <w:sz w:val="24"/>
              </w:rPr>
              <w:t>основные формы и способы </w:t>
            </w:r>
            <w:r>
              <w:rPr>
                <w:spacing w:val="-2"/>
                <w:sz w:val="24"/>
              </w:rPr>
              <w:t>организации патриотического воспитания.</w:t>
            </w:r>
          </w:p>
        </w:tc>
        <w:tc>
          <w:tcPr>
            <w:tcW w:w="2100" w:type="dxa"/>
          </w:tcPr>
          <w:p>
            <w:pPr>
              <w:pStyle w:val="TableParagraph"/>
              <w:ind w:left="108" w:right="327"/>
              <w:rPr>
                <w:sz w:val="24"/>
              </w:rPr>
            </w:pPr>
            <w:r>
              <w:rPr>
                <w:sz w:val="24"/>
              </w:rPr>
              <w:t>Дорожная</w:t>
            </w:r>
            <w:r>
              <w:rPr>
                <w:spacing w:val="-15"/>
                <w:sz w:val="24"/>
              </w:rPr>
              <w:t> </w:t>
            </w:r>
            <w:r>
              <w:rPr>
                <w:sz w:val="24"/>
              </w:rPr>
              <w:t>карта развития МСО</w:t>
            </w:r>
          </w:p>
          <w:p>
            <w:pPr>
              <w:pStyle w:val="TableParagraph"/>
              <w:ind w:left="108"/>
              <w:rPr>
                <w:sz w:val="24"/>
              </w:rPr>
            </w:pPr>
            <w:r>
              <w:rPr>
                <w:sz w:val="24"/>
              </w:rPr>
              <w:t>г.</w:t>
            </w:r>
            <w:r>
              <w:rPr>
                <w:spacing w:val="-3"/>
                <w:sz w:val="24"/>
              </w:rPr>
              <w:t> </w:t>
            </w:r>
            <w:r>
              <w:rPr>
                <w:sz w:val="24"/>
              </w:rPr>
              <w:t>Красноярска</w:t>
            </w:r>
            <w:r>
              <w:rPr>
                <w:spacing w:val="-2"/>
                <w:sz w:val="24"/>
              </w:rPr>
              <w:t> </w:t>
            </w:r>
            <w:r>
              <w:rPr>
                <w:spacing w:val="-5"/>
                <w:sz w:val="24"/>
              </w:rPr>
              <w:t>на</w:t>
            </w:r>
          </w:p>
          <w:p>
            <w:pPr>
              <w:pStyle w:val="TableParagraph"/>
              <w:ind w:left="108"/>
              <w:rPr>
                <w:sz w:val="24"/>
              </w:rPr>
            </w:pPr>
            <w:r>
              <w:rPr>
                <w:sz w:val="24"/>
              </w:rPr>
              <w:t>2023-2024</w:t>
            </w:r>
            <w:r>
              <w:rPr>
                <w:spacing w:val="1"/>
                <w:sz w:val="24"/>
              </w:rPr>
              <w:t> </w:t>
            </w:r>
            <w:r>
              <w:rPr>
                <w:spacing w:val="-2"/>
                <w:sz w:val="24"/>
              </w:rPr>
              <w:t>уч.год.</w:t>
            </w:r>
          </w:p>
        </w:tc>
        <w:tc>
          <w:tcPr>
            <w:tcW w:w="2155" w:type="dxa"/>
          </w:tcPr>
          <w:p>
            <w:pPr>
              <w:pStyle w:val="TableParagraph"/>
              <w:spacing w:line="276" w:lineRule="exact"/>
              <w:ind w:left="108" w:right="124"/>
              <w:rPr>
                <w:sz w:val="24"/>
              </w:rPr>
            </w:pPr>
            <w:r>
              <w:rPr>
                <w:sz w:val="24"/>
              </w:rPr>
              <w:t>Площадка в </w:t>
            </w:r>
            <w:r>
              <w:rPr>
                <w:spacing w:val="-2"/>
                <w:sz w:val="24"/>
              </w:rPr>
              <w:t>рамках августовской педагогической конференции</w:t>
            </w:r>
          </w:p>
        </w:tc>
        <w:tc>
          <w:tcPr>
            <w:tcW w:w="1247" w:type="dxa"/>
          </w:tcPr>
          <w:p>
            <w:pPr>
              <w:pStyle w:val="TableParagraph"/>
              <w:spacing w:line="273" w:lineRule="exact"/>
              <w:ind w:left="109"/>
              <w:rPr>
                <w:sz w:val="24"/>
              </w:rPr>
            </w:pPr>
            <w:r>
              <w:rPr>
                <w:spacing w:val="-2"/>
                <w:sz w:val="24"/>
              </w:rPr>
              <w:t>Август</w:t>
            </w:r>
          </w:p>
          <w:p>
            <w:pPr>
              <w:pStyle w:val="TableParagraph"/>
              <w:ind w:left="109"/>
              <w:rPr>
                <w:sz w:val="24"/>
              </w:rPr>
            </w:pPr>
            <w:r>
              <w:rPr>
                <w:spacing w:val="-4"/>
                <w:sz w:val="24"/>
              </w:rPr>
              <w:t>2023</w:t>
            </w:r>
          </w:p>
        </w:tc>
        <w:tc>
          <w:tcPr>
            <w:tcW w:w="2188" w:type="dxa"/>
          </w:tcPr>
          <w:p>
            <w:pPr>
              <w:pStyle w:val="TableParagraph"/>
              <w:spacing w:line="273" w:lineRule="exact"/>
              <w:ind w:left="110"/>
              <w:rPr>
                <w:sz w:val="24"/>
              </w:rPr>
            </w:pPr>
            <w:r>
              <w:rPr>
                <w:sz w:val="24"/>
              </w:rPr>
              <w:t>МКУ </w:t>
            </w:r>
            <w:r>
              <w:rPr>
                <w:spacing w:val="-2"/>
                <w:sz w:val="24"/>
              </w:rPr>
              <w:t>КИМЦ,</w:t>
            </w:r>
          </w:p>
          <w:p>
            <w:pPr>
              <w:pStyle w:val="TableParagraph"/>
              <w:ind w:left="110"/>
              <w:rPr>
                <w:sz w:val="24"/>
              </w:rPr>
            </w:pPr>
            <w:r>
              <w:rPr>
                <w:sz w:val="24"/>
              </w:rPr>
              <w:t>рабочая</w:t>
            </w:r>
            <w:r>
              <w:rPr>
                <w:spacing w:val="-3"/>
                <w:sz w:val="24"/>
              </w:rPr>
              <w:t> </w:t>
            </w:r>
            <w:r>
              <w:rPr>
                <w:spacing w:val="-2"/>
                <w:sz w:val="24"/>
              </w:rPr>
              <w:t>группа</w:t>
            </w:r>
          </w:p>
        </w:tc>
      </w:tr>
      <w:tr>
        <w:trPr>
          <w:trHeight w:val="2759" w:hRule="atLeast"/>
        </w:trPr>
        <w:tc>
          <w:tcPr>
            <w:tcW w:w="511" w:type="dxa"/>
          </w:tcPr>
          <w:p>
            <w:pPr>
              <w:pStyle w:val="TableParagraph"/>
              <w:spacing w:line="270" w:lineRule="exact"/>
              <w:rPr>
                <w:sz w:val="24"/>
              </w:rPr>
            </w:pPr>
            <w:r>
              <w:rPr>
                <w:spacing w:val="-5"/>
                <w:sz w:val="24"/>
              </w:rPr>
              <w:t>3.</w:t>
            </w:r>
          </w:p>
        </w:tc>
        <w:tc>
          <w:tcPr>
            <w:tcW w:w="3990" w:type="dxa"/>
          </w:tcPr>
          <w:p>
            <w:pPr>
              <w:pStyle w:val="TableParagraph"/>
              <w:tabs>
                <w:tab w:pos="2166" w:val="left" w:leader="none"/>
                <w:tab w:pos="2542" w:val="left" w:leader="none"/>
              </w:tabs>
              <w:ind w:left="108" w:right="95"/>
              <w:jc w:val="both"/>
              <w:rPr>
                <w:sz w:val="24"/>
              </w:rPr>
            </w:pPr>
            <w:r>
              <w:rPr>
                <w:sz w:val="24"/>
              </w:rPr>
              <w:t>Создать условия для организации </w:t>
            </w:r>
            <w:r>
              <w:rPr>
                <w:spacing w:val="-2"/>
                <w:sz w:val="24"/>
              </w:rPr>
              <w:t>единого</w:t>
            </w:r>
            <w:r>
              <w:rPr>
                <w:sz w:val="24"/>
              </w:rPr>
              <w:tab/>
            </w:r>
            <w:r>
              <w:rPr>
                <w:spacing w:val="-2"/>
                <w:sz w:val="24"/>
              </w:rPr>
              <w:t>воспитательного </w:t>
            </w:r>
            <w:r>
              <w:rPr>
                <w:sz w:val="24"/>
              </w:rPr>
              <w:t>пространства, обеспечивающего </w:t>
            </w:r>
            <w:r>
              <w:rPr>
                <w:spacing w:val="-2"/>
                <w:sz w:val="24"/>
              </w:rPr>
              <w:t>эффективную</w:t>
            </w:r>
            <w:r>
              <w:rPr>
                <w:sz w:val="24"/>
              </w:rPr>
              <w:tab/>
              <w:tab/>
            </w:r>
            <w:r>
              <w:rPr>
                <w:spacing w:val="-2"/>
                <w:sz w:val="24"/>
              </w:rPr>
              <w:t>организацию </w:t>
            </w:r>
            <w:r>
              <w:rPr>
                <w:sz w:val="24"/>
              </w:rPr>
              <w:t>патриотического воспитания в </w:t>
            </w:r>
            <w:r>
              <w:rPr>
                <w:spacing w:val="-2"/>
                <w:sz w:val="24"/>
              </w:rPr>
              <w:t>муниципалитете.</w:t>
            </w:r>
          </w:p>
        </w:tc>
        <w:tc>
          <w:tcPr>
            <w:tcW w:w="2580" w:type="dxa"/>
          </w:tcPr>
          <w:p>
            <w:pPr>
              <w:pStyle w:val="TableParagraph"/>
              <w:ind w:right="285"/>
              <w:rPr>
                <w:sz w:val="24"/>
              </w:rPr>
            </w:pPr>
            <w:r>
              <w:rPr>
                <w:spacing w:val="-2"/>
                <w:sz w:val="24"/>
              </w:rPr>
              <w:t>Определены </w:t>
            </w:r>
            <w:r>
              <w:rPr>
                <w:sz w:val="24"/>
              </w:rPr>
              <w:t>механизмы</w:t>
            </w:r>
            <w:r>
              <w:rPr>
                <w:spacing w:val="-6"/>
                <w:sz w:val="24"/>
              </w:rPr>
              <w:t> </w:t>
            </w:r>
            <w:r>
              <w:rPr>
                <w:sz w:val="24"/>
              </w:rPr>
              <w:t>и</w:t>
            </w:r>
            <w:r>
              <w:rPr>
                <w:spacing w:val="-6"/>
                <w:sz w:val="24"/>
              </w:rPr>
              <w:t> </w:t>
            </w:r>
            <w:r>
              <w:rPr>
                <w:sz w:val="24"/>
              </w:rPr>
              <w:t>модели организации</w:t>
            </w:r>
            <w:r>
              <w:rPr>
                <w:spacing w:val="-15"/>
                <w:sz w:val="24"/>
              </w:rPr>
              <w:t> </w:t>
            </w:r>
            <w:r>
              <w:rPr>
                <w:sz w:val="24"/>
              </w:rPr>
              <w:t>единого </w:t>
            </w:r>
            <w:r>
              <w:rPr>
                <w:spacing w:val="-2"/>
                <w:sz w:val="24"/>
              </w:rPr>
              <w:t>воспитательного пространства.</w:t>
            </w:r>
          </w:p>
        </w:tc>
        <w:tc>
          <w:tcPr>
            <w:tcW w:w="2100" w:type="dxa"/>
          </w:tcPr>
          <w:p>
            <w:pPr>
              <w:pStyle w:val="TableParagraph"/>
              <w:ind w:left="108" w:right="152"/>
              <w:rPr>
                <w:sz w:val="24"/>
              </w:rPr>
            </w:pPr>
            <w:r>
              <w:rPr>
                <w:spacing w:val="-2"/>
                <w:sz w:val="24"/>
              </w:rPr>
              <w:t>Текст подпроектов конкретизирован, скорректирован. </w:t>
            </w:r>
            <w:r>
              <w:rPr>
                <w:sz w:val="24"/>
              </w:rPr>
              <w:t>Приказ об </w:t>
            </w:r>
            <w:r>
              <w:rPr>
                <w:spacing w:val="-2"/>
                <w:sz w:val="24"/>
              </w:rPr>
              <w:t>утверждении </w:t>
            </w:r>
            <w:r>
              <w:rPr>
                <w:sz w:val="24"/>
              </w:rPr>
              <w:t>Дорожной карты развития МСО</w:t>
            </w:r>
          </w:p>
          <w:p>
            <w:pPr>
              <w:pStyle w:val="TableParagraph"/>
              <w:ind w:left="108"/>
              <w:rPr>
                <w:sz w:val="24"/>
              </w:rPr>
            </w:pPr>
            <w:r>
              <w:rPr>
                <w:sz w:val="24"/>
              </w:rPr>
              <w:t>г.</w:t>
            </w:r>
            <w:r>
              <w:rPr>
                <w:spacing w:val="-3"/>
                <w:sz w:val="24"/>
              </w:rPr>
              <w:t> </w:t>
            </w:r>
            <w:r>
              <w:rPr>
                <w:sz w:val="24"/>
              </w:rPr>
              <w:t>Красноярска</w:t>
            </w:r>
            <w:r>
              <w:rPr>
                <w:spacing w:val="-2"/>
                <w:sz w:val="24"/>
              </w:rPr>
              <w:t> </w:t>
            </w:r>
            <w:r>
              <w:rPr>
                <w:spacing w:val="-5"/>
                <w:sz w:val="24"/>
              </w:rPr>
              <w:t>на</w:t>
            </w:r>
          </w:p>
          <w:p>
            <w:pPr>
              <w:pStyle w:val="TableParagraph"/>
              <w:spacing w:line="261" w:lineRule="exact"/>
              <w:ind w:left="108"/>
              <w:rPr>
                <w:sz w:val="24"/>
              </w:rPr>
            </w:pPr>
            <w:r>
              <w:rPr>
                <w:sz w:val="24"/>
              </w:rPr>
              <w:t>2023-2024</w:t>
            </w:r>
            <w:r>
              <w:rPr>
                <w:spacing w:val="1"/>
                <w:sz w:val="24"/>
              </w:rPr>
              <w:t> </w:t>
            </w:r>
            <w:r>
              <w:rPr>
                <w:spacing w:val="-2"/>
                <w:sz w:val="24"/>
              </w:rPr>
              <w:t>уч.год.</w:t>
            </w:r>
          </w:p>
        </w:tc>
        <w:tc>
          <w:tcPr>
            <w:tcW w:w="2155" w:type="dxa"/>
          </w:tcPr>
          <w:p>
            <w:pPr>
              <w:pStyle w:val="TableParagraph"/>
              <w:ind w:left="108" w:right="543"/>
              <w:rPr>
                <w:sz w:val="24"/>
              </w:rPr>
            </w:pPr>
            <w:r>
              <w:rPr>
                <w:sz w:val="24"/>
              </w:rPr>
              <w:t>Сбор</w:t>
            </w:r>
            <w:r>
              <w:rPr>
                <w:spacing w:val="-15"/>
                <w:sz w:val="24"/>
              </w:rPr>
              <w:t> </w:t>
            </w:r>
            <w:r>
              <w:rPr>
                <w:sz w:val="24"/>
              </w:rPr>
              <w:t>команды </w:t>
            </w:r>
            <w:r>
              <w:rPr>
                <w:spacing w:val="-2"/>
                <w:sz w:val="24"/>
              </w:rPr>
              <w:t>проекта</w:t>
            </w:r>
          </w:p>
        </w:tc>
        <w:tc>
          <w:tcPr>
            <w:tcW w:w="1247" w:type="dxa"/>
          </w:tcPr>
          <w:p>
            <w:pPr>
              <w:pStyle w:val="TableParagraph"/>
              <w:ind w:left="109"/>
              <w:rPr>
                <w:sz w:val="24"/>
              </w:rPr>
            </w:pPr>
            <w:r>
              <w:rPr>
                <w:sz w:val="24"/>
              </w:rPr>
              <w:t>2</w:t>
            </w:r>
            <w:r>
              <w:rPr>
                <w:spacing w:val="-15"/>
                <w:sz w:val="24"/>
              </w:rPr>
              <w:t> </w:t>
            </w:r>
            <w:r>
              <w:rPr>
                <w:sz w:val="24"/>
              </w:rPr>
              <w:t>раза</w:t>
            </w:r>
            <w:r>
              <w:rPr>
                <w:spacing w:val="-15"/>
                <w:sz w:val="24"/>
              </w:rPr>
              <w:t> </w:t>
            </w:r>
            <w:r>
              <w:rPr>
                <w:sz w:val="24"/>
              </w:rPr>
              <w:t>в </w:t>
            </w:r>
            <w:r>
              <w:rPr>
                <w:spacing w:val="-4"/>
                <w:sz w:val="24"/>
              </w:rPr>
              <w:t>месяц</w:t>
            </w:r>
          </w:p>
        </w:tc>
        <w:tc>
          <w:tcPr>
            <w:tcW w:w="2188" w:type="dxa"/>
          </w:tcPr>
          <w:p>
            <w:pPr>
              <w:pStyle w:val="TableParagraph"/>
              <w:spacing w:line="270" w:lineRule="exact"/>
              <w:ind w:left="110"/>
              <w:rPr>
                <w:sz w:val="24"/>
              </w:rPr>
            </w:pPr>
            <w:r>
              <w:rPr>
                <w:sz w:val="24"/>
              </w:rPr>
              <w:t>МКУ </w:t>
            </w:r>
            <w:r>
              <w:rPr>
                <w:spacing w:val="-2"/>
                <w:sz w:val="24"/>
              </w:rPr>
              <w:t>КИМЦ,</w:t>
            </w:r>
          </w:p>
          <w:p>
            <w:pPr>
              <w:pStyle w:val="TableParagraph"/>
              <w:ind w:left="110"/>
              <w:rPr>
                <w:sz w:val="24"/>
              </w:rPr>
            </w:pPr>
            <w:r>
              <w:rPr>
                <w:sz w:val="24"/>
              </w:rPr>
              <w:t>рабочая</w:t>
            </w:r>
            <w:r>
              <w:rPr>
                <w:spacing w:val="-3"/>
                <w:sz w:val="24"/>
              </w:rPr>
              <w:t> </w:t>
            </w:r>
            <w:r>
              <w:rPr>
                <w:spacing w:val="-2"/>
                <w:sz w:val="24"/>
              </w:rPr>
              <w:t>группа</w:t>
            </w:r>
          </w:p>
        </w:tc>
      </w:tr>
      <w:tr>
        <w:trPr>
          <w:trHeight w:val="2208" w:hRule="atLeast"/>
        </w:trPr>
        <w:tc>
          <w:tcPr>
            <w:tcW w:w="511" w:type="dxa"/>
          </w:tcPr>
          <w:p>
            <w:pPr>
              <w:pStyle w:val="TableParagraph"/>
              <w:spacing w:line="270" w:lineRule="exact"/>
              <w:rPr>
                <w:sz w:val="24"/>
              </w:rPr>
            </w:pPr>
            <w:r>
              <w:rPr>
                <w:spacing w:val="-5"/>
                <w:sz w:val="24"/>
              </w:rPr>
              <w:t>4.</w:t>
            </w:r>
          </w:p>
        </w:tc>
        <w:tc>
          <w:tcPr>
            <w:tcW w:w="3990" w:type="dxa"/>
          </w:tcPr>
          <w:p>
            <w:pPr>
              <w:pStyle w:val="TableParagraph"/>
              <w:tabs>
                <w:tab w:pos="2478" w:val="left" w:leader="none"/>
                <w:tab w:pos="2774" w:val="left" w:leader="none"/>
              </w:tabs>
              <w:ind w:left="108" w:right="97"/>
              <w:jc w:val="both"/>
              <w:rPr>
                <w:sz w:val="24"/>
              </w:rPr>
            </w:pPr>
            <w:r>
              <w:rPr>
                <w:sz w:val="24"/>
              </w:rPr>
              <w:t>Обеспечить привлечение и </w:t>
            </w:r>
            <w:r>
              <w:rPr>
                <w:spacing w:val="-2"/>
                <w:sz w:val="24"/>
              </w:rPr>
              <w:t>поддержку</w:t>
            </w:r>
            <w:r>
              <w:rPr>
                <w:sz w:val="24"/>
              </w:rPr>
              <w:tab/>
            </w:r>
            <w:r>
              <w:rPr>
                <w:spacing w:val="-2"/>
                <w:sz w:val="24"/>
              </w:rPr>
              <w:t>родительской общественности</w:t>
            </w:r>
            <w:r>
              <w:rPr>
                <w:sz w:val="24"/>
              </w:rPr>
              <w:tab/>
              <w:tab/>
              <w:t>в </w:t>
            </w:r>
            <w:r>
              <w:rPr>
                <w:spacing w:val="-2"/>
                <w:sz w:val="24"/>
              </w:rPr>
              <w:t>вопросах</w:t>
            </w:r>
          </w:p>
          <w:p>
            <w:pPr>
              <w:pStyle w:val="TableParagraph"/>
              <w:tabs>
                <w:tab w:pos="2707" w:val="left" w:leader="none"/>
              </w:tabs>
              <w:ind w:left="108" w:right="95"/>
              <w:jc w:val="both"/>
              <w:rPr>
                <w:sz w:val="24"/>
              </w:rPr>
            </w:pPr>
            <w:r>
              <w:rPr>
                <w:spacing w:val="-2"/>
                <w:sz w:val="24"/>
              </w:rPr>
              <w:t>патриотического</w:t>
            </w:r>
            <w:r>
              <w:rPr>
                <w:sz w:val="24"/>
              </w:rPr>
              <w:tab/>
            </w:r>
            <w:r>
              <w:rPr>
                <w:spacing w:val="-2"/>
                <w:sz w:val="24"/>
              </w:rPr>
              <w:t>воспитания </w:t>
            </w:r>
            <w:r>
              <w:rPr>
                <w:sz w:val="24"/>
              </w:rPr>
              <w:t>в</w:t>
            </w:r>
            <w:r>
              <w:rPr>
                <w:spacing w:val="-10"/>
                <w:sz w:val="24"/>
              </w:rPr>
              <w:t> </w:t>
            </w:r>
            <w:r>
              <w:rPr>
                <w:sz w:val="24"/>
              </w:rPr>
              <w:t>муниципальных</w:t>
            </w:r>
            <w:r>
              <w:rPr>
                <w:spacing w:val="40"/>
                <w:sz w:val="24"/>
              </w:rPr>
              <w:t> </w:t>
            </w:r>
            <w:r>
              <w:rPr>
                <w:sz w:val="24"/>
              </w:rPr>
              <w:t>образовательных </w:t>
            </w:r>
            <w:r>
              <w:rPr>
                <w:spacing w:val="-2"/>
                <w:sz w:val="24"/>
              </w:rPr>
              <w:t>организациях.</w:t>
            </w:r>
          </w:p>
        </w:tc>
        <w:tc>
          <w:tcPr>
            <w:tcW w:w="2580" w:type="dxa"/>
          </w:tcPr>
          <w:p>
            <w:pPr>
              <w:pStyle w:val="TableParagraph"/>
              <w:ind w:right="179"/>
              <w:rPr>
                <w:sz w:val="24"/>
              </w:rPr>
            </w:pPr>
            <w:r>
              <w:rPr>
                <w:sz w:val="24"/>
              </w:rPr>
              <w:t>Созданы</w:t>
            </w:r>
            <w:r>
              <w:rPr>
                <w:spacing w:val="-15"/>
                <w:sz w:val="24"/>
              </w:rPr>
              <w:t> </w:t>
            </w:r>
            <w:r>
              <w:rPr>
                <w:sz w:val="24"/>
              </w:rPr>
              <w:t>условия</w:t>
            </w:r>
            <w:r>
              <w:rPr>
                <w:spacing w:val="-15"/>
                <w:sz w:val="24"/>
              </w:rPr>
              <w:t> </w:t>
            </w:r>
            <w:r>
              <w:rPr>
                <w:sz w:val="24"/>
              </w:rPr>
              <w:t>для </w:t>
            </w:r>
            <w:r>
              <w:rPr>
                <w:spacing w:val="-2"/>
                <w:sz w:val="24"/>
              </w:rPr>
              <w:t>проявления активности родительской </w:t>
            </w:r>
            <w:r>
              <w:rPr>
                <w:sz w:val="24"/>
              </w:rPr>
              <w:t>общественности по </w:t>
            </w:r>
            <w:r>
              <w:rPr>
                <w:spacing w:val="-2"/>
                <w:sz w:val="24"/>
              </w:rPr>
              <w:t>организации</w:t>
            </w:r>
          </w:p>
          <w:p>
            <w:pPr>
              <w:pStyle w:val="TableParagraph"/>
              <w:spacing w:line="270" w:lineRule="atLeast"/>
              <w:rPr>
                <w:sz w:val="24"/>
              </w:rPr>
            </w:pPr>
            <w:r>
              <w:rPr>
                <w:spacing w:val="-2"/>
                <w:sz w:val="24"/>
              </w:rPr>
              <w:t>патриотического воспитания.</w:t>
            </w:r>
          </w:p>
        </w:tc>
        <w:tc>
          <w:tcPr>
            <w:tcW w:w="2100" w:type="dxa"/>
          </w:tcPr>
          <w:p>
            <w:pPr>
              <w:pStyle w:val="TableParagraph"/>
              <w:ind w:left="108" w:right="122"/>
              <w:rPr>
                <w:sz w:val="24"/>
              </w:rPr>
            </w:pPr>
            <w:r>
              <w:rPr>
                <w:spacing w:val="-2"/>
                <w:sz w:val="24"/>
              </w:rPr>
              <w:t>Участие родительской </w:t>
            </w:r>
            <w:r>
              <w:rPr>
                <w:sz w:val="24"/>
              </w:rPr>
              <w:t>общественности</w:t>
            </w:r>
            <w:r>
              <w:rPr>
                <w:spacing w:val="-15"/>
                <w:sz w:val="24"/>
              </w:rPr>
              <w:t> </w:t>
            </w:r>
            <w:r>
              <w:rPr>
                <w:sz w:val="24"/>
              </w:rPr>
              <w:t>в </w:t>
            </w:r>
            <w:r>
              <w:rPr>
                <w:spacing w:val="-2"/>
                <w:sz w:val="24"/>
              </w:rPr>
              <w:t>мероприятиях патриотической направленности.</w:t>
            </w:r>
          </w:p>
        </w:tc>
        <w:tc>
          <w:tcPr>
            <w:tcW w:w="2155" w:type="dxa"/>
          </w:tcPr>
          <w:p>
            <w:pPr>
              <w:pStyle w:val="TableParagraph"/>
              <w:ind w:left="108" w:right="543"/>
              <w:rPr>
                <w:sz w:val="24"/>
              </w:rPr>
            </w:pPr>
            <w:r>
              <w:rPr>
                <w:sz w:val="24"/>
              </w:rPr>
              <w:t>Сбор</w:t>
            </w:r>
            <w:r>
              <w:rPr>
                <w:spacing w:val="-15"/>
                <w:sz w:val="24"/>
              </w:rPr>
              <w:t> </w:t>
            </w:r>
            <w:r>
              <w:rPr>
                <w:sz w:val="24"/>
              </w:rPr>
              <w:t>команды </w:t>
            </w:r>
            <w:r>
              <w:rPr>
                <w:spacing w:val="-2"/>
                <w:sz w:val="24"/>
              </w:rPr>
              <w:t>проекта</w:t>
            </w:r>
          </w:p>
        </w:tc>
        <w:tc>
          <w:tcPr>
            <w:tcW w:w="1247" w:type="dxa"/>
          </w:tcPr>
          <w:p>
            <w:pPr>
              <w:pStyle w:val="TableParagraph"/>
              <w:ind w:left="109" w:right="334"/>
              <w:rPr>
                <w:sz w:val="24"/>
              </w:rPr>
            </w:pPr>
            <w:r>
              <w:rPr>
                <w:sz w:val="24"/>
              </w:rPr>
              <w:t>1 раз в </w:t>
            </w:r>
            <w:r>
              <w:rPr>
                <w:spacing w:val="-2"/>
                <w:sz w:val="24"/>
              </w:rPr>
              <w:t>квартал</w:t>
            </w:r>
          </w:p>
        </w:tc>
        <w:tc>
          <w:tcPr>
            <w:tcW w:w="2188" w:type="dxa"/>
          </w:tcPr>
          <w:p>
            <w:pPr>
              <w:pStyle w:val="TableParagraph"/>
              <w:spacing w:line="270" w:lineRule="exact"/>
              <w:ind w:left="110"/>
              <w:rPr>
                <w:sz w:val="24"/>
              </w:rPr>
            </w:pPr>
            <w:r>
              <w:rPr>
                <w:sz w:val="24"/>
              </w:rPr>
              <w:t>МКУ </w:t>
            </w:r>
            <w:r>
              <w:rPr>
                <w:spacing w:val="-2"/>
                <w:sz w:val="24"/>
              </w:rPr>
              <w:t>КИМЦ,</w:t>
            </w:r>
          </w:p>
          <w:p>
            <w:pPr>
              <w:pStyle w:val="TableParagraph"/>
              <w:ind w:left="110"/>
              <w:rPr>
                <w:sz w:val="24"/>
              </w:rPr>
            </w:pPr>
            <w:r>
              <w:rPr>
                <w:sz w:val="24"/>
              </w:rPr>
              <w:t>рабочая</w:t>
            </w:r>
            <w:r>
              <w:rPr>
                <w:spacing w:val="-3"/>
                <w:sz w:val="24"/>
              </w:rPr>
              <w:t> </w:t>
            </w:r>
            <w:r>
              <w:rPr>
                <w:spacing w:val="-2"/>
                <w:sz w:val="24"/>
              </w:rPr>
              <w:t>группа</w:t>
            </w:r>
          </w:p>
        </w:tc>
      </w:tr>
    </w:tbl>
    <w:p>
      <w:pPr>
        <w:pStyle w:val="TableParagraph"/>
        <w:spacing w:after="0"/>
        <w:rPr>
          <w:sz w:val="24"/>
        </w:rPr>
        <w:sectPr>
          <w:footerReference w:type="default" r:id="rId14"/>
          <w:pgSz w:w="16840" w:h="11910" w:orient="landscape"/>
          <w:pgMar w:header="0" w:footer="787" w:top="1160" w:bottom="980" w:left="720" w:right="720"/>
        </w:sectPr>
      </w:pPr>
    </w:p>
    <w:tbl>
      <w:tblPr>
        <w:tblW w:w="0" w:type="auto"/>
        <w:jc w:val="left"/>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1"/>
        <w:gridCol w:w="3990"/>
        <w:gridCol w:w="2580"/>
        <w:gridCol w:w="2100"/>
        <w:gridCol w:w="2155"/>
        <w:gridCol w:w="1247"/>
        <w:gridCol w:w="2188"/>
      </w:tblGrid>
      <w:tr>
        <w:trPr>
          <w:trHeight w:val="3036" w:hRule="atLeast"/>
        </w:trPr>
        <w:tc>
          <w:tcPr>
            <w:tcW w:w="511" w:type="dxa"/>
          </w:tcPr>
          <w:p>
            <w:pPr>
              <w:pStyle w:val="TableParagraph"/>
              <w:spacing w:line="270" w:lineRule="exact"/>
              <w:rPr>
                <w:sz w:val="24"/>
              </w:rPr>
            </w:pPr>
            <w:r>
              <w:rPr>
                <w:spacing w:val="-5"/>
                <w:sz w:val="24"/>
              </w:rPr>
              <w:t>5.</w:t>
            </w:r>
          </w:p>
        </w:tc>
        <w:tc>
          <w:tcPr>
            <w:tcW w:w="3990" w:type="dxa"/>
          </w:tcPr>
          <w:p>
            <w:pPr>
              <w:pStyle w:val="TableParagraph"/>
              <w:tabs>
                <w:tab w:pos="2305" w:val="left" w:leader="none"/>
              </w:tabs>
              <w:ind w:left="108" w:right="94"/>
              <w:jc w:val="both"/>
              <w:rPr>
                <w:sz w:val="24"/>
              </w:rPr>
            </w:pPr>
            <w:r>
              <w:rPr>
                <w:spacing w:val="-2"/>
                <w:sz w:val="24"/>
              </w:rPr>
              <w:t>Организовать</w:t>
            </w:r>
            <w:r>
              <w:rPr>
                <w:sz w:val="24"/>
              </w:rPr>
              <w:tab/>
            </w:r>
            <w:r>
              <w:rPr>
                <w:spacing w:val="-2"/>
                <w:sz w:val="24"/>
              </w:rPr>
              <w:t>тиражирование </w:t>
            </w:r>
            <w:r>
              <w:rPr>
                <w:sz w:val="24"/>
              </w:rPr>
              <w:t>лучших педагогических практик патриотического воспитания.</w:t>
            </w:r>
          </w:p>
        </w:tc>
        <w:tc>
          <w:tcPr>
            <w:tcW w:w="2580" w:type="dxa"/>
          </w:tcPr>
          <w:p>
            <w:pPr>
              <w:pStyle w:val="TableParagraph"/>
              <w:rPr>
                <w:sz w:val="24"/>
              </w:rPr>
            </w:pPr>
            <w:r>
              <w:rPr>
                <w:sz w:val="24"/>
              </w:rPr>
              <w:t>Создана база лучших </w:t>
            </w:r>
            <w:r>
              <w:rPr>
                <w:spacing w:val="-2"/>
                <w:sz w:val="24"/>
              </w:rPr>
              <w:t>практик патриотического </w:t>
            </w:r>
            <w:r>
              <w:rPr>
                <w:sz w:val="24"/>
              </w:rPr>
              <w:t>воспитания и организованы условия для</w:t>
            </w:r>
            <w:r>
              <w:rPr>
                <w:spacing w:val="-1"/>
                <w:sz w:val="24"/>
              </w:rPr>
              <w:t> </w:t>
            </w:r>
            <w:r>
              <w:rPr>
                <w:sz w:val="24"/>
              </w:rPr>
              <w:t>их</w:t>
            </w:r>
            <w:r>
              <w:rPr>
                <w:spacing w:val="2"/>
                <w:sz w:val="24"/>
              </w:rPr>
              <w:t> </w:t>
            </w:r>
            <w:r>
              <w:rPr>
                <w:spacing w:val="-2"/>
                <w:sz w:val="24"/>
              </w:rPr>
              <w:t>тиражирования.</w:t>
            </w:r>
          </w:p>
        </w:tc>
        <w:tc>
          <w:tcPr>
            <w:tcW w:w="2100" w:type="dxa"/>
          </w:tcPr>
          <w:p>
            <w:pPr>
              <w:pStyle w:val="TableParagraph"/>
              <w:ind w:left="108"/>
              <w:rPr>
                <w:sz w:val="24"/>
              </w:rPr>
            </w:pPr>
            <w:r>
              <w:rPr>
                <w:sz w:val="24"/>
              </w:rPr>
              <w:t>База лучших </w:t>
            </w:r>
            <w:r>
              <w:rPr>
                <w:spacing w:val="-2"/>
                <w:sz w:val="24"/>
              </w:rPr>
              <w:t>практик патриотического воспитания.</w:t>
            </w:r>
          </w:p>
        </w:tc>
        <w:tc>
          <w:tcPr>
            <w:tcW w:w="2155" w:type="dxa"/>
          </w:tcPr>
          <w:p>
            <w:pPr>
              <w:pStyle w:val="TableParagraph"/>
              <w:ind w:left="108" w:right="64"/>
              <w:rPr>
                <w:sz w:val="24"/>
              </w:rPr>
            </w:pPr>
            <w:r>
              <w:rPr>
                <w:spacing w:val="-2"/>
                <w:sz w:val="24"/>
              </w:rPr>
              <w:t>Организация участия педагогических </w:t>
            </w:r>
            <w:r>
              <w:rPr>
                <w:sz w:val="24"/>
              </w:rPr>
              <w:t>кадров</w:t>
            </w:r>
            <w:r>
              <w:rPr>
                <w:spacing w:val="-15"/>
                <w:sz w:val="24"/>
              </w:rPr>
              <w:t> </w:t>
            </w:r>
            <w:r>
              <w:rPr>
                <w:sz w:val="24"/>
              </w:rPr>
              <w:t>в</w:t>
            </w:r>
            <w:r>
              <w:rPr>
                <w:spacing w:val="-15"/>
                <w:sz w:val="24"/>
              </w:rPr>
              <w:t> </w:t>
            </w:r>
            <w:r>
              <w:rPr>
                <w:sz w:val="24"/>
              </w:rPr>
              <w:t>открытом </w:t>
            </w:r>
            <w:r>
              <w:rPr>
                <w:spacing w:val="-2"/>
                <w:sz w:val="24"/>
              </w:rPr>
              <w:t>городском </w:t>
            </w:r>
            <w:r>
              <w:rPr>
                <w:sz w:val="24"/>
              </w:rPr>
              <w:t>конкурсе «Урок в городе» и </w:t>
            </w:r>
            <w:r>
              <w:rPr>
                <w:spacing w:val="-2"/>
                <w:sz w:val="24"/>
              </w:rPr>
              <w:t>тиражирование </w:t>
            </w:r>
            <w:r>
              <w:rPr>
                <w:sz w:val="24"/>
              </w:rPr>
              <w:t>лучших практик </w:t>
            </w:r>
            <w:r>
              <w:rPr>
                <w:spacing w:val="-2"/>
                <w:sz w:val="24"/>
              </w:rPr>
              <w:t>патриотического</w:t>
            </w:r>
          </w:p>
          <w:p>
            <w:pPr>
              <w:pStyle w:val="TableParagraph"/>
              <w:spacing w:line="261" w:lineRule="exact"/>
              <w:ind w:left="108"/>
              <w:rPr>
                <w:sz w:val="24"/>
              </w:rPr>
            </w:pPr>
            <w:r>
              <w:rPr>
                <w:spacing w:val="-2"/>
                <w:sz w:val="24"/>
              </w:rPr>
              <w:t>воспитания</w:t>
            </w:r>
          </w:p>
        </w:tc>
        <w:tc>
          <w:tcPr>
            <w:tcW w:w="1247" w:type="dxa"/>
          </w:tcPr>
          <w:p>
            <w:pPr>
              <w:pStyle w:val="TableParagraph"/>
              <w:ind w:left="109" w:right="174"/>
              <w:rPr>
                <w:sz w:val="24"/>
              </w:rPr>
            </w:pPr>
            <w:r>
              <w:rPr>
                <w:sz w:val="24"/>
              </w:rPr>
              <w:t>1</w:t>
            </w:r>
            <w:r>
              <w:rPr>
                <w:spacing w:val="-15"/>
                <w:sz w:val="24"/>
              </w:rPr>
              <w:t> </w:t>
            </w:r>
            <w:r>
              <w:rPr>
                <w:sz w:val="24"/>
              </w:rPr>
              <w:t>раз</w:t>
            </w:r>
            <w:r>
              <w:rPr>
                <w:spacing w:val="-15"/>
                <w:sz w:val="24"/>
              </w:rPr>
              <w:t> </w:t>
            </w:r>
            <w:r>
              <w:rPr>
                <w:sz w:val="24"/>
              </w:rPr>
              <w:t>в </w:t>
            </w:r>
            <w:r>
              <w:rPr>
                <w:spacing w:val="-4"/>
                <w:sz w:val="24"/>
              </w:rPr>
              <w:t>год</w:t>
            </w:r>
          </w:p>
        </w:tc>
        <w:tc>
          <w:tcPr>
            <w:tcW w:w="2188" w:type="dxa"/>
          </w:tcPr>
          <w:p>
            <w:pPr>
              <w:pStyle w:val="TableParagraph"/>
              <w:spacing w:line="270" w:lineRule="exact"/>
              <w:ind w:left="110"/>
              <w:rPr>
                <w:sz w:val="24"/>
              </w:rPr>
            </w:pPr>
            <w:r>
              <w:rPr>
                <w:sz w:val="24"/>
              </w:rPr>
              <w:t>МКУ </w:t>
            </w:r>
            <w:r>
              <w:rPr>
                <w:spacing w:val="-2"/>
                <w:sz w:val="24"/>
              </w:rPr>
              <w:t>КИМЦ,</w:t>
            </w:r>
          </w:p>
          <w:p>
            <w:pPr>
              <w:pStyle w:val="TableParagraph"/>
              <w:ind w:left="110"/>
              <w:rPr>
                <w:sz w:val="24"/>
              </w:rPr>
            </w:pPr>
            <w:r>
              <w:rPr>
                <w:sz w:val="24"/>
              </w:rPr>
              <w:t>рабочая</w:t>
            </w:r>
            <w:r>
              <w:rPr>
                <w:spacing w:val="-3"/>
                <w:sz w:val="24"/>
              </w:rPr>
              <w:t> </w:t>
            </w:r>
            <w:r>
              <w:rPr>
                <w:spacing w:val="-2"/>
                <w:sz w:val="24"/>
              </w:rPr>
              <w:t>группа</w:t>
            </w:r>
          </w:p>
        </w:tc>
      </w:tr>
      <w:tr>
        <w:trPr>
          <w:trHeight w:val="2207" w:hRule="atLeast"/>
        </w:trPr>
        <w:tc>
          <w:tcPr>
            <w:tcW w:w="511" w:type="dxa"/>
          </w:tcPr>
          <w:p>
            <w:pPr>
              <w:pStyle w:val="TableParagraph"/>
              <w:spacing w:line="270" w:lineRule="exact"/>
              <w:rPr>
                <w:sz w:val="24"/>
              </w:rPr>
            </w:pPr>
            <w:r>
              <w:rPr>
                <w:spacing w:val="-5"/>
                <w:sz w:val="24"/>
              </w:rPr>
              <w:t>6.</w:t>
            </w:r>
          </w:p>
        </w:tc>
        <w:tc>
          <w:tcPr>
            <w:tcW w:w="3990" w:type="dxa"/>
          </w:tcPr>
          <w:p>
            <w:pPr>
              <w:pStyle w:val="TableParagraph"/>
              <w:tabs>
                <w:tab w:pos="2701" w:val="left" w:leader="none"/>
              </w:tabs>
              <w:ind w:left="108" w:right="94"/>
              <w:jc w:val="both"/>
              <w:rPr>
                <w:sz w:val="24"/>
              </w:rPr>
            </w:pPr>
            <w:r>
              <w:rPr>
                <w:spacing w:val="-2"/>
                <w:sz w:val="24"/>
              </w:rPr>
              <w:t>Инициировать</w:t>
            </w:r>
            <w:r>
              <w:rPr>
                <w:sz w:val="24"/>
              </w:rPr>
              <w:tab/>
            </w:r>
            <w:r>
              <w:rPr>
                <w:spacing w:val="-2"/>
                <w:sz w:val="24"/>
              </w:rPr>
              <w:t>проведение </w:t>
            </w:r>
            <w:r>
              <w:rPr>
                <w:sz w:val="24"/>
              </w:rPr>
              <w:t>городских мероприятий по патриотическому воспитанию на регулярной основе в календаре городских мероприятий.</w:t>
            </w:r>
          </w:p>
        </w:tc>
        <w:tc>
          <w:tcPr>
            <w:tcW w:w="2580" w:type="dxa"/>
          </w:tcPr>
          <w:p>
            <w:pPr>
              <w:pStyle w:val="TableParagraph"/>
              <w:rPr>
                <w:sz w:val="24"/>
              </w:rPr>
            </w:pPr>
            <w:r>
              <w:rPr>
                <w:spacing w:val="-2"/>
                <w:sz w:val="24"/>
              </w:rPr>
              <w:t>Популяризация патриотического воспитания.</w:t>
            </w:r>
          </w:p>
        </w:tc>
        <w:tc>
          <w:tcPr>
            <w:tcW w:w="2100" w:type="dxa"/>
          </w:tcPr>
          <w:p>
            <w:pPr>
              <w:pStyle w:val="TableParagraph"/>
              <w:ind w:left="108" w:right="870"/>
              <w:rPr>
                <w:sz w:val="24"/>
              </w:rPr>
            </w:pPr>
            <w:r>
              <w:rPr>
                <w:spacing w:val="-2"/>
                <w:sz w:val="24"/>
              </w:rPr>
              <w:t>Справка</w:t>
            </w:r>
            <w:r>
              <w:rPr>
                <w:spacing w:val="40"/>
                <w:sz w:val="24"/>
              </w:rPr>
              <w:t> </w:t>
            </w:r>
            <w:r>
              <w:rPr>
                <w:sz w:val="24"/>
              </w:rPr>
              <w:t>по</w:t>
            </w:r>
            <w:r>
              <w:rPr>
                <w:spacing w:val="-15"/>
                <w:sz w:val="24"/>
              </w:rPr>
              <w:t> </w:t>
            </w:r>
            <w:r>
              <w:rPr>
                <w:sz w:val="24"/>
              </w:rPr>
              <w:t>данным</w:t>
            </w:r>
          </w:p>
          <w:p>
            <w:pPr>
              <w:pStyle w:val="TableParagraph"/>
              <w:ind w:left="108" w:right="241"/>
              <w:rPr>
                <w:sz w:val="24"/>
              </w:rPr>
            </w:pPr>
            <w:r>
              <w:rPr>
                <w:spacing w:val="-2"/>
                <w:sz w:val="24"/>
              </w:rPr>
              <w:t>мониторинга </w:t>
            </w:r>
            <w:r>
              <w:rPr>
                <w:sz w:val="24"/>
              </w:rPr>
              <w:t>Дорожной</w:t>
            </w:r>
            <w:r>
              <w:rPr>
                <w:spacing w:val="-15"/>
                <w:sz w:val="24"/>
              </w:rPr>
              <w:t> </w:t>
            </w:r>
            <w:r>
              <w:rPr>
                <w:sz w:val="24"/>
              </w:rPr>
              <w:t>карты развития МСО</w:t>
            </w:r>
          </w:p>
          <w:p>
            <w:pPr>
              <w:pStyle w:val="TableParagraph"/>
              <w:spacing w:line="270" w:lineRule="atLeast"/>
              <w:ind w:left="108"/>
              <w:rPr>
                <w:sz w:val="24"/>
              </w:rPr>
            </w:pPr>
            <w:r>
              <w:rPr>
                <w:sz w:val="24"/>
              </w:rPr>
              <w:t>г. Красноярска. Публикации и сюжеты</w:t>
            </w:r>
            <w:r>
              <w:rPr>
                <w:spacing w:val="-15"/>
                <w:sz w:val="24"/>
              </w:rPr>
              <w:t> </w:t>
            </w:r>
            <w:r>
              <w:rPr>
                <w:sz w:val="24"/>
              </w:rPr>
              <w:t>в</w:t>
            </w:r>
            <w:r>
              <w:rPr>
                <w:spacing w:val="-15"/>
                <w:sz w:val="24"/>
              </w:rPr>
              <w:t> </w:t>
            </w:r>
            <w:r>
              <w:rPr>
                <w:sz w:val="24"/>
              </w:rPr>
              <w:t>СМИ.</w:t>
            </w:r>
          </w:p>
        </w:tc>
        <w:tc>
          <w:tcPr>
            <w:tcW w:w="2155" w:type="dxa"/>
          </w:tcPr>
          <w:p>
            <w:pPr>
              <w:pStyle w:val="TableParagraph"/>
              <w:ind w:left="108" w:right="543"/>
              <w:rPr>
                <w:sz w:val="24"/>
              </w:rPr>
            </w:pPr>
            <w:r>
              <w:rPr>
                <w:sz w:val="24"/>
              </w:rPr>
              <w:t>Сбор</w:t>
            </w:r>
            <w:r>
              <w:rPr>
                <w:spacing w:val="-15"/>
                <w:sz w:val="24"/>
              </w:rPr>
              <w:t> </w:t>
            </w:r>
            <w:r>
              <w:rPr>
                <w:sz w:val="24"/>
              </w:rPr>
              <w:t>команды </w:t>
            </w:r>
            <w:r>
              <w:rPr>
                <w:spacing w:val="-2"/>
                <w:sz w:val="24"/>
              </w:rPr>
              <w:t>проекта</w:t>
            </w:r>
          </w:p>
        </w:tc>
        <w:tc>
          <w:tcPr>
            <w:tcW w:w="1247" w:type="dxa"/>
          </w:tcPr>
          <w:p>
            <w:pPr>
              <w:pStyle w:val="TableParagraph"/>
              <w:ind w:left="109" w:right="174"/>
              <w:rPr>
                <w:sz w:val="24"/>
              </w:rPr>
            </w:pPr>
            <w:r>
              <w:rPr>
                <w:sz w:val="24"/>
              </w:rPr>
              <w:t>1</w:t>
            </w:r>
            <w:r>
              <w:rPr>
                <w:spacing w:val="-15"/>
                <w:sz w:val="24"/>
              </w:rPr>
              <w:t> </w:t>
            </w:r>
            <w:r>
              <w:rPr>
                <w:sz w:val="24"/>
              </w:rPr>
              <w:t>раз</w:t>
            </w:r>
            <w:r>
              <w:rPr>
                <w:spacing w:val="-15"/>
                <w:sz w:val="24"/>
              </w:rPr>
              <w:t> </w:t>
            </w:r>
            <w:r>
              <w:rPr>
                <w:sz w:val="24"/>
              </w:rPr>
              <w:t>в </w:t>
            </w:r>
            <w:r>
              <w:rPr>
                <w:spacing w:val="-4"/>
                <w:sz w:val="24"/>
              </w:rPr>
              <w:t>год</w:t>
            </w:r>
          </w:p>
        </w:tc>
        <w:tc>
          <w:tcPr>
            <w:tcW w:w="2188" w:type="dxa"/>
          </w:tcPr>
          <w:p>
            <w:pPr>
              <w:pStyle w:val="TableParagraph"/>
              <w:spacing w:line="270" w:lineRule="exact"/>
              <w:ind w:left="110"/>
              <w:rPr>
                <w:sz w:val="24"/>
              </w:rPr>
            </w:pPr>
            <w:r>
              <w:rPr>
                <w:sz w:val="24"/>
              </w:rPr>
              <w:t>МКУ </w:t>
            </w:r>
            <w:r>
              <w:rPr>
                <w:spacing w:val="-2"/>
                <w:sz w:val="24"/>
              </w:rPr>
              <w:t>КИМЦ,</w:t>
            </w:r>
          </w:p>
          <w:p>
            <w:pPr>
              <w:pStyle w:val="TableParagraph"/>
              <w:ind w:left="110"/>
              <w:rPr>
                <w:sz w:val="24"/>
              </w:rPr>
            </w:pPr>
            <w:r>
              <w:rPr>
                <w:sz w:val="24"/>
              </w:rPr>
              <w:t>рабочая</w:t>
            </w:r>
            <w:r>
              <w:rPr>
                <w:spacing w:val="-3"/>
                <w:sz w:val="24"/>
              </w:rPr>
              <w:t> </w:t>
            </w:r>
            <w:r>
              <w:rPr>
                <w:spacing w:val="-2"/>
                <w:sz w:val="24"/>
              </w:rPr>
              <w:t>группа</w:t>
            </w:r>
          </w:p>
        </w:tc>
      </w:tr>
      <w:tr>
        <w:trPr>
          <w:trHeight w:val="1106" w:hRule="atLeast"/>
        </w:trPr>
        <w:tc>
          <w:tcPr>
            <w:tcW w:w="511" w:type="dxa"/>
          </w:tcPr>
          <w:p>
            <w:pPr>
              <w:pStyle w:val="TableParagraph"/>
              <w:spacing w:line="273" w:lineRule="exact"/>
              <w:rPr>
                <w:sz w:val="24"/>
              </w:rPr>
            </w:pPr>
            <w:r>
              <w:rPr>
                <w:spacing w:val="-5"/>
                <w:sz w:val="24"/>
              </w:rPr>
              <w:t>7.</w:t>
            </w:r>
          </w:p>
        </w:tc>
        <w:tc>
          <w:tcPr>
            <w:tcW w:w="3990" w:type="dxa"/>
          </w:tcPr>
          <w:p>
            <w:pPr>
              <w:pStyle w:val="TableParagraph"/>
              <w:spacing w:line="273" w:lineRule="exact"/>
              <w:ind w:left="108"/>
              <w:rPr>
                <w:sz w:val="24"/>
              </w:rPr>
            </w:pPr>
            <w:r>
              <w:rPr>
                <w:sz w:val="24"/>
              </w:rPr>
              <w:t>Рефлексия</w:t>
            </w:r>
            <w:r>
              <w:rPr>
                <w:spacing w:val="-5"/>
                <w:sz w:val="24"/>
              </w:rPr>
              <w:t> </w:t>
            </w:r>
            <w:r>
              <w:rPr>
                <w:sz w:val="24"/>
              </w:rPr>
              <w:t>реализации</w:t>
            </w:r>
            <w:r>
              <w:rPr>
                <w:spacing w:val="-5"/>
                <w:sz w:val="24"/>
              </w:rPr>
              <w:t> </w:t>
            </w:r>
            <w:r>
              <w:rPr>
                <w:spacing w:val="-2"/>
                <w:sz w:val="24"/>
              </w:rPr>
              <w:t>проекта.</w:t>
            </w:r>
          </w:p>
        </w:tc>
        <w:tc>
          <w:tcPr>
            <w:tcW w:w="2580" w:type="dxa"/>
          </w:tcPr>
          <w:p>
            <w:pPr>
              <w:pStyle w:val="TableParagraph"/>
              <w:ind w:right="427"/>
              <w:rPr>
                <w:sz w:val="24"/>
              </w:rPr>
            </w:pPr>
            <w:r>
              <w:rPr>
                <w:sz w:val="24"/>
              </w:rPr>
              <w:t>Проведен анализ реализации</w:t>
            </w:r>
            <w:r>
              <w:rPr>
                <w:spacing w:val="-15"/>
                <w:sz w:val="24"/>
              </w:rPr>
              <w:t> </w:t>
            </w:r>
            <w:r>
              <w:rPr>
                <w:sz w:val="24"/>
              </w:rPr>
              <w:t>проекта</w:t>
            </w:r>
          </w:p>
        </w:tc>
        <w:tc>
          <w:tcPr>
            <w:tcW w:w="2100" w:type="dxa"/>
          </w:tcPr>
          <w:p>
            <w:pPr>
              <w:pStyle w:val="TableParagraph"/>
              <w:spacing w:line="276" w:lineRule="exact"/>
              <w:ind w:left="108" w:right="198"/>
              <w:rPr>
                <w:sz w:val="24"/>
              </w:rPr>
            </w:pPr>
            <w:r>
              <w:rPr>
                <w:sz w:val="24"/>
              </w:rPr>
              <w:t>Справка по </w:t>
            </w:r>
            <w:r>
              <w:rPr>
                <w:spacing w:val="-2"/>
                <w:sz w:val="24"/>
              </w:rPr>
              <w:t>выполнению </w:t>
            </w:r>
            <w:r>
              <w:rPr>
                <w:sz w:val="24"/>
              </w:rPr>
              <w:t>задач</w:t>
            </w:r>
            <w:r>
              <w:rPr>
                <w:spacing w:val="-15"/>
                <w:sz w:val="24"/>
              </w:rPr>
              <w:t> </w:t>
            </w:r>
            <w:r>
              <w:rPr>
                <w:sz w:val="24"/>
              </w:rPr>
              <w:t>реализации </w:t>
            </w:r>
            <w:r>
              <w:rPr>
                <w:spacing w:val="-2"/>
                <w:sz w:val="24"/>
              </w:rPr>
              <w:t>проекта</w:t>
            </w:r>
          </w:p>
        </w:tc>
        <w:tc>
          <w:tcPr>
            <w:tcW w:w="2155" w:type="dxa"/>
          </w:tcPr>
          <w:p>
            <w:pPr>
              <w:pStyle w:val="TableParagraph"/>
              <w:ind w:left="108" w:right="543"/>
              <w:rPr>
                <w:sz w:val="24"/>
              </w:rPr>
            </w:pPr>
            <w:r>
              <w:rPr>
                <w:sz w:val="24"/>
              </w:rPr>
              <w:t>Сбор</w:t>
            </w:r>
            <w:r>
              <w:rPr>
                <w:spacing w:val="-15"/>
                <w:sz w:val="24"/>
              </w:rPr>
              <w:t> </w:t>
            </w:r>
            <w:r>
              <w:rPr>
                <w:sz w:val="24"/>
              </w:rPr>
              <w:t>команды </w:t>
            </w:r>
            <w:r>
              <w:rPr>
                <w:spacing w:val="-2"/>
                <w:sz w:val="24"/>
              </w:rPr>
              <w:t>проекта</w:t>
            </w:r>
          </w:p>
        </w:tc>
        <w:tc>
          <w:tcPr>
            <w:tcW w:w="1247" w:type="dxa"/>
          </w:tcPr>
          <w:p>
            <w:pPr>
              <w:pStyle w:val="TableParagraph"/>
              <w:ind w:left="109" w:right="174"/>
              <w:rPr>
                <w:sz w:val="24"/>
              </w:rPr>
            </w:pPr>
            <w:r>
              <w:rPr>
                <w:sz w:val="24"/>
              </w:rPr>
              <w:t>1</w:t>
            </w:r>
            <w:r>
              <w:rPr>
                <w:spacing w:val="-15"/>
                <w:sz w:val="24"/>
              </w:rPr>
              <w:t> </w:t>
            </w:r>
            <w:r>
              <w:rPr>
                <w:sz w:val="24"/>
              </w:rPr>
              <w:t>раз</w:t>
            </w:r>
            <w:r>
              <w:rPr>
                <w:spacing w:val="-15"/>
                <w:sz w:val="24"/>
              </w:rPr>
              <w:t> </w:t>
            </w:r>
            <w:r>
              <w:rPr>
                <w:sz w:val="24"/>
              </w:rPr>
              <w:t>в </w:t>
            </w:r>
            <w:r>
              <w:rPr>
                <w:spacing w:val="-4"/>
                <w:sz w:val="24"/>
              </w:rPr>
              <w:t>год</w:t>
            </w:r>
          </w:p>
        </w:tc>
        <w:tc>
          <w:tcPr>
            <w:tcW w:w="2188" w:type="dxa"/>
          </w:tcPr>
          <w:p>
            <w:pPr>
              <w:pStyle w:val="TableParagraph"/>
              <w:spacing w:line="273" w:lineRule="exact"/>
              <w:ind w:left="110"/>
              <w:rPr>
                <w:sz w:val="24"/>
              </w:rPr>
            </w:pPr>
            <w:r>
              <w:rPr>
                <w:sz w:val="24"/>
              </w:rPr>
              <w:t>МКУ </w:t>
            </w:r>
            <w:r>
              <w:rPr>
                <w:spacing w:val="-2"/>
                <w:sz w:val="24"/>
              </w:rPr>
              <w:t>КИМЦ,</w:t>
            </w:r>
          </w:p>
          <w:p>
            <w:pPr>
              <w:pStyle w:val="TableParagraph"/>
              <w:ind w:left="110"/>
              <w:rPr>
                <w:sz w:val="24"/>
              </w:rPr>
            </w:pPr>
            <w:r>
              <w:rPr>
                <w:sz w:val="24"/>
              </w:rPr>
              <w:t>рабочая</w:t>
            </w:r>
            <w:r>
              <w:rPr>
                <w:spacing w:val="-3"/>
                <w:sz w:val="24"/>
              </w:rPr>
              <w:t> </w:t>
            </w:r>
            <w:r>
              <w:rPr>
                <w:spacing w:val="-2"/>
                <w:sz w:val="24"/>
              </w:rPr>
              <w:t>группа</w:t>
            </w:r>
          </w:p>
        </w:tc>
      </w:tr>
    </w:tbl>
    <w:p>
      <w:pPr>
        <w:pStyle w:val="TableParagraph"/>
        <w:spacing w:after="0"/>
        <w:rPr>
          <w:sz w:val="24"/>
        </w:rPr>
        <w:sectPr>
          <w:type w:val="continuous"/>
          <w:pgSz w:w="16840" w:h="11910" w:orient="landscape"/>
          <w:pgMar w:header="0" w:footer="787" w:top="960" w:bottom="980" w:left="720" w:right="720"/>
        </w:sectPr>
      </w:pPr>
    </w:p>
    <w:p>
      <w:pPr>
        <w:pStyle w:val="ListParagraph"/>
        <w:numPr>
          <w:ilvl w:val="0"/>
          <w:numId w:val="3"/>
        </w:numPr>
        <w:tabs>
          <w:tab w:pos="6504" w:val="left" w:leader="none"/>
        </w:tabs>
        <w:spacing w:line="240" w:lineRule="auto" w:before="61" w:after="0"/>
        <w:ind w:left="6504" w:right="0" w:hanging="360"/>
        <w:jc w:val="left"/>
        <w:rPr>
          <w:b/>
          <w:sz w:val="24"/>
        </w:rPr>
      </w:pPr>
      <w:bookmarkStart w:name="_bookmark10" w:id="11"/>
      <w:bookmarkEnd w:id="11"/>
      <w:r>
        <w:rPr/>
      </w:r>
      <w:r>
        <w:rPr>
          <w:b/>
          <w:sz w:val="24"/>
        </w:rPr>
        <w:t>Риски</w:t>
      </w:r>
      <w:r>
        <w:rPr>
          <w:b/>
          <w:spacing w:val="-2"/>
          <w:sz w:val="24"/>
        </w:rPr>
        <w:t> </w:t>
      </w:r>
      <w:r>
        <w:rPr>
          <w:b/>
          <w:sz w:val="24"/>
        </w:rPr>
        <w:t>и</w:t>
      </w:r>
      <w:r>
        <w:rPr>
          <w:b/>
          <w:spacing w:val="-1"/>
          <w:sz w:val="24"/>
        </w:rPr>
        <w:t> </w:t>
      </w:r>
      <w:r>
        <w:rPr>
          <w:b/>
          <w:sz w:val="24"/>
        </w:rPr>
        <w:t>их </w:t>
      </w:r>
      <w:r>
        <w:rPr>
          <w:b/>
          <w:spacing w:val="-2"/>
          <w:sz w:val="24"/>
        </w:rPr>
        <w:t>минимизация</w:t>
      </w:r>
    </w:p>
    <w:p>
      <w:pPr>
        <w:pStyle w:val="BodyText"/>
        <w:spacing w:before="4"/>
        <w:ind w:left="0"/>
        <w:jc w:val="left"/>
        <w:rPr>
          <w:b/>
          <w:sz w:val="5"/>
        </w:rPr>
      </w:pPr>
    </w:p>
    <w:tbl>
      <w:tblPr>
        <w:tblW w:w="0" w:type="auto"/>
        <w:jc w:val="left"/>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3"/>
        <w:gridCol w:w="7655"/>
      </w:tblGrid>
      <w:tr>
        <w:trPr>
          <w:trHeight w:val="275" w:hRule="atLeast"/>
        </w:trPr>
        <w:tc>
          <w:tcPr>
            <w:tcW w:w="7083" w:type="dxa"/>
          </w:tcPr>
          <w:p>
            <w:pPr>
              <w:pStyle w:val="TableParagraph"/>
              <w:spacing w:line="256" w:lineRule="exact"/>
              <w:ind w:left="419"/>
              <w:rPr>
                <w:b/>
                <w:sz w:val="24"/>
              </w:rPr>
            </w:pPr>
            <w:r>
              <w:rPr>
                <w:b/>
                <w:sz w:val="24"/>
              </w:rPr>
              <w:t>Возможные</w:t>
            </w:r>
            <w:r>
              <w:rPr>
                <w:b/>
                <w:spacing w:val="-7"/>
                <w:sz w:val="24"/>
              </w:rPr>
              <w:t> </w:t>
            </w:r>
            <w:r>
              <w:rPr>
                <w:b/>
                <w:spacing w:val="-2"/>
                <w:sz w:val="24"/>
              </w:rPr>
              <w:t>риски</w:t>
            </w:r>
          </w:p>
        </w:tc>
        <w:tc>
          <w:tcPr>
            <w:tcW w:w="7655" w:type="dxa"/>
          </w:tcPr>
          <w:p>
            <w:pPr>
              <w:pStyle w:val="TableParagraph"/>
              <w:spacing w:line="256" w:lineRule="exact"/>
              <w:ind w:left="569"/>
              <w:rPr>
                <w:b/>
                <w:sz w:val="24"/>
              </w:rPr>
            </w:pPr>
            <w:r>
              <w:rPr>
                <w:b/>
                <w:sz w:val="24"/>
              </w:rPr>
              <w:t>Пути</w:t>
            </w:r>
            <w:r>
              <w:rPr>
                <w:b/>
                <w:spacing w:val="-2"/>
                <w:sz w:val="24"/>
              </w:rPr>
              <w:t> предотвращения</w:t>
            </w:r>
          </w:p>
        </w:tc>
      </w:tr>
      <w:tr>
        <w:trPr>
          <w:trHeight w:val="1382" w:hRule="atLeast"/>
        </w:trPr>
        <w:tc>
          <w:tcPr>
            <w:tcW w:w="7083" w:type="dxa"/>
          </w:tcPr>
          <w:p>
            <w:pPr>
              <w:pStyle w:val="TableParagraph"/>
              <w:ind w:left="131" w:right="99" w:firstLine="285"/>
              <w:jc w:val="both"/>
              <w:rPr>
                <w:sz w:val="24"/>
              </w:rPr>
            </w:pPr>
            <w:r>
              <w:rPr>
                <w:sz w:val="24"/>
              </w:rPr>
              <w:t>1. Длительная перестройка деятельности образовательных организаций в связи с необходимостью привлечения новых ресурсов и дефицитом педагогических кадров.</w:t>
            </w:r>
          </w:p>
        </w:tc>
        <w:tc>
          <w:tcPr>
            <w:tcW w:w="7655" w:type="dxa"/>
          </w:tcPr>
          <w:p>
            <w:pPr>
              <w:pStyle w:val="TableParagraph"/>
              <w:numPr>
                <w:ilvl w:val="0"/>
                <w:numId w:val="10"/>
              </w:numPr>
              <w:tabs>
                <w:tab w:pos="427" w:val="left" w:leader="none"/>
              </w:tabs>
              <w:spacing w:line="240" w:lineRule="auto" w:before="0" w:after="0"/>
              <w:ind w:left="427" w:right="93" w:hanging="219"/>
              <w:jc w:val="both"/>
              <w:rPr>
                <w:sz w:val="24"/>
              </w:rPr>
            </w:pPr>
            <w:r>
              <w:rPr>
                <w:sz w:val="24"/>
              </w:rPr>
              <w:t>Разъяснение целей, задач и ожидаемых результатов проекта с возможными позитивными изменениями их деятельности;</w:t>
            </w:r>
          </w:p>
          <w:p>
            <w:pPr>
              <w:pStyle w:val="TableParagraph"/>
              <w:numPr>
                <w:ilvl w:val="0"/>
                <w:numId w:val="10"/>
              </w:numPr>
              <w:tabs>
                <w:tab w:pos="427" w:val="left" w:leader="none"/>
              </w:tabs>
              <w:spacing w:line="270" w:lineRule="atLeast" w:before="0" w:after="0"/>
              <w:ind w:left="427" w:right="100" w:hanging="219"/>
              <w:jc w:val="both"/>
              <w:rPr>
                <w:sz w:val="24"/>
              </w:rPr>
            </w:pPr>
            <w:r>
              <w:rPr>
                <w:sz w:val="24"/>
              </w:rPr>
              <w:t>Формирование позитивной позиции управленческого и педагогического коллектива в разъяснении задач организации патриотического воспитания.</w:t>
            </w:r>
          </w:p>
        </w:tc>
      </w:tr>
      <w:tr>
        <w:trPr>
          <w:trHeight w:val="1104" w:hRule="atLeast"/>
        </w:trPr>
        <w:tc>
          <w:tcPr>
            <w:tcW w:w="7083" w:type="dxa"/>
          </w:tcPr>
          <w:p>
            <w:pPr>
              <w:pStyle w:val="TableParagraph"/>
              <w:ind w:left="131" w:right="99" w:firstLine="285"/>
              <w:jc w:val="both"/>
              <w:rPr>
                <w:sz w:val="24"/>
              </w:rPr>
            </w:pPr>
            <w:r>
              <w:rPr>
                <w:sz w:val="24"/>
              </w:rPr>
              <w:t>2. Формальный подход педагогического коллектива и родительской общественности к организации системы патриотического воспитания.</w:t>
            </w:r>
          </w:p>
        </w:tc>
        <w:tc>
          <w:tcPr>
            <w:tcW w:w="7655" w:type="dxa"/>
          </w:tcPr>
          <w:p>
            <w:pPr>
              <w:pStyle w:val="TableParagraph"/>
              <w:numPr>
                <w:ilvl w:val="0"/>
                <w:numId w:val="11"/>
              </w:numPr>
              <w:tabs>
                <w:tab w:pos="535" w:val="left" w:leader="none"/>
                <w:tab w:pos="2058" w:val="left" w:leader="none"/>
                <w:tab w:pos="4114" w:val="left" w:leader="none"/>
                <w:tab w:pos="5493" w:val="left" w:leader="none"/>
                <w:tab w:pos="6042" w:val="left" w:leader="none"/>
              </w:tabs>
              <w:spacing w:line="240" w:lineRule="auto" w:before="0" w:after="0"/>
              <w:ind w:left="535" w:right="95" w:hanging="360"/>
              <w:jc w:val="left"/>
              <w:rPr>
                <w:sz w:val="24"/>
              </w:rPr>
            </w:pPr>
            <w:r>
              <w:rPr>
                <w:spacing w:val="-2"/>
                <w:sz w:val="24"/>
              </w:rPr>
              <w:t>Проведение</w:t>
            </w:r>
            <w:r>
              <w:rPr>
                <w:sz w:val="24"/>
              </w:rPr>
              <w:tab/>
            </w:r>
            <w:r>
              <w:rPr>
                <w:spacing w:val="-2"/>
                <w:sz w:val="24"/>
              </w:rPr>
              <w:t>образовательных</w:t>
            </w:r>
            <w:r>
              <w:rPr>
                <w:sz w:val="24"/>
              </w:rPr>
              <w:tab/>
            </w:r>
            <w:r>
              <w:rPr>
                <w:spacing w:val="-2"/>
                <w:sz w:val="24"/>
              </w:rPr>
              <w:t>семинаров</w:t>
            </w:r>
            <w:r>
              <w:rPr>
                <w:sz w:val="24"/>
              </w:rPr>
              <w:tab/>
            </w:r>
            <w:r>
              <w:rPr>
                <w:spacing w:val="-6"/>
                <w:sz w:val="24"/>
              </w:rPr>
              <w:t>по</w:t>
            </w:r>
            <w:r>
              <w:rPr>
                <w:sz w:val="24"/>
              </w:rPr>
              <w:tab/>
            </w:r>
            <w:r>
              <w:rPr>
                <w:spacing w:val="-2"/>
                <w:sz w:val="24"/>
              </w:rPr>
              <w:t>эффективному </w:t>
            </w:r>
            <w:r>
              <w:rPr>
                <w:sz w:val="24"/>
              </w:rPr>
              <w:t>выстраиванию системы патриотического воспитания.</w:t>
            </w:r>
          </w:p>
        </w:tc>
      </w:tr>
      <w:tr>
        <w:trPr>
          <w:trHeight w:val="827" w:hRule="atLeast"/>
        </w:trPr>
        <w:tc>
          <w:tcPr>
            <w:tcW w:w="7083" w:type="dxa"/>
          </w:tcPr>
          <w:p>
            <w:pPr>
              <w:pStyle w:val="TableParagraph"/>
              <w:tabs>
                <w:tab w:pos="952" w:val="left" w:leader="none"/>
                <w:tab w:pos="3000" w:val="left" w:leader="none"/>
                <w:tab w:pos="4244" w:val="left" w:leader="none"/>
                <w:tab w:pos="4839" w:val="left" w:leader="none"/>
                <w:tab w:pos="6842" w:val="left" w:leader="none"/>
              </w:tabs>
              <w:ind w:left="131" w:right="100" w:firstLine="285"/>
              <w:rPr>
                <w:sz w:val="24"/>
              </w:rPr>
            </w:pPr>
            <w:r>
              <w:rPr>
                <w:spacing w:val="-6"/>
                <w:sz w:val="24"/>
              </w:rPr>
              <w:t>3.</w:t>
            </w:r>
            <w:r>
              <w:rPr>
                <w:sz w:val="24"/>
              </w:rPr>
              <w:tab/>
            </w:r>
            <w:r>
              <w:rPr>
                <w:spacing w:val="-2"/>
                <w:sz w:val="24"/>
              </w:rPr>
              <w:t>Дополнительная</w:t>
            </w:r>
            <w:r>
              <w:rPr>
                <w:sz w:val="24"/>
              </w:rPr>
              <w:tab/>
            </w:r>
            <w:r>
              <w:rPr>
                <w:spacing w:val="-2"/>
                <w:sz w:val="24"/>
              </w:rPr>
              <w:t>нагрузка</w:t>
            </w:r>
            <w:r>
              <w:rPr>
                <w:sz w:val="24"/>
              </w:rPr>
              <w:tab/>
            </w:r>
            <w:r>
              <w:rPr>
                <w:spacing w:val="-6"/>
                <w:sz w:val="24"/>
              </w:rPr>
              <w:t>на</w:t>
            </w:r>
            <w:r>
              <w:rPr>
                <w:sz w:val="24"/>
              </w:rPr>
              <w:tab/>
            </w:r>
            <w:r>
              <w:rPr>
                <w:spacing w:val="-2"/>
                <w:sz w:val="24"/>
              </w:rPr>
              <w:t>управленческий</w:t>
            </w:r>
            <w:r>
              <w:rPr>
                <w:sz w:val="24"/>
              </w:rPr>
              <w:tab/>
            </w:r>
            <w:r>
              <w:rPr>
                <w:spacing w:val="-10"/>
                <w:sz w:val="24"/>
              </w:rPr>
              <w:t>и</w:t>
            </w:r>
            <w:r>
              <w:rPr>
                <w:spacing w:val="-10"/>
                <w:sz w:val="24"/>
              </w:rPr>
              <w:t> </w:t>
            </w:r>
            <w:r>
              <w:rPr>
                <w:sz w:val="24"/>
              </w:rPr>
              <w:t>педагогический коллективы.</w:t>
            </w:r>
          </w:p>
        </w:tc>
        <w:tc>
          <w:tcPr>
            <w:tcW w:w="7655" w:type="dxa"/>
          </w:tcPr>
          <w:p>
            <w:pPr>
              <w:pStyle w:val="TableParagraph"/>
              <w:numPr>
                <w:ilvl w:val="0"/>
                <w:numId w:val="12"/>
              </w:numPr>
              <w:tabs>
                <w:tab w:pos="427" w:val="left" w:leader="none"/>
              </w:tabs>
              <w:spacing w:line="270" w:lineRule="exact" w:before="0" w:after="0"/>
              <w:ind w:left="427" w:right="0" w:hanging="218"/>
              <w:jc w:val="left"/>
              <w:rPr>
                <w:sz w:val="24"/>
              </w:rPr>
            </w:pPr>
            <w:r>
              <w:rPr>
                <w:sz w:val="24"/>
              </w:rPr>
              <w:t>Создание</w:t>
            </w:r>
            <w:r>
              <w:rPr>
                <w:spacing w:val="-11"/>
                <w:sz w:val="24"/>
              </w:rPr>
              <w:t> </w:t>
            </w:r>
            <w:r>
              <w:rPr>
                <w:sz w:val="24"/>
              </w:rPr>
              <w:t>позитивного</w:t>
            </w:r>
            <w:r>
              <w:rPr>
                <w:spacing w:val="-7"/>
                <w:sz w:val="24"/>
              </w:rPr>
              <w:t> </w:t>
            </w:r>
            <w:r>
              <w:rPr>
                <w:sz w:val="24"/>
              </w:rPr>
              <w:t>психологического</w:t>
            </w:r>
            <w:r>
              <w:rPr>
                <w:spacing w:val="-5"/>
                <w:sz w:val="24"/>
              </w:rPr>
              <w:t> </w:t>
            </w:r>
            <w:r>
              <w:rPr>
                <w:sz w:val="24"/>
              </w:rPr>
              <w:t>климата</w:t>
            </w:r>
            <w:r>
              <w:rPr>
                <w:spacing w:val="-4"/>
                <w:sz w:val="24"/>
              </w:rPr>
              <w:t> </w:t>
            </w:r>
            <w:r>
              <w:rPr>
                <w:spacing w:val="-2"/>
                <w:sz w:val="24"/>
              </w:rPr>
              <w:t>коллектива;</w:t>
            </w:r>
          </w:p>
          <w:p>
            <w:pPr>
              <w:pStyle w:val="TableParagraph"/>
              <w:numPr>
                <w:ilvl w:val="0"/>
                <w:numId w:val="12"/>
              </w:numPr>
              <w:tabs>
                <w:tab w:pos="427" w:val="left" w:leader="none"/>
              </w:tabs>
              <w:spacing w:line="270" w:lineRule="atLeast" w:before="0" w:after="0"/>
              <w:ind w:left="427" w:right="100" w:hanging="219"/>
              <w:jc w:val="left"/>
              <w:rPr>
                <w:sz w:val="24"/>
              </w:rPr>
            </w:pPr>
            <w:r>
              <w:rPr>
                <w:sz w:val="24"/>
              </w:rPr>
              <w:t>Создание</w:t>
            </w:r>
            <w:r>
              <w:rPr>
                <w:spacing w:val="80"/>
                <w:sz w:val="24"/>
              </w:rPr>
              <w:t> </w:t>
            </w:r>
            <w:r>
              <w:rPr>
                <w:sz w:val="24"/>
              </w:rPr>
              <w:t>методической</w:t>
            </w:r>
            <w:r>
              <w:rPr>
                <w:spacing w:val="80"/>
                <w:sz w:val="24"/>
              </w:rPr>
              <w:t> </w:t>
            </w:r>
            <w:r>
              <w:rPr>
                <w:sz w:val="24"/>
              </w:rPr>
              <w:t>базы</w:t>
            </w:r>
            <w:r>
              <w:rPr>
                <w:spacing w:val="80"/>
                <w:sz w:val="24"/>
              </w:rPr>
              <w:t> </w:t>
            </w:r>
            <w:r>
              <w:rPr>
                <w:sz w:val="24"/>
              </w:rPr>
              <w:t>лучших</w:t>
            </w:r>
            <w:r>
              <w:rPr>
                <w:spacing w:val="80"/>
                <w:sz w:val="24"/>
              </w:rPr>
              <w:t> </w:t>
            </w:r>
            <w:r>
              <w:rPr>
                <w:sz w:val="24"/>
              </w:rPr>
              <w:t>практик</w:t>
            </w:r>
            <w:r>
              <w:rPr>
                <w:spacing w:val="80"/>
                <w:sz w:val="24"/>
              </w:rPr>
              <w:t> </w:t>
            </w:r>
            <w:r>
              <w:rPr>
                <w:sz w:val="24"/>
              </w:rPr>
              <w:t>взаимодействия</w:t>
            </w:r>
            <w:r>
              <w:rPr>
                <w:spacing w:val="40"/>
                <w:sz w:val="24"/>
              </w:rPr>
              <w:t> </w:t>
            </w:r>
            <w:r>
              <w:rPr>
                <w:sz w:val="24"/>
              </w:rPr>
              <w:t>различных субъектов в рамках патриотического воспитания.</w:t>
            </w:r>
          </w:p>
        </w:tc>
      </w:tr>
    </w:tbl>
    <w:p>
      <w:pPr>
        <w:pStyle w:val="TableParagraph"/>
        <w:spacing w:after="0" w:line="270" w:lineRule="atLeast"/>
        <w:jc w:val="left"/>
        <w:rPr>
          <w:sz w:val="24"/>
        </w:rPr>
        <w:sectPr>
          <w:pgSz w:w="16840" w:h="11910" w:orient="landscape"/>
          <w:pgMar w:header="0" w:footer="787" w:top="920" w:bottom="980" w:left="720" w:right="720"/>
        </w:sectPr>
      </w:pPr>
    </w:p>
    <w:p>
      <w:pPr>
        <w:spacing w:before="73"/>
        <w:ind w:left="4889" w:right="0" w:firstLine="0"/>
        <w:jc w:val="left"/>
        <w:rPr>
          <w:b/>
          <w:sz w:val="24"/>
        </w:rPr>
      </w:pPr>
      <w:bookmarkStart w:name="_bookmark11" w:id="12"/>
      <w:bookmarkEnd w:id="12"/>
      <w:r>
        <w:rPr/>
      </w:r>
      <w:r>
        <w:rPr>
          <w:b/>
          <w:sz w:val="24"/>
        </w:rPr>
        <w:t>Приложение</w:t>
      </w:r>
      <w:r>
        <w:rPr>
          <w:b/>
          <w:spacing w:val="-3"/>
          <w:sz w:val="24"/>
        </w:rPr>
        <w:t> </w:t>
      </w:r>
      <w:r>
        <w:rPr>
          <w:b/>
          <w:sz w:val="24"/>
        </w:rPr>
        <w:t>№</w:t>
      </w:r>
      <w:r>
        <w:rPr>
          <w:b/>
          <w:spacing w:val="-4"/>
          <w:sz w:val="24"/>
        </w:rPr>
        <w:t> </w:t>
      </w:r>
      <w:r>
        <w:rPr>
          <w:b/>
          <w:sz w:val="24"/>
        </w:rPr>
        <w:t>1.</w:t>
      </w:r>
      <w:r>
        <w:rPr>
          <w:b/>
          <w:spacing w:val="-2"/>
          <w:sz w:val="24"/>
        </w:rPr>
        <w:t> </w:t>
      </w:r>
      <w:r>
        <w:rPr>
          <w:b/>
          <w:sz w:val="24"/>
        </w:rPr>
        <w:t>Подпроект</w:t>
      </w:r>
      <w:r>
        <w:rPr>
          <w:b/>
          <w:spacing w:val="2"/>
          <w:sz w:val="24"/>
        </w:rPr>
        <w:t> </w:t>
      </w:r>
      <w:r>
        <w:rPr>
          <w:b/>
          <w:sz w:val="24"/>
        </w:rPr>
        <w:t>«Юный</w:t>
      </w:r>
      <w:r>
        <w:rPr>
          <w:b/>
          <w:spacing w:val="-2"/>
          <w:sz w:val="24"/>
        </w:rPr>
        <w:t> горожанин»</w:t>
      </w:r>
    </w:p>
    <w:p>
      <w:pPr>
        <w:pStyle w:val="BodyText"/>
        <w:spacing w:before="60"/>
        <w:ind w:left="0"/>
        <w:jc w:val="left"/>
        <w:rPr>
          <w:b/>
          <w:sz w:val="24"/>
        </w:rPr>
      </w:pPr>
    </w:p>
    <w:p>
      <w:pPr>
        <w:spacing w:line="274" w:lineRule="exact" w:before="1"/>
        <w:ind w:left="129" w:right="0" w:firstLine="0"/>
        <w:jc w:val="left"/>
        <w:rPr>
          <w:b/>
          <w:sz w:val="24"/>
        </w:rPr>
      </w:pPr>
      <w:r>
        <w:rPr>
          <w:b/>
          <w:spacing w:val="-2"/>
          <w:sz w:val="24"/>
        </w:rPr>
        <w:t>Актуальность</w:t>
      </w:r>
    </w:p>
    <w:p>
      <w:pPr>
        <w:spacing w:line="240" w:lineRule="auto" w:before="0"/>
        <w:ind w:left="129" w:right="848" w:firstLine="708"/>
        <w:jc w:val="both"/>
        <w:rPr>
          <w:sz w:val="24"/>
        </w:rPr>
      </w:pPr>
      <w:r>
        <w:rPr>
          <w:sz w:val="24"/>
        </w:rPr>
        <w:t>Предстоящий 400 летний юбилей Красноярска - повод задуматься над формированием чувства гражданственности и патриотизма юных горожан.</w:t>
      </w:r>
    </w:p>
    <w:p>
      <w:pPr>
        <w:spacing w:before="0"/>
        <w:ind w:left="129" w:right="844" w:firstLine="708"/>
        <w:jc w:val="both"/>
        <w:rPr>
          <w:sz w:val="24"/>
        </w:rPr>
      </w:pPr>
      <w:r>
        <w:rPr>
          <w:sz w:val="24"/>
        </w:rPr>
        <w:t>В статье 2. п.2 закона «Об образовании в Российской Федерации» ФЗ-№ 273 от 26.12.2012 дается основное понятие воспитанию как деятельности, направленной на развитие личности, создание условий для самоопределения и социализации обучающихся на основе</w:t>
      </w:r>
      <w:r>
        <w:rPr>
          <w:spacing w:val="80"/>
          <w:sz w:val="24"/>
        </w:rPr>
        <w:t> </w:t>
      </w:r>
      <w:r>
        <w:rPr>
          <w:sz w:val="24"/>
        </w:rPr>
        <w:t>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w:t>
      </w:r>
      <w:r>
        <w:rPr>
          <w:spacing w:val="-2"/>
          <w:sz w:val="24"/>
        </w:rPr>
        <w:t> </w:t>
      </w:r>
      <w:r>
        <w:rPr>
          <w:sz w:val="24"/>
        </w:rPr>
        <w:t>чувства</w:t>
      </w:r>
      <w:r>
        <w:rPr>
          <w:spacing w:val="-1"/>
          <w:sz w:val="24"/>
        </w:rPr>
        <w:t> </w:t>
      </w:r>
      <w:r>
        <w:rPr>
          <w:sz w:val="24"/>
        </w:rPr>
        <w:t>патриотизма,</w:t>
      </w:r>
      <w:r>
        <w:rPr>
          <w:spacing w:val="-2"/>
          <w:sz w:val="24"/>
        </w:rPr>
        <w:t> </w:t>
      </w:r>
      <w:r>
        <w:rPr>
          <w:sz w:val="24"/>
        </w:rPr>
        <w:t>гражданственности, уважения</w:t>
      </w:r>
      <w:r>
        <w:rPr>
          <w:spacing w:val="-2"/>
          <w:sz w:val="24"/>
        </w:rPr>
        <w:t> </w:t>
      </w:r>
      <w:r>
        <w:rPr>
          <w:sz w:val="24"/>
        </w:rPr>
        <w:t>к</w:t>
      </w:r>
      <w:r>
        <w:rPr>
          <w:spacing w:val="-4"/>
          <w:sz w:val="24"/>
        </w:rPr>
        <w:t> </w:t>
      </w:r>
      <w:r>
        <w:rPr>
          <w:sz w:val="24"/>
        </w:rPr>
        <w:t>памяти</w:t>
      </w:r>
      <w:r>
        <w:rPr>
          <w:spacing w:val="-1"/>
          <w:sz w:val="24"/>
        </w:rPr>
        <w:t> </w:t>
      </w:r>
      <w:r>
        <w:rPr>
          <w:sz w:val="24"/>
        </w:rPr>
        <w:t>защитников</w:t>
      </w:r>
      <w:r>
        <w:rPr>
          <w:spacing w:val="-3"/>
          <w:sz w:val="24"/>
        </w:rPr>
        <w:t> </w:t>
      </w:r>
      <w:r>
        <w:rPr>
          <w:sz w:val="24"/>
        </w:rPr>
        <w:t>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(в ред. Федерального закона от 31.07.2020 N 304-ФЗ).</w:t>
      </w:r>
    </w:p>
    <w:p>
      <w:pPr>
        <w:spacing w:before="0"/>
        <w:ind w:left="129" w:right="850" w:firstLine="708"/>
        <w:jc w:val="both"/>
        <w:rPr>
          <w:sz w:val="24"/>
        </w:rPr>
      </w:pPr>
      <w:r>
        <w:rPr>
          <w:sz w:val="24"/>
        </w:rPr>
        <w:t>Цели и принципы нормативно-правовых документов дошкольного образования (ФГОС ДО, ФОП ДО) направлены на:</w:t>
      </w:r>
    </w:p>
    <w:p>
      <w:pPr>
        <w:pStyle w:val="ListParagraph"/>
        <w:numPr>
          <w:ilvl w:val="0"/>
          <w:numId w:val="13"/>
        </w:numPr>
        <w:tabs>
          <w:tab w:pos="1036" w:val="left" w:leader="none"/>
        </w:tabs>
        <w:spacing w:line="240" w:lineRule="auto" w:before="0" w:after="0"/>
        <w:ind w:left="1036" w:right="0" w:hanging="138"/>
        <w:jc w:val="both"/>
        <w:rPr>
          <w:sz w:val="24"/>
        </w:rPr>
      </w:pPr>
      <w:r>
        <w:rPr>
          <w:spacing w:val="-2"/>
          <w:sz w:val="24"/>
        </w:rPr>
        <w:t>создание</w:t>
      </w:r>
      <w:r>
        <w:rPr>
          <w:spacing w:val="2"/>
          <w:sz w:val="24"/>
        </w:rPr>
        <w:t> </w:t>
      </w:r>
      <w:r>
        <w:rPr>
          <w:spacing w:val="-2"/>
          <w:sz w:val="24"/>
        </w:rPr>
        <w:t>единого</w:t>
      </w:r>
      <w:r>
        <w:rPr>
          <w:spacing w:val="3"/>
          <w:sz w:val="24"/>
        </w:rPr>
        <w:t> </w:t>
      </w:r>
      <w:r>
        <w:rPr>
          <w:spacing w:val="-2"/>
          <w:sz w:val="24"/>
        </w:rPr>
        <w:t>образовательного</w:t>
      </w:r>
      <w:r>
        <w:rPr>
          <w:spacing w:val="3"/>
          <w:sz w:val="24"/>
        </w:rPr>
        <w:t> </w:t>
      </w:r>
      <w:r>
        <w:rPr>
          <w:spacing w:val="-2"/>
          <w:sz w:val="24"/>
        </w:rPr>
        <w:t>пространства</w:t>
      </w:r>
      <w:r>
        <w:rPr>
          <w:spacing w:val="2"/>
          <w:sz w:val="24"/>
        </w:rPr>
        <w:t> </w:t>
      </w:r>
      <w:r>
        <w:rPr>
          <w:spacing w:val="-2"/>
          <w:sz w:val="24"/>
        </w:rPr>
        <w:t>в</w:t>
      </w:r>
      <w:r>
        <w:rPr>
          <w:spacing w:val="2"/>
          <w:sz w:val="24"/>
        </w:rPr>
        <w:t> </w:t>
      </w:r>
      <w:r>
        <w:rPr>
          <w:spacing w:val="-4"/>
          <w:sz w:val="24"/>
        </w:rPr>
        <w:t>ДОО;</w:t>
      </w:r>
    </w:p>
    <w:p>
      <w:pPr>
        <w:pStyle w:val="ListParagraph"/>
        <w:numPr>
          <w:ilvl w:val="0"/>
          <w:numId w:val="13"/>
        </w:numPr>
        <w:tabs>
          <w:tab w:pos="1052" w:val="left" w:leader="none"/>
        </w:tabs>
        <w:spacing w:line="240" w:lineRule="auto" w:before="0" w:after="0"/>
        <w:ind w:left="129" w:right="852" w:firstLine="768"/>
        <w:jc w:val="both"/>
        <w:rPr>
          <w:sz w:val="24"/>
        </w:rPr>
      </w:pPr>
      <w:r>
        <w:rPr>
          <w:sz w:val="24"/>
        </w:rPr>
        <w:t>воспитание подрастающего поколения как знающего и уважающего историю и культуру малой Родины, своей семьи.</w:t>
      </w:r>
    </w:p>
    <w:p>
      <w:pPr>
        <w:spacing w:before="0"/>
        <w:ind w:left="129" w:right="845" w:firstLine="708"/>
        <w:jc w:val="both"/>
        <w:rPr>
          <w:sz w:val="24"/>
        </w:rPr>
      </w:pPr>
      <w:r>
        <w:rPr>
          <w:sz w:val="24"/>
        </w:rPr>
        <w:t>Одним из приоритетов Концепции развития дошкольного образования города и края на период до 2025 года является актуализация воспитательного потенциала в системе дошкольного образования.</w:t>
      </w:r>
      <w:r>
        <w:rPr>
          <w:spacing w:val="27"/>
          <w:sz w:val="24"/>
        </w:rPr>
        <w:t> </w:t>
      </w:r>
      <w:r>
        <w:rPr>
          <w:sz w:val="24"/>
        </w:rPr>
        <w:t>В</w:t>
      </w:r>
      <w:r>
        <w:rPr>
          <w:spacing w:val="26"/>
          <w:sz w:val="24"/>
        </w:rPr>
        <w:t> </w:t>
      </w:r>
      <w:r>
        <w:rPr>
          <w:sz w:val="24"/>
        </w:rPr>
        <w:t>рамках</w:t>
      </w:r>
      <w:r>
        <w:rPr>
          <w:spacing w:val="27"/>
          <w:sz w:val="24"/>
        </w:rPr>
        <w:t> </w:t>
      </w:r>
      <w:r>
        <w:rPr>
          <w:sz w:val="24"/>
        </w:rPr>
        <w:t>этого</w:t>
      </w:r>
      <w:r>
        <w:rPr>
          <w:spacing w:val="25"/>
          <w:sz w:val="24"/>
        </w:rPr>
        <w:t> </w:t>
      </w:r>
      <w:r>
        <w:rPr>
          <w:sz w:val="24"/>
        </w:rPr>
        <w:t>направления</w:t>
      </w:r>
      <w:r>
        <w:rPr>
          <w:spacing w:val="27"/>
          <w:sz w:val="24"/>
        </w:rPr>
        <w:t> </w:t>
      </w:r>
      <w:r>
        <w:rPr>
          <w:sz w:val="24"/>
        </w:rPr>
        <w:t>ставится</w:t>
      </w:r>
      <w:r>
        <w:rPr>
          <w:spacing w:val="27"/>
          <w:sz w:val="24"/>
        </w:rPr>
        <w:t> </w:t>
      </w:r>
      <w:r>
        <w:rPr>
          <w:sz w:val="24"/>
        </w:rPr>
        <w:t>задача</w:t>
      </w:r>
      <w:r>
        <w:rPr>
          <w:spacing w:val="27"/>
          <w:sz w:val="24"/>
        </w:rPr>
        <w:t> </w:t>
      </w:r>
      <w:r>
        <w:rPr>
          <w:sz w:val="24"/>
        </w:rPr>
        <w:t>развития</w:t>
      </w:r>
      <w:r>
        <w:rPr>
          <w:spacing w:val="23"/>
          <w:sz w:val="24"/>
        </w:rPr>
        <w:t> </w:t>
      </w:r>
      <w:r>
        <w:rPr>
          <w:sz w:val="24"/>
        </w:rPr>
        <w:t>воспитательного</w:t>
      </w:r>
      <w:r>
        <w:rPr>
          <w:spacing w:val="25"/>
          <w:sz w:val="24"/>
        </w:rPr>
        <w:t> </w:t>
      </w:r>
      <w:r>
        <w:rPr>
          <w:sz w:val="24"/>
        </w:rPr>
        <w:t>потенциала</w:t>
      </w:r>
    </w:p>
    <w:p>
      <w:pPr>
        <w:spacing w:before="0"/>
        <w:ind w:left="129" w:right="845" w:firstLine="0"/>
        <w:jc w:val="both"/>
        <w:rPr>
          <w:sz w:val="24"/>
        </w:rPr>
      </w:pPr>
      <w:r>
        <w:rPr>
          <w:b/>
          <w:sz w:val="24"/>
        </w:rPr>
        <w:t>«посредством учета регионального и локального контекстов</w:t>
      </w:r>
      <w:r>
        <w:rPr>
          <w:sz w:val="24"/>
        </w:rPr>
        <w:t>, следования принципам ценностного единства и сотрудничества во взаимодействии с родителями и другими представителями социокультурного окружения». При этом воспитание детей дошкольного возраста сообразуется с целями гармоничного развития личности и создания условий для позитивной социализации на основе базовых ценностей российского общества, а также регионального и местного сообществ.</w:t>
      </w:r>
    </w:p>
    <w:p>
      <w:pPr>
        <w:spacing w:before="0"/>
        <w:ind w:left="129" w:right="843" w:firstLine="708"/>
        <w:jc w:val="both"/>
        <w:rPr>
          <w:sz w:val="24"/>
        </w:rPr>
      </w:pPr>
      <w:r>
        <w:rPr>
          <w:sz w:val="24"/>
        </w:rPr>
        <w:t>В возрасте от 5 до 7 лет у ребенка идет наиболее интенсивное личностное развитие, начинает формироваться самосознание ребенка, поэтому воспитание чувств </w:t>
      </w:r>
      <w:r>
        <w:rPr>
          <w:b/>
          <w:sz w:val="24"/>
        </w:rPr>
        <w:t>патриотизма, гражданственности</w:t>
      </w:r>
      <w:r>
        <w:rPr>
          <w:sz w:val="24"/>
        </w:rPr>
        <w:t>, любви к малой Родине традиционно решается в ДОУ.</w:t>
      </w:r>
    </w:p>
    <w:p>
      <w:pPr>
        <w:spacing w:before="0"/>
        <w:ind w:left="129" w:right="850" w:firstLine="708"/>
        <w:jc w:val="both"/>
        <w:rPr>
          <w:sz w:val="24"/>
        </w:rPr>
      </w:pPr>
      <w:r>
        <w:rPr>
          <w:sz w:val="24"/>
        </w:rPr>
        <w:t>В условиях современного обновления содержания образования и воспитания возникает необходимость переосмысления потенциала гражданского воспитания дошкольников с точки зрения</w:t>
      </w:r>
      <w:r>
        <w:rPr>
          <w:spacing w:val="-1"/>
          <w:sz w:val="24"/>
        </w:rPr>
        <w:t> </w:t>
      </w:r>
      <w:r>
        <w:rPr>
          <w:sz w:val="24"/>
        </w:rPr>
        <w:t>его</w:t>
      </w:r>
      <w:r>
        <w:rPr>
          <w:spacing w:val="-1"/>
          <w:sz w:val="24"/>
        </w:rPr>
        <w:t> </w:t>
      </w:r>
      <w:r>
        <w:rPr>
          <w:sz w:val="24"/>
        </w:rPr>
        <w:t>содержательной</w:t>
      </w:r>
      <w:r>
        <w:rPr>
          <w:spacing w:val="-3"/>
          <w:sz w:val="24"/>
        </w:rPr>
        <w:t> </w:t>
      </w:r>
      <w:r>
        <w:rPr>
          <w:sz w:val="24"/>
        </w:rPr>
        <w:t>и</w:t>
      </w:r>
      <w:r>
        <w:rPr>
          <w:spacing w:val="-3"/>
          <w:sz w:val="24"/>
        </w:rPr>
        <w:t> </w:t>
      </w:r>
      <w:r>
        <w:rPr>
          <w:sz w:val="24"/>
        </w:rPr>
        <w:t>практической стороны.</w:t>
      </w:r>
      <w:r>
        <w:rPr>
          <w:spacing w:val="-2"/>
          <w:sz w:val="24"/>
        </w:rPr>
        <w:t> </w:t>
      </w:r>
      <w:r>
        <w:rPr>
          <w:sz w:val="24"/>
        </w:rPr>
        <w:t>Поэтому</w:t>
      </w:r>
      <w:r>
        <w:rPr>
          <w:spacing w:val="-9"/>
          <w:sz w:val="24"/>
        </w:rPr>
        <w:t> </w:t>
      </w:r>
      <w:r>
        <w:rPr>
          <w:sz w:val="24"/>
        </w:rPr>
        <w:t>в</w:t>
      </w:r>
      <w:r>
        <w:rPr>
          <w:spacing w:val="-2"/>
          <w:sz w:val="24"/>
        </w:rPr>
        <w:t> </w:t>
      </w:r>
      <w:r>
        <w:rPr>
          <w:sz w:val="24"/>
        </w:rPr>
        <w:t>систему</w:t>
      </w:r>
      <w:r>
        <w:rPr>
          <w:spacing w:val="-6"/>
          <w:sz w:val="24"/>
        </w:rPr>
        <w:t> </w:t>
      </w:r>
      <w:r>
        <w:rPr>
          <w:sz w:val="24"/>
        </w:rPr>
        <w:t>дошкольного</w:t>
      </w:r>
      <w:r>
        <w:rPr>
          <w:spacing w:val="-1"/>
          <w:sz w:val="24"/>
        </w:rPr>
        <w:t> </w:t>
      </w:r>
      <w:r>
        <w:rPr>
          <w:sz w:val="24"/>
        </w:rPr>
        <w:t>образования необходимо вовлечь новые факторы, которые ранее оставались за еë пределами и не рассматривались как часть единой образовательной среды ДОО: использование социокультурного пространства города в качестве образовательной среды для формирования личности юного </w:t>
      </w:r>
      <w:r>
        <w:rPr>
          <w:spacing w:val="-2"/>
          <w:sz w:val="24"/>
        </w:rPr>
        <w:t>горожанина.</w:t>
      </w:r>
    </w:p>
    <w:p>
      <w:pPr>
        <w:spacing w:before="0"/>
        <w:ind w:left="129" w:right="846" w:firstLine="708"/>
        <w:jc w:val="both"/>
        <w:rPr>
          <w:sz w:val="24"/>
        </w:rPr>
      </w:pPr>
      <w:r>
        <w:rPr>
          <w:sz w:val="24"/>
        </w:rPr>
        <w:t>Формирование у ребенка любви и уважения к своей Родине - одно из приоритетных направлений развития детей дошкольного возраста. А начинается это формирование, конечно, со знакомства со своим родным домом (его семья и друзья), городом Красноярском, в котором он </w:t>
      </w:r>
      <w:r>
        <w:rPr>
          <w:spacing w:val="-2"/>
          <w:sz w:val="24"/>
        </w:rPr>
        <w:t>живет.</w:t>
      </w:r>
    </w:p>
    <w:p>
      <w:pPr>
        <w:spacing w:before="0"/>
        <w:ind w:left="129" w:right="845" w:firstLine="708"/>
        <w:jc w:val="both"/>
        <w:rPr>
          <w:sz w:val="24"/>
        </w:rPr>
      </w:pPr>
      <w:r>
        <w:rPr>
          <w:sz w:val="24"/>
        </w:rPr>
        <w:t>Ориентируясь на современные нормативные требования к организации образовательного процесса (обучения, воспитания, развития) для достижения образовательных результатов,</w:t>
      </w:r>
      <w:r>
        <w:rPr>
          <w:spacing w:val="40"/>
          <w:sz w:val="24"/>
        </w:rPr>
        <w:t> </w:t>
      </w:r>
      <w:r>
        <w:rPr>
          <w:sz w:val="24"/>
        </w:rPr>
        <w:t>педагоги ДОО города года включены в деятельность по формированию личности юного </w:t>
      </w:r>
      <w:r>
        <w:rPr>
          <w:spacing w:val="-2"/>
          <w:sz w:val="24"/>
        </w:rPr>
        <w:t>горожанина.</w:t>
      </w:r>
    </w:p>
    <w:p>
      <w:pPr>
        <w:spacing w:before="0"/>
        <w:ind w:left="129" w:right="846" w:firstLine="708"/>
        <w:jc w:val="both"/>
        <w:rPr>
          <w:sz w:val="24"/>
        </w:rPr>
      </w:pPr>
      <w:r>
        <w:rPr>
          <w:sz w:val="24"/>
        </w:rPr>
        <w:t>В рамках мероприятий дорожной карты по реализации приоритетных направлений</w:t>
      </w:r>
      <w:r>
        <w:rPr>
          <w:spacing w:val="40"/>
          <w:sz w:val="24"/>
        </w:rPr>
        <w:t> </w:t>
      </w:r>
      <w:r>
        <w:rPr>
          <w:sz w:val="24"/>
        </w:rPr>
        <w:t>развития МСО г. Красноярска с сентября 2021 года более 80% педагогов ДОО города включены в деятельность по формированию личности юного горожанина: организовывают образовательные события</w:t>
      </w:r>
      <w:r>
        <w:rPr>
          <w:spacing w:val="80"/>
          <w:sz w:val="24"/>
        </w:rPr>
        <w:t> </w:t>
      </w:r>
      <w:r>
        <w:rPr>
          <w:sz w:val="24"/>
        </w:rPr>
        <w:t>с</w:t>
      </w:r>
      <w:r>
        <w:rPr>
          <w:spacing w:val="80"/>
          <w:sz w:val="24"/>
        </w:rPr>
        <w:t> </w:t>
      </w:r>
      <w:r>
        <w:rPr>
          <w:sz w:val="24"/>
        </w:rPr>
        <w:t>детьми</w:t>
      </w:r>
      <w:r>
        <w:rPr>
          <w:spacing w:val="68"/>
          <w:w w:val="150"/>
          <w:sz w:val="24"/>
        </w:rPr>
        <w:t> </w:t>
      </w:r>
      <w:r>
        <w:rPr>
          <w:sz w:val="24"/>
        </w:rPr>
        <w:t>дошкольного</w:t>
      </w:r>
      <w:r>
        <w:rPr>
          <w:spacing w:val="80"/>
          <w:sz w:val="24"/>
        </w:rPr>
        <w:t> </w:t>
      </w:r>
      <w:r>
        <w:rPr>
          <w:sz w:val="24"/>
        </w:rPr>
        <w:t>возраста</w:t>
      </w:r>
      <w:r>
        <w:rPr>
          <w:spacing w:val="80"/>
          <w:sz w:val="24"/>
        </w:rPr>
        <w:t> </w:t>
      </w:r>
      <w:r>
        <w:rPr>
          <w:sz w:val="24"/>
        </w:rPr>
        <w:t>вне</w:t>
      </w:r>
      <w:r>
        <w:rPr>
          <w:spacing w:val="80"/>
          <w:sz w:val="24"/>
        </w:rPr>
        <w:t> </w:t>
      </w:r>
      <w:r>
        <w:rPr>
          <w:sz w:val="24"/>
        </w:rPr>
        <w:t>стен</w:t>
      </w:r>
      <w:r>
        <w:rPr>
          <w:spacing w:val="68"/>
          <w:w w:val="150"/>
          <w:sz w:val="24"/>
        </w:rPr>
        <w:t> </w:t>
      </w:r>
      <w:r>
        <w:rPr>
          <w:sz w:val="24"/>
        </w:rPr>
        <w:t>детского</w:t>
      </w:r>
      <w:r>
        <w:rPr>
          <w:spacing w:val="80"/>
          <w:sz w:val="24"/>
        </w:rPr>
        <w:t> </w:t>
      </w:r>
      <w:r>
        <w:rPr>
          <w:sz w:val="24"/>
        </w:rPr>
        <w:t>сада.</w:t>
      </w:r>
      <w:r>
        <w:rPr>
          <w:spacing w:val="80"/>
          <w:sz w:val="24"/>
        </w:rPr>
        <w:t> </w:t>
      </w:r>
      <w:r>
        <w:rPr>
          <w:sz w:val="24"/>
        </w:rPr>
        <w:t>Активно</w:t>
      </w:r>
      <w:r>
        <w:rPr>
          <w:spacing w:val="80"/>
          <w:sz w:val="24"/>
        </w:rPr>
        <w:t> </w:t>
      </w:r>
      <w:r>
        <w:rPr>
          <w:sz w:val="24"/>
        </w:rPr>
        <w:t>используют</w:t>
      </w:r>
      <w:r>
        <w:rPr>
          <w:spacing w:val="68"/>
          <w:w w:val="150"/>
          <w:sz w:val="24"/>
        </w:rPr>
        <w:t> </w:t>
      </w:r>
      <w:r>
        <w:rPr>
          <w:sz w:val="24"/>
        </w:rPr>
        <w:t>17</w:t>
      </w:r>
    </w:p>
    <w:p>
      <w:pPr>
        <w:spacing w:after="0"/>
        <w:jc w:val="both"/>
        <w:rPr>
          <w:sz w:val="24"/>
        </w:rPr>
        <w:sectPr>
          <w:footerReference w:type="default" r:id="rId15"/>
          <w:pgSz w:w="11910" w:h="16840"/>
          <w:pgMar w:header="0" w:footer="786" w:top="1280" w:bottom="980" w:left="720" w:right="0"/>
        </w:sectPr>
      </w:pPr>
    </w:p>
    <w:p>
      <w:pPr>
        <w:spacing w:before="68"/>
        <w:ind w:left="129" w:right="851" w:firstLine="0"/>
        <w:jc w:val="both"/>
        <w:rPr>
          <w:sz w:val="24"/>
        </w:rPr>
      </w:pPr>
      <w:r>
        <w:rPr>
          <w:sz w:val="24"/>
        </w:rPr>
        <w:t>пространство города в образовательной деятельности педагоги, работающие с детьми старшего дошкольного возраста. За это время педагогами ДОО освоено около 300 инфраструктурных объектов города.</w:t>
      </w:r>
    </w:p>
    <w:p>
      <w:pPr>
        <w:spacing w:before="1"/>
        <w:ind w:left="129" w:right="847" w:firstLine="708"/>
        <w:jc w:val="both"/>
        <w:rPr>
          <w:sz w:val="24"/>
        </w:rPr>
      </w:pPr>
      <w:r>
        <w:rPr>
          <w:sz w:val="24"/>
        </w:rPr>
        <w:t>В соответствии с возрастными особенностями детей педагоги и родители ДОО осваивают пространство городской среды внутри своего района, посещая с детьми ближайшие скверы, учреждения культуры и спорта, музейные комплексы, проводят мероприятия в эко-парке «Роев ручей»</w:t>
      </w:r>
      <w:r>
        <w:rPr>
          <w:spacing w:val="1"/>
          <w:sz w:val="24"/>
        </w:rPr>
        <w:t> </w:t>
      </w:r>
      <w:r>
        <w:rPr>
          <w:sz w:val="24"/>
        </w:rPr>
        <w:t>и</w:t>
      </w:r>
      <w:r>
        <w:rPr>
          <w:spacing w:val="11"/>
          <w:sz w:val="24"/>
        </w:rPr>
        <w:t> </w:t>
      </w:r>
      <w:r>
        <w:rPr>
          <w:sz w:val="24"/>
        </w:rPr>
        <w:t>научно-п</w:t>
      </w:r>
      <w:r>
        <w:rPr>
          <w:spacing w:val="12"/>
          <w:sz w:val="24"/>
        </w:rPr>
        <w:t> </w:t>
      </w:r>
      <w:r>
        <w:rPr>
          <w:sz w:val="24"/>
        </w:rPr>
        <w:t>центре</w:t>
      </w:r>
      <w:r>
        <w:rPr>
          <w:spacing w:val="15"/>
          <w:sz w:val="24"/>
        </w:rPr>
        <w:t> </w:t>
      </w:r>
      <w:r>
        <w:rPr>
          <w:sz w:val="24"/>
        </w:rPr>
        <w:t>«Столбы»,</w:t>
      </w:r>
      <w:r>
        <w:rPr>
          <w:spacing w:val="10"/>
          <w:sz w:val="24"/>
        </w:rPr>
        <w:t> </w:t>
      </w:r>
      <w:r>
        <w:rPr>
          <w:sz w:val="24"/>
        </w:rPr>
        <w:t>Музее</w:t>
      </w:r>
      <w:r>
        <w:rPr>
          <w:spacing w:val="10"/>
          <w:sz w:val="24"/>
        </w:rPr>
        <w:t> </w:t>
      </w:r>
      <w:r>
        <w:rPr>
          <w:sz w:val="24"/>
        </w:rPr>
        <w:t>леса,</w:t>
      </w:r>
      <w:r>
        <w:rPr>
          <w:spacing w:val="11"/>
          <w:sz w:val="24"/>
        </w:rPr>
        <w:t> </w:t>
      </w:r>
      <w:r>
        <w:rPr>
          <w:sz w:val="24"/>
        </w:rPr>
        <w:t>дендрарии</w:t>
      </w:r>
      <w:r>
        <w:rPr>
          <w:spacing w:val="12"/>
          <w:sz w:val="24"/>
        </w:rPr>
        <w:t> </w:t>
      </w:r>
      <w:r>
        <w:rPr>
          <w:sz w:val="24"/>
        </w:rPr>
        <w:t>и</w:t>
      </w:r>
      <w:r>
        <w:rPr>
          <w:spacing w:val="11"/>
          <w:sz w:val="24"/>
        </w:rPr>
        <w:t> </w:t>
      </w:r>
      <w:r>
        <w:rPr>
          <w:sz w:val="24"/>
        </w:rPr>
        <w:t>эко-парке</w:t>
      </w:r>
      <w:r>
        <w:rPr>
          <w:spacing w:val="15"/>
          <w:sz w:val="24"/>
        </w:rPr>
        <w:t> </w:t>
      </w:r>
      <w:r>
        <w:rPr>
          <w:sz w:val="24"/>
        </w:rPr>
        <w:t>«Гремячья</w:t>
      </w:r>
      <w:r>
        <w:rPr>
          <w:spacing w:val="11"/>
          <w:sz w:val="24"/>
        </w:rPr>
        <w:t> </w:t>
      </w:r>
      <w:r>
        <w:rPr>
          <w:sz w:val="24"/>
        </w:rPr>
        <w:t>грива»,</w:t>
      </w:r>
      <w:r>
        <w:rPr>
          <w:spacing w:val="13"/>
          <w:sz w:val="24"/>
        </w:rPr>
        <w:t> </w:t>
      </w:r>
      <w:r>
        <w:rPr>
          <w:spacing w:val="-2"/>
          <w:sz w:val="24"/>
        </w:rPr>
        <w:t>парке</w:t>
      </w:r>
    </w:p>
    <w:p>
      <w:pPr>
        <w:spacing w:before="0"/>
        <w:ind w:left="129" w:right="0" w:firstLine="0"/>
        <w:jc w:val="both"/>
        <w:rPr>
          <w:sz w:val="24"/>
        </w:rPr>
      </w:pPr>
      <w:r>
        <w:rPr>
          <w:sz w:val="24"/>
        </w:rPr>
        <w:t>«Солнечная</w:t>
      </w:r>
      <w:r>
        <w:rPr>
          <w:spacing w:val="-5"/>
          <w:sz w:val="24"/>
        </w:rPr>
        <w:t> </w:t>
      </w:r>
      <w:r>
        <w:rPr>
          <w:sz w:val="24"/>
        </w:rPr>
        <w:t>поляна»,</w:t>
      </w:r>
      <w:r>
        <w:rPr>
          <w:spacing w:val="-3"/>
          <w:sz w:val="24"/>
        </w:rPr>
        <w:t> </w:t>
      </w:r>
      <w:r>
        <w:rPr>
          <w:sz w:val="24"/>
        </w:rPr>
        <w:t>столярной</w:t>
      </w:r>
      <w:r>
        <w:rPr>
          <w:spacing w:val="-3"/>
          <w:sz w:val="24"/>
        </w:rPr>
        <w:t> </w:t>
      </w:r>
      <w:r>
        <w:rPr>
          <w:sz w:val="24"/>
        </w:rPr>
        <w:t>мастерской</w:t>
      </w:r>
      <w:r>
        <w:rPr>
          <w:spacing w:val="2"/>
          <w:sz w:val="24"/>
        </w:rPr>
        <w:t> </w:t>
      </w:r>
      <w:r>
        <w:rPr>
          <w:sz w:val="24"/>
        </w:rPr>
        <w:t>«Щепка»</w:t>
      </w:r>
      <w:r>
        <w:rPr>
          <w:spacing w:val="-11"/>
          <w:sz w:val="24"/>
        </w:rPr>
        <w:t> </w:t>
      </w:r>
      <w:r>
        <w:rPr>
          <w:sz w:val="24"/>
        </w:rPr>
        <w:t>и</w:t>
      </w:r>
      <w:r>
        <w:rPr>
          <w:spacing w:val="-3"/>
          <w:sz w:val="24"/>
        </w:rPr>
        <w:t> </w:t>
      </w:r>
      <w:r>
        <w:rPr>
          <w:sz w:val="24"/>
        </w:rPr>
        <w:t>на</w:t>
      </w:r>
      <w:r>
        <w:rPr>
          <w:spacing w:val="-4"/>
          <w:sz w:val="24"/>
        </w:rPr>
        <w:t> </w:t>
      </w:r>
      <w:r>
        <w:rPr>
          <w:sz w:val="24"/>
        </w:rPr>
        <w:t>набережных</w:t>
      </w:r>
      <w:r>
        <w:rPr>
          <w:spacing w:val="-2"/>
          <w:sz w:val="24"/>
        </w:rPr>
        <w:t> </w:t>
      </w:r>
      <w:r>
        <w:rPr>
          <w:sz w:val="24"/>
        </w:rPr>
        <w:t>р.</w:t>
      </w:r>
      <w:r>
        <w:rPr>
          <w:spacing w:val="-3"/>
          <w:sz w:val="24"/>
        </w:rPr>
        <w:t> </w:t>
      </w:r>
      <w:r>
        <w:rPr>
          <w:sz w:val="24"/>
        </w:rPr>
        <w:t>Енисей</w:t>
      </w:r>
      <w:r>
        <w:rPr>
          <w:spacing w:val="-3"/>
          <w:sz w:val="24"/>
        </w:rPr>
        <w:t> </w:t>
      </w:r>
      <w:r>
        <w:rPr>
          <w:sz w:val="24"/>
        </w:rPr>
        <w:t>и</w:t>
      </w:r>
      <w:r>
        <w:rPr>
          <w:spacing w:val="-3"/>
          <w:sz w:val="24"/>
        </w:rPr>
        <w:t> </w:t>
      </w:r>
      <w:r>
        <w:rPr>
          <w:sz w:val="24"/>
        </w:rPr>
        <w:t>р.</w:t>
      </w:r>
      <w:r>
        <w:rPr>
          <w:spacing w:val="-2"/>
          <w:sz w:val="24"/>
        </w:rPr>
        <w:t> Кача.</w:t>
      </w:r>
    </w:p>
    <w:p>
      <w:pPr>
        <w:spacing w:before="0"/>
        <w:ind w:left="129" w:right="849" w:firstLine="708"/>
        <w:jc w:val="both"/>
        <w:rPr>
          <w:sz w:val="24"/>
        </w:rPr>
      </w:pPr>
      <w:r>
        <w:rPr>
          <w:sz w:val="24"/>
        </w:rPr>
        <w:t>Реализуя права каждой ДОО определять вариативную часть образовательной программы дошкольного образования (далее – ОПДО), способствуя формированию личности юного горожанина, разработан проект «Юный горожанин».</w:t>
      </w:r>
    </w:p>
    <w:p>
      <w:pPr>
        <w:spacing w:before="0"/>
        <w:ind w:left="129" w:right="843" w:firstLine="696"/>
        <w:jc w:val="both"/>
        <w:rPr>
          <w:sz w:val="24"/>
        </w:rPr>
      </w:pPr>
      <w:r>
        <w:rPr>
          <w:b/>
          <w:sz w:val="24"/>
        </w:rPr>
        <w:t>Цель проекта: </w:t>
      </w:r>
      <w:r>
        <w:rPr>
          <w:sz w:val="24"/>
        </w:rPr>
        <w:t>сопровождение деятельности педагогов дошкольных образовательных организаций методическими вспомогательными цифровыми ресурсами (Гид юного горожанина) для организации проектной, познавательно-исследовательской и любой социально-значимой полезной деятельности во</w:t>
      </w:r>
      <w:r>
        <w:rPr>
          <w:spacing w:val="-1"/>
          <w:sz w:val="24"/>
        </w:rPr>
        <w:t> </w:t>
      </w:r>
      <w:r>
        <w:rPr>
          <w:sz w:val="24"/>
        </w:rPr>
        <w:t>взаимодействии с родителями, способствующей становлению личностных качеств, отражающих осознанное отношение к малой и большой Родине, и формированию компетенций юного горожанина.</w:t>
      </w:r>
    </w:p>
    <w:p>
      <w:pPr>
        <w:spacing w:line="274" w:lineRule="exact" w:before="6"/>
        <w:ind w:left="898" w:right="0" w:firstLine="0"/>
        <w:jc w:val="both"/>
        <w:rPr>
          <w:b/>
          <w:sz w:val="24"/>
        </w:rPr>
      </w:pPr>
      <w:r>
        <w:rPr>
          <w:b/>
          <w:sz w:val="24"/>
        </w:rPr>
        <w:t>Задачи </w:t>
      </w:r>
      <w:r>
        <w:rPr>
          <w:b/>
          <w:spacing w:val="-2"/>
          <w:sz w:val="24"/>
        </w:rPr>
        <w:t>проекта:</w:t>
      </w:r>
    </w:p>
    <w:p>
      <w:pPr>
        <w:pStyle w:val="ListParagraph"/>
        <w:numPr>
          <w:ilvl w:val="0"/>
          <w:numId w:val="14"/>
        </w:numPr>
        <w:tabs>
          <w:tab w:pos="129" w:val="left" w:leader="none"/>
          <w:tab w:pos="299" w:val="left" w:leader="none"/>
        </w:tabs>
        <w:spacing w:line="240" w:lineRule="auto" w:before="0" w:after="0"/>
        <w:ind w:left="129" w:right="851" w:hanging="1"/>
        <w:jc w:val="both"/>
        <w:rPr>
          <w:sz w:val="24"/>
        </w:rPr>
      </w:pPr>
      <w:r>
        <w:rPr>
          <w:sz w:val="24"/>
        </w:rPr>
        <w:t>включить</w:t>
      </w:r>
      <w:r>
        <w:rPr>
          <w:sz w:val="24"/>
        </w:rPr>
        <w:t> всех</w:t>
      </w:r>
      <w:r>
        <w:rPr>
          <w:sz w:val="24"/>
        </w:rPr>
        <w:t> участников</w:t>
      </w:r>
      <w:r>
        <w:rPr>
          <w:sz w:val="24"/>
        </w:rPr>
        <w:t> образовательных</w:t>
      </w:r>
      <w:r>
        <w:rPr>
          <w:sz w:val="24"/>
        </w:rPr>
        <w:t> отношений</w:t>
      </w:r>
      <w:r>
        <w:rPr>
          <w:sz w:val="24"/>
        </w:rPr>
        <w:t> ДОО</w:t>
      </w:r>
      <w:r>
        <w:rPr>
          <w:sz w:val="24"/>
        </w:rPr>
        <w:t> в</w:t>
      </w:r>
      <w:r>
        <w:rPr>
          <w:sz w:val="24"/>
        </w:rPr>
        <w:t> практическую</w:t>
      </w:r>
      <w:r>
        <w:rPr>
          <w:sz w:val="24"/>
        </w:rPr>
        <w:t> деятельность</w:t>
      </w:r>
      <w:r>
        <w:rPr>
          <w:sz w:val="24"/>
        </w:rPr>
        <w:t> по использованию</w:t>
      </w:r>
      <w:r>
        <w:rPr>
          <w:sz w:val="24"/>
        </w:rPr>
        <w:t> социокультурного</w:t>
      </w:r>
      <w:r>
        <w:rPr>
          <w:sz w:val="24"/>
        </w:rPr>
        <w:t> пространства</w:t>
      </w:r>
      <w:r>
        <w:rPr>
          <w:sz w:val="24"/>
        </w:rPr>
        <w:t> города</w:t>
      </w:r>
      <w:r>
        <w:rPr>
          <w:sz w:val="24"/>
        </w:rPr>
        <w:t> в</w:t>
      </w:r>
      <w:r>
        <w:rPr>
          <w:sz w:val="24"/>
        </w:rPr>
        <w:t> качестве</w:t>
      </w:r>
      <w:r>
        <w:rPr>
          <w:sz w:val="24"/>
        </w:rPr>
        <w:t> образовательной</w:t>
      </w:r>
      <w:r>
        <w:rPr>
          <w:sz w:val="24"/>
        </w:rPr>
        <w:t> среды</w:t>
      </w:r>
      <w:r>
        <w:rPr>
          <w:sz w:val="24"/>
        </w:rPr>
        <w:t> для формирования</w:t>
      </w:r>
      <w:r>
        <w:rPr>
          <w:spacing w:val="-2"/>
          <w:sz w:val="24"/>
        </w:rPr>
        <w:t> </w:t>
      </w:r>
      <w:r>
        <w:rPr>
          <w:sz w:val="24"/>
        </w:rPr>
        <w:t>личности</w:t>
      </w:r>
      <w:r>
        <w:rPr>
          <w:spacing w:val="-1"/>
          <w:sz w:val="24"/>
        </w:rPr>
        <w:t> </w:t>
      </w:r>
      <w:r>
        <w:rPr>
          <w:sz w:val="24"/>
        </w:rPr>
        <w:t>юного</w:t>
      </w:r>
      <w:r>
        <w:rPr>
          <w:spacing w:val="-2"/>
          <w:sz w:val="24"/>
        </w:rPr>
        <w:t> </w:t>
      </w:r>
      <w:r>
        <w:rPr>
          <w:sz w:val="24"/>
        </w:rPr>
        <w:t>горожанина,</w:t>
      </w:r>
      <w:r>
        <w:rPr>
          <w:spacing w:val="-2"/>
          <w:sz w:val="24"/>
        </w:rPr>
        <w:t> </w:t>
      </w:r>
      <w:r>
        <w:rPr>
          <w:sz w:val="24"/>
        </w:rPr>
        <w:t>выстраивая</w:t>
      </w:r>
      <w:r>
        <w:rPr>
          <w:spacing w:val="-2"/>
          <w:sz w:val="24"/>
        </w:rPr>
        <w:t> </w:t>
      </w:r>
      <w:r>
        <w:rPr>
          <w:sz w:val="24"/>
        </w:rPr>
        <w:t>образовательное</w:t>
      </w:r>
      <w:r>
        <w:rPr>
          <w:spacing w:val="-3"/>
          <w:sz w:val="24"/>
        </w:rPr>
        <w:t> </w:t>
      </w:r>
      <w:r>
        <w:rPr>
          <w:sz w:val="24"/>
        </w:rPr>
        <w:t>партнëрство</w:t>
      </w:r>
      <w:r>
        <w:rPr>
          <w:spacing w:val="-2"/>
          <w:sz w:val="24"/>
        </w:rPr>
        <w:t> </w:t>
      </w:r>
      <w:r>
        <w:rPr>
          <w:sz w:val="24"/>
        </w:rPr>
        <w:t>в</w:t>
      </w:r>
      <w:r>
        <w:rPr>
          <w:spacing w:val="-3"/>
          <w:sz w:val="24"/>
        </w:rPr>
        <w:t> </w:t>
      </w:r>
      <w:r>
        <w:rPr>
          <w:sz w:val="24"/>
        </w:rPr>
        <w:t>идеологии сотрудничества со взрослыми и сверстниками;</w:t>
      </w:r>
    </w:p>
    <w:p>
      <w:pPr>
        <w:pStyle w:val="ListParagraph"/>
        <w:numPr>
          <w:ilvl w:val="0"/>
          <w:numId w:val="14"/>
        </w:numPr>
        <w:tabs>
          <w:tab w:pos="399" w:val="left" w:leader="none"/>
        </w:tabs>
        <w:spacing w:line="240" w:lineRule="auto" w:before="0" w:after="0"/>
        <w:ind w:left="129" w:right="843" w:firstLine="0"/>
        <w:jc w:val="both"/>
        <w:rPr>
          <w:sz w:val="24"/>
        </w:rPr>
      </w:pPr>
      <w:r>
        <w:rPr>
          <w:sz w:val="24"/>
        </w:rPr>
        <w:t>создать</w:t>
      </w:r>
      <w:r>
        <w:rPr>
          <w:sz w:val="24"/>
        </w:rPr>
        <w:t> систему</w:t>
      </w:r>
      <w:r>
        <w:rPr>
          <w:sz w:val="24"/>
        </w:rPr>
        <w:t> консультационного,</w:t>
      </w:r>
      <w:r>
        <w:rPr>
          <w:sz w:val="24"/>
        </w:rPr>
        <w:t> методического</w:t>
      </w:r>
      <w:r>
        <w:rPr>
          <w:sz w:val="24"/>
        </w:rPr>
        <w:t> и</w:t>
      </w:r>
      <w:r>
        <w:rPr>
          <w:sz w:val="24"/>
        </w:rPr>
        <w:t> информационного</w:t>
      </w:r>
      <w:r>
        <w:rPr>
          <w:sz w:val="24"/>
        </w:rPr>
        <w:t> сопровождения деятельности</w:t>
      </w:r>
      <w:r>
        <w:rPr>
          <w:sz w:val="24"/>
        </w:rPr>
        <w:t> педагогических</w:t>
      </w:r>
      <w:r>
        <w:rPr>
          <w:sz w:val="24"/>
        </w:rPr>
        <w:t> и</w:t>
      </w:r>
      <w:r>
        <w:rPr>
          <w:sz w:val="24"/>
        </w:rPr>
        <w:t> управленческих</w:t>
      </w:r>
      <w:r>
        <w:rPr>
          <w:sz w:val="24"/>
        </w:rPr>
        <w:t> кадров</w:t>
      </w:r>
      <w:r>
        <w:rPr>
          <w:sz w:val="24"/>
        </w:rPr>
        <w:t> обеспечивающее</w:t>
      </w:r>
      <w:r>
        <w:rPr>
          <w:sz w:val="24"/>
        </w:rPr>
        <w:t> преемственность</w:t>
      </w:r>
      <w:r>
        <w:rPr>
          <w:sz w:val="24"/>
        </w:rPr>
        <w:t> по уровням</w:t>
      </w:r>
      <w:r>
        <w:rPr>
          <w:sz w:val="24"/>
        </w:rPr>
        <w:t> общего</w:t>
      </w:r>
      <w:r>
        <w:rPr>
          <w:sz w:val="24"/>
        </w:rPr>
        <w:t> образования</w:t>
      </w:r>
      <w:r>
        <w:rPr>
          <w:sz w:val="24"/>
        </w:rPr>
        <w:t> целевых</w:t>
      </w:r>
      <w:r>
        <w:rPr>
          <w:sz w:val="24"/>
        </w:rPr>
        <w:t> ориентиров</w:t>
      </w:r>
      <w:r>
        <w:rPr>
          <w:sz w:val="24"/>
        </w:rPr>
        <w:t> результатов</w:t>
      </w:r>
      <w:r>
        <w:rPr>
          <w:sz w:val="24"/>
        </w:rPr>
        <w:t> воспитания</w:t>
      </w:r>
      <w:r>
        <w:rPr>
          <w:sz w:val="24"/>
        </w:rPr>
        <w:t> обучающихся,</w:t>
      </w:r>
      <w:r>
        <w:rPr>
          <w:sz w:val="24"/>
        </w:rPr>
        <w:t> по вопросам формирования компетенций юного горожанина.</w:t>
      </w:r>
    </w:p>
    <w:p>
      <w:pPr>
        <w:pStyle w:val="ListParagraph"/>
        <w:numPr>
          <w:ilvl w:val="0"/>
          <w:numId w:val="14"/>
        </w:numPr>
        <w:tabs>
          <w:tab w:pos="129" w:val="left" w:leader="none"/>
          <w:tab w:pos="297" w:val="left" w:leader="none"/>
        </w:tabs>
        <w:spacing w:line="240" w:lineRule="auto" w:before="0" w:after="0"/>
        <w:ind w:left="129" w:right="852" w:hanging="1"/>
        <w:jc w:val="both"/>
        <w:rPr>
          <w:sz w:val="24"/>
        </w:rPr>
      </w:pPr>
      <w:r>
        <w:rPr>
          <w:sz w:val="24"/>
        </w:rPr>
        <w:t>создать</w:t>
      </w:r>
      <w:r>
        <w:rPr>
          <w:sz w:val="24"/>
        </w:rPr>
        <w:t> мобильный</w:t>
      </w:r>
      <w:r>
        <w:rPr>
          <w:sz w:val="24"/>
        </w:rPr>
        <w:t> веб</w:t>
      </w:r>
      <w:r>
        <w:rPr>
          <w:sz w:val="24"/>
        </w:rPr>
        <w:t> сайт</w:t>
      </w:r>
      <w:r>
        <w:rPr>
          <w:sz w:val="24"/>
        </w:rPr>
        <w:t> «ГИД</w:t>
      </w:r>
      <w:r>
        <w:rPr>
          <w:sz w:val="24"/>
        </w:rPr>
        <w:t> юного</w:t>
      </w:r>
      <w:r>
        <w:rPr>
          <w:sz w:val="24"/>
        </w:rPr>
        <w:t> красноярца» для</w:t>
      </w:r>
      <w:r>
        <w:rPr>
          <w:sz w:val="24"/>
        </w:rPr>
        <w:t> методического</w:t>
      </w:r>
      <w:r>
        <w:rPr>
          <w:sz w:val="24"/>
        </w:rPr>
        <w:t> и</w:t>
      </w:r>
      <w:r>
        <w:rPr>
          <w:sz w:val="24"/>
        </w:rPr>
        <w:t> информационного сопровождения</w:t>
      </w:r>
      <w:r>
        <w:rPr>
          <w:sz w:val="24"/>
        </w:rPr>
        <w:t> всех</w:t>
      </w:r>
      <w:r>
        <w:rPr>
          <w:sz w:val="24"/>
        </w:rPr>
        <w:t> участников</w:t>
      </w:r>
      <w:r>
        <w:rPr>
          <w:sz w:val="24"/>
        </w:rPr>
        <w:t> образовательных</w:t>
      </w:r>
      <w:r>
        <w:rPr>
          <w:sz w:val="24"/>
        </w:rPr>
        <w:t> отношений</w:t>
      </w:r>
      <w:r>
        <w:rPr>
          <w:sz w:val="24"/>
        </w:rPr>
        <w:t> по</w:t>
      </w:r>
      <w:r>
        <w:rPr>
          <w:sz w:val="24"/>
        </w:rPr>
        <w:t> вопросам</w:t>
      </w:r>
      <w:r>
        <w:rPr>
          <w:sz w:val="24"/>
        </w:rPr>
        <w:t> формирования компетенций юного горожанина;</w:t>
      </w:r>
    </w:p>
    <w:p>
      <w:pPr>
        <w:pStyle w:val="ListParagraph"/>
        <w:numPr>
          <w:ilvl w:val="0"/>
          <w:numId w:val="14"/>
        </w:numPr>
        <w:tabs>
          <w:tab w:pos="356" w:val="left" w:leader="none"/>
        </w:tabs>
        <w:spacing w:line="240" w:lineRule="auto" w:before="0" w:after="0"/>
        <w:ind w:left="129" w:right="847" w:firstLine="0"/>
        <w:jc w:val="both"/>
        <w:rPr>
          <w:sz w:val="24"/>
        </w:rPr>
      </w:pPr>
      <w:r>
        <w:rPr>
          <w:sz w:val="24"/>
        </w:rPr>
        <w:t>обобщить</w:t>
      </w:r>
      <w:r>
        <w:rPr>
          <w:sz w:val="24"/>
        </w:rPr>
        <w:t> опыт</w:t>
      </w:r>
      <w:r>
        <w:rPr>
          <w:sz w:val="24"/>
        </w:rPr>
        <w:t> работы</w:t>
      </w:r>
      <w:r>
        <w:rPr>
          <w:sz w:val="24"/>
        </w:rPr>
        <w:t> ДОО</w:t>
      </w:r>
      <w:r>
        <w:rPr>
          <w:sz w:val="24"/>
        </w:rPr>
        <w:t> по</w:t>
      </w:r>
      <w:r>
        <w:rPr>
          <w:sz w:val="24"/>
        </w:rPr>
        <w:t> использованию</w:t>
      </w:r>
      <w:r>
        <w:rPr>
          <w:sz w:val="24"/>
        </w:rPr>
        <w:t> социокультурного</w:t>
      </w:r>
      <w:r>
        <w:rPr>
          <w:sz w:val="24"/>
        </w:rPr>
        <w:t> пространства</w:t>
      </w:r>
      <w:r>
        <w:rPr>
          <w:sz w:val="24"/>
        </w:rPr>
        <w:t> города</w:t>
      </w:r>
      <w:r>
        <w:rPr>
          <w:sz w:val="24"/>
        </w:rPr>
        <w:t> в качестве образовательной среды для формирования личности юного горожанина;</w:t>
      </w:r>
    </w:p>
    <w:p>
      <w:pPr>
        <w:pStyle w:val="ListParagraph"/>
        <w:numPr>
          <w:ilvl w:val="0"/>
          <w:numId w:val="14"/>
        </w:numPr>
        <w:tabs>
          <w:tab w:pos="351" w:val="left" w:leader="none"/>
        </w:tabs>
        <w:spacing w:line="240" w:lineRule="auto" w:before="0" w:after="0"/>
        <w:ind w:left="129" w:right="844" w:firstLine="0"/>
        <w:jc w:val="both"/>
        <w:rPr>
          <w:sz w:val="24"/>
        </w:rPr>
      </w:pPr>
      <w:r>
        <w:rPr>
          <w:sz w:val="24"/>
        </w:rPr>
        <w:t>способствовать</w:t>
      </w:r>
      <w:r>
        <w:rPr>
          <w:sz w:val="24"/>
        </w:rPr>
        <w:t> распространению</w:t>
      </w:r>
      <w:r>
        <w:rPr>
          <w:sz w:val="24"/>
        </w:rPr>
        <w:t> опыта</w:t>
      </w:r>
      <w:r>
        <w:rPr>
          <w:sz w:val="24"/>
        </w:rPr>
        <w:t> работы</w:t>
      </w:r>
      <w:r>
        <w:rPr>
          <w:sz w:val="24"/>
        </w:rPr>
        <w:t> ДОО</w:t>
      </w:r>
      <w:r>
        <w:rPr>
          <w:sz w:val="24"/>
        </w:rPr>
        <w:t> по</w:t>
      </w:r>
      <w:r>
        <w:rPr>
          <w:sz w:val="24"/>
        </w:rPr>
        <w:t> использованию</w:t>
      </w:r>
      <w:r>
        <w:rPr>
          <w:sz w:val="24"/>
        </w:rPr>
        <w:t> социокультурного пространства</w:t>
      </w:r>
      <w:r>
        <w:rPr>
          <w:sz w:val="24"/>
        </w:rPr>
        <w:t> города</w:t>
      </w:r>
      <w:r>
        <w:rPr>
          <w:sz w:val="24"/>
        </w:rPr>
        <w:t> в</w:t>
      </w:r>
      <w:r>
        <w:rPr>
          <w:sz w:val="24"/>
        </w:rPr>
        <w:t> качестве</w:t>
      </w:r>
      <w:r>
        <w:rPr>
          <w:sz w:val="24"/>
        </w:rPr>
        <w:t> образовательной</w:t>
      </w:r>
      <w:r>
        <w:rPr>
          <w:sz w:val="24"/>
        </w:rPr>
        <w:t> среды</w:t>
      </w:r>
      <w:r>
        <w:rPr>
          <w:sz w:val="24"/>
        </w:rPr>
        <w:t> для</w:t>
      </w:r>
      <w:r>
        <w:rPr>
          <w:sz w:val="24"/>
        </w:rPr>
        <w:t> формирования</w:t>
      </w:r>
      <w:r>
        <w:rPr>
          <w:sz w:val="24"/>
        </w:rPr>
        <w:t> личности</w:t>
      </w:r>
      <w:r>
        <w:rPr>
          <w:sz w:val="24"/>
        </w:rPr>
        <w:t> юного горожанина,</w:t>
      </w:r>
      <w:r>
        <w:rPr>
          <w:sz w:val="24"/>
        </w:rPr>
        <w:t> организуя</w:t>
      </w:r>
      <w:r>
        <w:rPr>
          <w:sz w:val="24"/>
        </w:rPr>
        <w:t> выступления</w:t>
      </w:r>
      <w:r>
        <w:rPr>
          <w:sz w:val="24"/>
        </w:rPr>
        <w:t> педагогов</w:t>
      </w:r>
      <w:r>
        <w:rPr>
          <w:sz w:val="24"/>
        </w:rPr>
        <w:t> ДОО</w:t>
      </w:r>
      <w:r>
        <w:rPr>
          <w:sz w:val="24"/>
        </w:rPr>
        <w:t> города</w:t>
      </w:r>
      <w:r>
        <w:rPr>
          <w:sz w:val="24"/>
        </w:rPr>
        <w:t> на</w:t>
      </w:r>
      <w:r>
        <w:rPr>
          <w:sz w:val="24"/>
        </w:rPr>
        <w:t> фестивалях,</w:t>
      </w:r>
      <w:r>
        <w:rPr>
          <w:sz w:val="24"/>
        </w:rPr>
        <w:t> конференциях, семинарах различного уровня.</w:t>
      </w:r>
    </w:p>
    <w:p>
      <w:pPr>
        <w:spacing w:line="274" w:lineRule="exact" w:before="3"/>
        <w:ind w:left="838" w:right="0" w:firstLine="0"/>
        <w:jc w:val="both"/>
        <w:rPr>
          <w:b/>
          <w:sz w:val="24"/>
        </w:rPr>
      </w:pPr>
      <w:r>
        <w:rPr>
          <w:b/>
          <w:sz w:val="24"/>
        </w:rPr>
        <w:t>Результаты</w:t>
      </w:r>
      <w:r>
        <w:rPr>
          <w:b/>
          <w:spacing w:val="-2"/>
          <w:sz w:val="24"/>
        </w:rPr>
        <w:t> проекта:</w:t>
      </w:r>
    </w:p>
    <w:p>
      <w:pPr>
        <w:pStyle w:val="ListParagraph"/>
        <w:numPr>
          <w:ilvl w:val="0"/>
          <w:numId w:val="14"/>
        </w:numPr>
        <w:tabs>
          <w:tab w:pos="375" w:val="left" w:leader="none"/>
        </w:tabs>
        <w:spacing w:line="240" w:lineRule="auto" w:before="0" w:after="0"/>
        <w:ind w:left="129" w:right="851" w:firstLine="0"/>
        <w:jc w:val="both"/>
        <w:rPr>
          <w:sz w:val="24"/>
        </w:rPr>
      </w:pPr>
      <w:r>
        <w:rPr>
          <w:sz w:val="24"/>
        </w:rPr>
        <w:t>100%</w:t>
      </w:r>
      <w:r>
        <w:rPr>
          <w:sz w:val="24"/>
        </w:rPr>
        <w:t> педагогических</w:t>
      </w:r>
      <w:r>
        <w:rPr>
          <w:sz w:val="24"/>
        </w:rPr>
        <w:t> и</w:t>
      </w:r>
      <w:r>
        <w:rPr>
          <w:sz w:val="24"/>
        </w:rPr>
        <w:t> управленческих</w:t>
      </w:r>
      <w:r>
        <w:rPr>
          <w:sz w:val="24"/>
        </w:rPr>
        <w:t> кадров</w:t>
      </w:r>
      <w:r>
        <w:rPr>
          <w:sz w:val="24"/>
        </w:rPr>
        <w:t> ДОО</w:t>
      </w:r>
      <w:r>
        <w:rPr>
          <w:sz w:val="24"/>
        </w:rPr>
        <w:t> города</w:t>
      </w:r>
      <w:r>
        <w:rPr>
          <w:sz w:val="24"/>
        </w:rPr>
        <w:t> включены</w:t>
      </w:r>
      <w:r>
        <w:rPr>
          <w:sz w:val="24"/>
        </w:rPr>
        <w:t> в</w:t>
      </w:r>
      <w:r>
        <w:rPr>
          <w:sz w:val="24"/>
        </w:rPr>
        <w:t> практическую деятельность</w:t>
      </w:r>
      <w:r>
        <w:rPr>
          <w:sz w:val="24"/>
        </w:rPr>
        <w:t> по</w:t>
      </w:r>
      <w:r>
        <w:rPr>
          <w:sz w:val="24"/>
        </w:rPr>
        <w:t> использованию</w:t>
      </w:r>
      <w:r>
        <w:rPr>
          <w:sz w:val="24"/>
        </w:rPr>
        <w:t> социокультурного</w:t>
      </w:r>
      <w:r>
        <w:rPr>
          <w:sz w:val="24"/>
        </w:rPr>
        <w:t> пространства</w:t>
      </w:r>
      <w:r>
        <w:rPr>
          <w:sz w:val="24"/>
        </w:rPr>
        <w:t> города</w:t>
      </w:r>
      <w:r>
        <w:rPr>
          <w:sz w:val="24"/>
        </w:rPr>
        <w:t> для</w:t>
      </w:r>
      <w:r>
        <w:rPr>
          <w:sz w:val="24"/>
        </w:rPr>
        <w:t> формирования личности юного горожанина.</w:t>
      </w:r>
    </w:p>
    <w:p>
      <w:pPr>
        <w:pStyle w:val="ListParagraph"/>
        <w:numPr>
          <w:ilvl w:val="0"/>
          <w:numId w:val="14"/>
        </w:numPr>
        <w:tabs>
          <w:tab w:pos="392" w:val="left" w:leader="none"/>
        </w:tabs>
        <w:spacing w:line="240" w:lineRule="auto" w:before="0" w:after="0"/>
        <w:ind w:left="129" w:right="845" w:firstLine="0"/>
        <w:jc w:val="both"/>
        <w:rPr>
          <w:sz w:val="24"/>
        </w:rPr>
      </w:pPr>
      <w:r>
        <w:rPr>
          <w:sz w:val="24"/>
        </w:rPr>
        <w:t>Создана</w:t>
      </w:r>
      <w:r>
        <w:rPr>
          <w:sz w:val="24"/>
        </w:rPr>
        <w:t> система</w:t>
      </w:r>
      <w:r>
        <w:rPr>
          <w:sz w:val="24"/>
        </w:rPr>
        <w:t> консультационного,</w:t>
      </w:r>
      <w:r>
        <w:rPr>
          <w:sz w:val="24"/>
        </w:rPr>
        <w:t> методического</w:t>
      </w:r>
      <w:r>
        <w:rPr>
          <w:sz w:val="24"/>
        </w:rPr>
        <w:t> и</w:t>
      </w:r>
      <w:r>
        <w:rPr>
          <w:sz w:val="24"/>
        </w:rPr>
        <w:t> информационного</w:t>
      </w:r>
      <w:r>
        <w:rPr>
          <w:sz w:val="24"/>
        </w:rPr>
        <w:t> сопровождения деятельности педагогических и управленческих кадров по вопросам формирования компетенций юного</w:t>
      </w:r>
      <w:r>
        <w:rPr>
          <w:spacing w:val="-1"/>
          <w:sz w:val="24"/>
        </w:rPr>
        <w:t> </w:t>
      </w:r>
      <w:r>
        <w:rPr>
          <w:sz w:val="24"/>
        </w:rPr>
        <w:t>горожанина:</w:t>
      </w:r>
      <w:r>
        <w:rPr>
          <w:spacing w:val="-1"/>
          <w:sz w:val="24"/>
        </w:rPr>
        <w:t> </w:t>
      </w:r>
      <w:r>
        <w:rPr>
          <w:sz w:val="24"/>
        </w:rPr>
        <w:t>методисты</w:t>
      </w:r>
      <w:r>
        <w:rPr>
          <w:spacing w:val="-1"/>
          <w:sz w:val="24"/>
        </w:rPr>
        <w:t> </w:t>
      </w:r>
      <w:r>
        <w:rPr>
          <w:sz w:val="24"/>
        </w:rPr>
        <w:t>МКУ</w:t>
      </w:r>
      <w:r>
        <w:rPr>
          <w:spacing w:val="-2"/>
          <w:sz w:val="24"/>
        </w:rPr>
        <w:t> </w:t>
      </w:r>
      <w:r>
        <w:rPr>
          <w:sz w:val="24"/>
        </w:rPr>
        <w:t>КИМЦ</w:t>
      </w:r>
      <w:r>
        <w:rPr>
          <w:spacing w:val="-2"/>
          <w:sz w:val="24"/>
        </w:rPr>
        <w:t> </w:t>
      </w:r>
      <w:r>
        <w:rPr>
          <w:sz w:val="24"/>
        </w:rPr>
        <w:t>ежегодно</w:t>
      </w:r>
      <w:r>
        <w:rPr>
          <w:spacing w:val="-1"/>
          <w:sz w:val="24"/>
        </w:rPr>
        <w:t> </w:t>
      </w:r>
      <w:r>
        <w:rPr>
          <w:sz w:val="24"/>
        </w:rPr>
        <w:t>проводят</w:t>
      </w:r>
      <w:r>
        <w:rPr>
          <w:spacing w:val="-2"/>
          <w:sz w:val="24"/>
        </w:rPr>
        <w:t> </w:t>
      </w:r>
      <w:r>
        <w:rPr>
          <w:sz w:val="24"/>
        </w:rPr>
        <w:t>не</w:t>
      </w:r>
      <w:r>
        <w:rPr>
          <w:spacing w:val="-2"/>
          <w:sz w:val="24"/>
        </w:rPr>
        <w:t> </w:t>
      </w:r>
      <w:r>
        <w:rPr>
          <w:sz w:val="24"/>
        </w:rPr>
        <w:t>менее</w:t>
      </w:r>
      <w:r>
        <w:rPr>
          <w:spacing w:val="-2"/>
          <w:sz w:val="24"/>
        </w:rPr>
        <w:t> </w:t>
      </w:r>
      <w:r>
        <w:rPr>
          <w:sz w:val="24"/>
        </w:rPr>
        <w:t>8</w:t>
      </w:r>
      <w:r>
        <w:rPr>
          <w:spacing w:val="-1"/>
          <w:sz w:val="24"/>
        </w:rPr>
        <w:t> </w:t>
      </w:r>
      <w:r>
        <w:rPr>
          <w:sz w:val="24"/>
        </w:rPr>
        <w:t>семинаров</w:t>
      </w:r>
      <w:r>
        <w:rPr>
          <w:spacing w:val="-2"/>
          <w:sz w:val="24"/>
        </w:rPr>
        <w:t> </w:t>
      </w:r>
      <w:r>
        <w:rPr>
          <w:sz w:val="24"/>
        </w:rPr>
        <w:t>по</w:t>
      </w:r>
      <w:r>
        <w:rPr>
          <w:spacing w:val="-1"/>
          <w:sz w:val="24"/>
        </w:rPr>
        <w:t> </w:t>
      </w:r>
      <w:r>
        <w:rPr>
          <w:sz w:val="24"/>
        </w:rPr>
        <w:t>вопросам формирования</w:t>
      </w:r>
      <w:r>
        <w:rPr>
          <w:spacing w:val="-3"/>
          <w:sz w:val="24"/>
        </w:rPr>
        <w:t> </w:t>
      </w:r>
      <w:r>
        <w:rPr>
          <w:sz w:val="24"/>
        </w:rPr>
        <w:t>компетенций</w:t>
      </w:r>
      <w:r>
        <w:rPr>
          <w:spacing w:val="-3"/>
          <w:sz w:val="24"/>
        </w:rPr>
        <w:t> </w:t>
      </w:r>
      <w:r>
        <w:rPr>
          <w:sz w:val="24"/>
        </w:rPr>
        <w:t>юного</w:t>
      </w:r>
      <w:r>
        <w:rPr>
          <w:spacing w:val="-3"/>
          <w:sz w:val="24"/>
        </w:rPr>
        <w:t> </w:t>
      </w:r>
      <w:r>
        <w:rPr>
          <w:sz w:val="24"/>
        </w:rPr>
        <w:t>горожанина</w:t>
      </w:r>
      <w:r>
        <w:rPr>
          <w:spacing w:val="-4"/>
          <w:sz w:val="24"/>
        </w:rPr>
        <w:t> </w:t>
      </w:r>
      <w:r>
        <w:rPr>
          <w:sz w:val="24"/>
        </w:rPr>
        <w:t>для</w:t>
      </w:r>
      <w:r>
        <w:rPr>
          <w:spacing w:val="-3"/>
          <w:sz w:val="24"/>
        </w:rPr>
        <w:t> </w:t>
      </w:r>
      <w:r>
        <w:rPr>
          <w:sz w:val="24"/>
        </w:rPr>
        <w:t>педагогических</w:t>
      </w:r>
      <w:r>
        <w:rPr>
          <w:spacing w:val="-1"/>
          <w:sz w:val="24"/>
        </w:rPr>
        <w:t> </w:t>
      </w:r>
      <w:r>
        <w:rPr>
          <w:sz w:val="24"/>
        </w:rPr>
        <w:t>и</w:t>
      </w:r>
      <w:r>
        <w:rPr>
          <w:spacing w:val="-5"/>
          <w:sz w:val="24"/>
        </w:rPr>
        <w:t> </w:t>
      </w:r>
      <w:r>
        <w:rPr>
          <w:sz w:val="24"/>
        </w:rPr>
        <w:t>управленческих</w:t>
      </w:r>
      <w:r>
        <w:rPr>
          <w:spacing w:val="-1"/>
          <w:sz w:val="24"/>
        </w:rPr>
        <w:t> </w:t>
      </w:r>
      <w:r>
        <w:rPr>
          <w:sz w:val="24"/>
        </w:rPr>
        <w:t>кадров</w:t>
      </w:r>
      <w:r>
        <w:rPr>
          <w:spacing w:val="-4"/>
          <w:sz w:val="24"/>
        </w:rPr>
        <w:t> </w:t>
      </w:r>
      <w:r>
        <w:rPr>
          <w:sz w:val="24"/>
        </w:rPr>
        <w:t>ДОО города; методисты МКУ КИМЦ осуществляет индивидуальное консультирование педагогических и</w:t>
      </w:r>
      <w:r>
        <w:rPr>
          <w:sz w:val="24"/>
        </w:rPr>
        <w:t> управленческих</w:t>
      </w:r>
      <w:r>
        <w:rPr>
          <w:sz w:val="24"/>
        </w:rPr>
        <w:t> кадров</w:t>
      </w:r>
      <w:r>
        <w:rPr>
          <w:sz w:val="24"/>
        </w:rPr>
        <w:t> ДОО</w:t>
      </w:r>
      <w:r>
        <w:rPr>
          <w:sz w:val="24"/>
        </w:rPr>
        <w:t> города</w:t>
      </w:r>
      <w:r>
        <w:rPr>
          <w:sz w:val="24"/>
        </w:rPr>
        <w:t> по</w:t>
      </w:r>
      <w:r>
        <w:rPr>
          <w:sz w:val="24"/>
        </w:rPr>
        <w:t> вопросам</w:t>
      </w:r>
      <w:r>
        <w:rPr>
          <w:sz w:val="24"/>
        </w:rPr>
        <w:t> формирования</w:t>
      </w:r>
      <w:r>
        <w:rPr>
          <w:sz w:val="24"/>
        </w:rPr>
        <w:t> компетенций</w:t>
      </w:r>
      <w:r>
        <w:rPr>
          <w:sz w:val="24"/>
        </w:rPr>
        <w:t> юного горожанина; разработан диагностический материал в контексте проекта: изучение развития детей</w:t>
      </w:r>
      <w:r>
        <w:rPr>
          <w:spacing w:val="40"/>
          <w:sz w:val="24"/>
        </w:rPr>
        <w:t> </w:t>
      </w:r>
      <w:r>
        <w:rPr>
          <w:sz w:val="24"/>
        </w:rPr>
        <w:t>в становлении личностных качеств и формировании компетенций юного горожанина;</w:t>
      </w:r>
    </w:p>
    <w:p>
      <w:pPr>
        <w:pStyle w:val="ListParagraph"/>
        <w:numPr>
          <w:ilvl w:val="0"/>
          <w:numId w:val="14"/>
        </w:numPr>
        <w:tabs>
          <w:tab w:pos="346" w:val="left" w:leader="none"/>
        </w:tabs>
        <w:spacing w:line="240" w:lineRule="auto" w:before="0" w:after="0"/>
        <w:ind w:left="129" w:right="854" w:firstLine="0"/>
        <w:jc w:val="both"/>
        <w:rPr>
          <w:sz w:val="24"/>
        </w:rPr>
      </w:pPr>
      <w:r>
        <w:rPr>
          <w:sz w:val="24"/>
        </w:rPr>
        <w:t>на</w:t>
      </w:r>
      <w:r>
        <w:rPr>
          <w:sz w:val="24"/>
        </w:rPr>
        <w:t> портале</w:t>
      </w:r>
      <w:r>
        <w:rPr>
          <w:sz w:val="24"/>
        </w:rPr>
        <w:t> МКУ</w:t>
      </w:r>
      <w:r>
        <w:rPr>
          <w:sz w:val="24"/>
        </w:rPr>
        <w:t> КИМЦ</w:t>
      </w:r>
      <w:r>
        <w:rPr>
          <w:sz w:val="24"/>
        </w:rPr>
        <w:t> работает</w:t>
      </w:r>
      <w:r>
        <w:rPr>
          <w:sz w:val="24"/>
        </w:rPr>
        <w:t> мобильная</w:t>
      </w:r>
      <w:r>
        <w:rPr>
          <w:sz w:val="24"/>
        </w:rPr>
        <w:t> версия</w:t>
      </w:r>
      <w:r>
        <w:rPr>
          <w:sz w:val="24"/>
        </w:rPr>
        <w:t> веб</w:t>
      </w:r>
      <w:r>
        <w:rPr>
          <w:sz w:val="24"/>
        </w:rPr>
        <w:t> сайта</w:t>
      </w:r>
      <w:r>
        <w:rPr>
          <w:sz w:val="24"/>
        </w:rPr>
        <w:t> «ГИД</w:t>
      </w:r>
      <w:r>
        <w:rPr>
          <w:sz w:val="24"/>
        </w:rPr>
        <w:t> юного</w:t>
      </w:r>
      <w:r>
        <w:rPr>
          <w:sz w:val="24"/>
        </w:rPr>
        <w:t> красноярца», обеспечивая</w:t>
      </w:r>
      <w:r>
        <w:rPr>
          <w:sz w:val="24"/>
        </w:rPr>
        <w:t> методическое</w:t>
      </w:r>
      <w:r>
        <w:rPr>
          <w:sz w:val="24"/>
        </w:rPr>
        <w:t> и</w:t>
      </w:r>
      <w:r>
        <w:rPr>
          <w:sz w:val="24"/>
        </w:rPr>
        <w:t> информационное</w:t>
      </w:r>
      <w:r>
        <w:rPr>
          <w:sz w:val="24"/>
        </w:rPr>
        <w:t> сопровождение</w:t>
      </w:r>
      <w:r>
        <w:rPr>
          <w:sz w:val="24"/>
        </w:rPr>
        <w:t> всех</w:t>
      </w:r>
      <w:r>
        <w:rPr>
          <w:sz w:val="24"/>
        </w:rPr>
        <w:t> участников</w:t>
      </w:r>
      <w:r>
        <w:rPr>
          <w:sz w:val="24"/>
        </w:rPr>
        <w:t> образовательных отношений по вопросам формирования компетенций юного горожанина;</w:t>
      </w:r>
    </w:p>
    <w:p>
      <w:pPr>
        <w:pStyle w:val="ListParagraph"/>
        <w:spacing w:after="0" w:line="240" w:lineRule="auto"/>
        <w:jc w:val="both"/>
        <w:rPr>
          <w:sz w:val="24"/>
        </w:rPr>
        <w:sectPr>
          <w:pgSz w:w="11910" w:h="16840"/>
          <w:pgMar w:header="0" w:footer="786" w:top="1040" w:bottom="980" w:left="720" w:right="0"/>
        </w:sectPr>
      </w:pPr>
    </w:p>
    <w:p>
      <w:pPr>
        <w:pStyle w:val="ListParagraph"/>
        <w:numPr>
          <w:ilvl w:val="0"/>
          <w:numId w:val="14"/>
        </w:numPr>
        <w:tabs>
          <w:tab w:pos="327" w:val="left" w:leader="none"/>
        </w:tabs>
        <w:spacing w:line="240" w:lineRule="auto" w:before="68" w:after="0"/>
        <w:ind w:left="129" w:right="853" w:firstLine="0"/>
        <w:jc w:val="both"/>
        <w:rPr>
          <w:sz w:val="24"/>
        </w:rPr>
      </w:pPr>
      <w:r>
        <w:rPr>
          <w:sz w:val="24"/>
        </w:rPr>
        <w:t>На портале</w:t>
      </w:r>
      <w:r>
        <w:rPr>
          <w:sz w:val="24"/>
        </w:rPr>
        <w:t> МКУ</w:t>
      </w:r>
      <w:r>
        <w:rPr>
          <w:sz w:val="24"/>
        </w:rPr>
        <w:t> КИМЦ</w:t>
      </w:r>
      <w:r>
        <w:rPr>
          <w:sz w:val="24"/>
        </w:rPr>
        <w:t> размещен электронный сборник из опыта</w:t>
      </w:r>
      <w:r>
        <w:rPr>
          <w:sz w:val="24"/>
        </w:rPr>
        <w:t> работы</w:t>
      </w:r>
      <w:r>
        <w:rPr>
          <w:sz w:val="24"/>
        </w:rPr>
        <w:t> ДОО</w:t>
      </w:r>
      <w:r>
        <w:rPr>
          <w:sz w:val="24"/>
        </w:rPr>
        <w:t> города</w:t>
      </w:r>
      <w:r>
        <w:rPr>
          <w:sz w:val="24"/>
        </w:rPr>
        <w:t> по использованию</w:t>
      </w:r>
      <w:r>
        <w:rPr>
          <w:sz w:val="24"/>
        </w:rPr>
        <w:t> социокультурного</w:t>
      </w:r>
      <w:r>
        <w:rPr>
          <w:sz w:val="24"/>
        </w:rPr>
        <w:t> пространства</w:t>
      </w:r>
      <w:r>
        <w:rPr>
          <w:sz w:val="24"/>
        </w:rPr>
        <w:t> Красноярска</w:t>
      </w:r>
      <w:r>
        <w:rPr>
          <w:sz w:val="24"/>
        </w:rPr>
        <w:t> в</w:t>
      </w:r>
      <w:r>
        <w:rPr>
          <w:sz w:val="24"/>
        </w:rPr>
        <w:t> качестве</w:t>
      </w:r>
      <w:r>
        <w:rPr>
          <w:sz w:val="24"/>
        </w:rPr>
        <w:t> образовательной</w:t>
      </w:r>
      <w:r>
        <w:rPr>
          <w:sz w:val="24"/>
        </w:rPr>
        <w:t> среды для формирования личности юного горожанина;</w:t>
      </w:r>
    </w:p>
    <w:p>
      <w:pPr>
        <w:pStyle w:val="ListParagraph"/>
        <w:numPr>
          <w:ilvl w:val="0"/>
          <w:numId w:val="14"/>
        </w:numPr>
        <w:tabs>
          <w:tab w:pos="308" w:val="left" w:leader="none"/>
        </w:tabs>
        <w:spacing w:line="240" w:lineRule="auto" w:before="1" w:after="0"/>
        <w:ind w:left="129" w:right="847" w:firstLine="0"/>
        <w:jc w:val="both"/>
        <w:rPr>
          <w:sz w:val="24"/>
        </w:rPr>
      </w:pPr>
      <w:r>
        <w:rPr>
          <w:sz w:val="24"/>
        </w:rPr>
        <w:t>Педагоги</w:t>
      </w:r>
      <w:r>
        <w:rPr>
          <w:sz w:val="24"/>
        </w:rPr>
        <w:t> ДОО</w:t>
      </w:r>
      <w:r>
        <w:rPr>
          <w:sz w:val="24"/>
        </w:rPr>
        <w:t> представляют</w:t>
      </w:r>
      <w:r>
        <w:rPr>
          <w:sz w:val="24"/>
        </w:rPr>
        <w:t> опыт</w:t>
      </w:r>
      <w:r>
        <w:rPr>
          <w:sz w:val="24"/>
        </w:rPr>
        <w:t> работы</w:t>
      </w:r>
      <w:r>
        <w:rPr>
          <w:sz w:val="24"/>
        </w:rPr>
        <w:t> по</w:t>
      </w:r>
      <w:r>
        <w:rPr>
          <w:sz w:val="24"/>
        </w:rPr>
        <w:t> использованию</w:t>
      </w:r>
      <w:r>
        <w:rPr>
          <w:sz w:val="24"/>
        </w:rPr>
        <w:t> социокультурного</w:t>
      </w:r>
      <w:r>
        <w:rPr>
          <w:sz w:val="24"/>
        </w:rPr>
        <w:t> пространства города</w:t>
      </w:r>
      <w:r>
        <w:rPr>
          <w:sz w:val="24"/>
        </w:rPr>
        <w:t> в</w:t>
      </w:r>
      <w:r>
        <w:rPr>
          <w:sz w:val="24"/>
        </w:rPr>
        <w:t> качестве</w:t>
      </w:r>
      <w:r>
        <w:rPr>
          <w:sz w:val="24"/>
        </w:rPr>
        <w:t> образовательной</w:t>
      </w:r>
      <w:r>
        <w:rPr>
          <w:sz w:val="24"/>
        </w:rPr>
        <w:t> среды</w:t>
      </w:r>
      <w:r>
        <w:rPr>
          <w:sz w:val="24"/>
        </w:rPr>
        <w:t> для</w:t>
      </w:r>
      <w:r>
        <w:rPr>
          <w:sz w:val="24"/>
        </w:rPr>
        <w:t> формирования</w:t>
      </w:r>
      <w:r>
        <w:rPr>
          <w:sz w:val="24"/>
        </w:rPr>
        <w:t> личности</w:t>
      </w:r>
      <w:r>
        <w:rPr>
          <w:sz w:val="24"/>
        </w:rPr>
        <w:t> юного</w:t>
      </w:r>
      <w:r>
        <w:rPr>
          <w:sz w:val="24"/>
        </w:rPr>
        <w:t> 18</w:t>
      </w:r>
      <w:r>
        <w:rPr>
          <w:sz w:val="24"/>
        </w:rPr>
        <w:t> горожанина</w:t>
      </w:r>
      <w:r>
        <w:rPr>
          <w:sz w:val="24"/>
        </w:rPr>
        <w:t> на Фестивале дошкольного образования, на вебинарах в рамках проекта «Взаимообучение городов», семинарах различного уровня.</w:t>
      </w:r>
    </w:p>
    <w:p>
      <w:pPr>
        <w:spacing w:before="0"/>
        <w:ind w:left="838" w:right="0" w:firstLine="0"/>
        <w:jc w:val="both"/>
        <w:rPr>
          <w:sz w:val="24"/>
        </w:rPr>
      </w:pPr>
      <w:r>
        <w:rPr>
          <w:sz w:val="24"/>
        </w:rPr>
        <w:t>Проект</w:t>
      </w:r>
      <w:r>
        <w:rPr>
          <w:spacing w:val="-5"/>
          <w:sz w:val="24"/>
        </w:rPr>
        <w:t> </w:t>
      </w:r>
      <w:r>
        <w:rPr>
          <w:sz w:val="24"/>
        </w:rPr>
        <w:t>рассчитан</w:t>
      </w:r>
      <w:r>
        <w:rPr>
          <w:spacing w:val="-1"/>
          <w:sz w:val="24"/>
        </w:rPr>
        <w:t> </w:t>
      </w:r>
      <w:r>
        <w:rPr>
          <w:sz w:val="24"/>
        </w:rPr>
        <w:t>на</w:t>
      </w:r>
      <w:r>
        <w:rPr>
          <w:spacing w:val="-3"/>
          <w:sz w:val="24"/>
        </w:rPr>
        <w:t> </w:t>
      </w:r>
      <w:r>
        <w:rPr>
          <w:sz w:val="24"/>
        </w:rPr>
        <w:t>5</w:t>
      </w:r>
      <w:r>
        <w:rPr>
          <w:spacing w:val="-3"/>
          <w:sz w:val="24"/>
        </w:rPr>
        <w:t> </w:t>
      </w:r>
      <w:r>
        <w:rPr>
          <w:sz w:val="24"/>
        </w:rPr>
        <w:t>лет.</w:t>
      </w:r>
      <w:r>
        <w:rPr>
          <w:spacing w:val="-1"/>
          <w:sz w:val="24"/>
        </w:rPr>
        <w:t> </w:t>
      </w:r>
      <w:r>
        <w:rPr>
          <w:b/>
          <w:sz w:val="24"/>
        </w:rPr>
        <w:t>Деятельность</w:t>
      </w:r>
      <w:r>
        <w:rPr>
          <w:b/>
          <w:spacing w:val="-3"/>
          <w:sz w:val="24"/>
        </w:rPr>
        <w:t> </w:t>
      </w:r>
      <w:r>
        <w:rPr>
          <w:b/>
          <w:sz w:val="24"/>
        </w:rPr>
        <w:t>в</w:t>
      </w:r>
      <w:r>
        <w:rPr>
          <w:b/>
          <w:spacing w:val="-5"/>
          <w:sz w:val="24"/>
        </w:rPr>
        <w:t> </w:t>
      </w:r>
      <w:r>
        <w:rPr>
          <w:b/>
          <w:sz w:val="24"/>
        </w:rPr>
        <w:t>рамках</w:t>
      </w:r>
      <w:r>
        <w:rPr>
          <w:b/>
          <w:spacing w:val="-2"/>
          <w:sz w:val="24"/>
        </w:rPr>
        <w:t> </w:t>
      </w:r>
      <w:r>
        <w:rPr>
          <w:b/>
          <w:sz w:val="24"/>
        </w:rPr>
        <w:t>проекта </w:t>
      </w:r>
      <w:r>
        <w:rPr>
          <w:sz w:val="24"/>
        </w:rPr>
        <w:t>организуется</w:t>
      </w:r>
      <w:r>
        <w:rPr>
          <w:spacing w:val="-3"/>
          <w:sz w:val="24"/>
        </w:rPr>
        <w:t> </w:t>
      </w:r>
      <w:r>
        <w:rPr>
          <w:sz w:val="24"/>
        </w:rPr>
        <w:t>в</w:t>
      </w:r>
      <w:r>
        <w:rPr>
          <w:spacing w:val="-3"/>
          <w:sz w:val="24"/>
        </w:rPr>
        <w:t> </w:t>
      </w:r>
      <w:r>
        <w:rPr>
          <w:sz w:val="24"/>
        </w:rPr>
        <w:t>три</w:t>
      </w:r>
      <w:r>
        <w:rPr>
          <w:spacing w:val="-1"/>
          <w:sz w:val="24"/>
        </w:rPr>
        <w:t> </w:t>
      </w:r>
      <w:r>
        <w:rPr>
          <w:spacing w:val="-2"/>
          <w:sz w:val="24"/>
        </w:rPr>
        <w:t>этапа:</w:t>
      </w:r>
    </w:p>
    <w:p>
      <w:pPr>
        <w:spacing w:before="0"/>
        <w:ind w:left="129" w:right="846" w:firstLine="708"/>
        <w:jc w:val="both"/>
        <w:rPr>
          <w:sz w:val="24"/>
        </w:rPr>
      </w:pPr>
      <w:r>
        <w:rPr>
          <w:b/>
          <w:sz w:val="24"/>
        </w:rPr>
        <w:t>Подготовительный этап: с 01 июня 2023 г. по 31 декабря 2023 г</w:t>
      </w:r>
      <w:r>
        <w:rPr>
          <w:sz w:val="24"/>
        </w:rPr>
        <w:t>. заключается в подготовке материалов для обеспечения консультационного, методического и информационного сопровождения деятельности педагогических и управленческих кадров по вопросам</w:t>
      </w:r>
      <w:r>
        <w:rPr>
          <w:spacing w:val="40"/>
          <w:sz w:val="24"/>
        </w:rPr>
        <w:t> </w:t>
      </w:r>
      <w:r>
        <w:rPr>
          <w:sz w:val="24"/>
        </w:rPr>
        <w:t>формирования компетенций юного горожанина.</w:t>
      </w:r>
    </w:p>
    <w:p>
      <w:pPr>
        <w:spacing w:before="0"/>
        <w:ind w:left="129" w:right="847" w:firstLine="708"/>
        <w:jc w:val="both"/>
        <w:rPr>
          <w:sz w:val="24"/>
        </w:rPr>
      </w:pPr>
      <w:r>
        <w:rPr>
          <w:b/>
          <w:sz w:val="24"/>
        </w:rPr>
        <w:t>Основной этап с 01 января 2024 г. по 31 августа 2026 г. </w:t>
      </w:r>
      <w:r>
        <w:rPr>
          <w:sz w:val="24"/>
        </w:rPr>
        <w:t>заключается в выполнении работ по проекту по трем направлениям:</w:t>
      </w:r>
    </w:p>
    <w:p>
      <w:pPr>
        <w:pStyle w:val="ListParagraph"/>
        <w:numPr>
          <w:ilvl w:val="0"/>
          <w:numId w:val="15"/>
        </w:numPr>
        <w:tabs>
          <w:tab w:pos="378" w:val="left" w:leader="none"/>
        </w:tabs>
        <w:spacing w:line="240" w:lineRule="auto" w:before="1" w:after="0"/>
        <w:ind w:left="129" w:right="847" w:firstLine="0"/>
        <w:jc w:val="both"/>
        <w:rPr>
          <w:sz w:val="24"/>
        </w:rPr>
      </w:pPr>
      <w:r>
        <w:rPr>
          <w:sz w:val="24"/>
        </w:rPr>
        <w:t>«Осуществление образовательно-воспитательной работы с детьми 3 - 8 лет в рамках реализации ОПДО в области формирования основ гражданственности и патриотизма по пяти</w:t>
      </w:r>
      <w:r>
        <w:rPr>
          <w:spacing w:val="40"/>
          <w:sz w:val="24"/>
        </w:rPr>
        <w:t> </w:t>
      </w:r>
      <w:r>
        <w:rPr>
          <w:sz w:val="24"/>
        </w:rPr>
        <w:t>образовательным областям».</w:t>
      </w:r>
    </w:p>
    <w:p>
      <w:pPr>
        <w:pStyle w:val="ListParagraph"/>
        <w:numPr>
          <w:ilvl w:val="0"/>
          <w:numId w:val="15"/>
        </w:numPr>
        <w:tabs>
          <w:tab w:pos="553" w:val="left" w:leader="none"/>
        </w:tabs>
        <w:spacing w:line="240" w:lineRule="auto" w:before="0" w:after="0"/>
        <w:ind w:left="129" w:right="847" w:firstLine="0"/>
        <w:jc w:val="both"/>
        <w:rPr>
          <w:sz w:val="24"/>
        </w:rPr>
      </w:pPr>
      <w:r>
        <w:rPr>
          <w:sz w:val="24"/>
        </w:rPr>
        <w:t>«Вовлечение родителей (законных представителей) в образовательно-воспитательную деятельность с детьми 3 - 8 лет в рамках реализации ОПДО для формирования личности юного </w:t>
      </w:r>
      <w:r>
        <w:rPr>
          <w:spacing w:val="-2"/>
          <w:sz w:val="24"/>
        </w:rPr>
        <w:t>горожанина».</w:t>
      </w:r>
    </w:p>
    <w:p>
      <w:pPr>
        <w:pStyle w:val="ListParagraph"/>
        <w:numPr>
          <w:ilvl w:val="0"/>
          <w:numId w:val="15"/>
        </w:numPr>
        <w:tabs>
          <w:tab w:pos="515" w:val="left" w:leader="none"/>
        </w:tabs>
        <w:spacing w:line="240" w:lineRule="auto" w:before="0" w:after="0"/>
        <w:ind w:left="129" w:right="854" w:firstLine="0"/>
        <w:jc w:val="both"/>
        <w:rPr>
          <w:sz w:val="24"/>
        </w:rPr>
      </w:pPr>
      <w:r>
        <w:rPr>
          <w:sz w:val="24"/>
        </w:rPr>
        <w:t>«Сопровождение деятельности педагогических и управленческих кадров по вопросам формирования компетенций юного горожанина».</w:t>
      </w:r>
    </w:p>
    <w:p>
      <w:pPr>
        <w:spacing w:before="0"/>
        <w:ind w:left="129" w:right="848" w:firstLine="708"/>
        <w:jc w:val="both"/>
        <w:rPr>
          <w:sz w:val="24"/>
        </w:rPr>
      </w:pPr>
      <w:r>
        <w:rPr>
          <w:b/>
          <w:sz w:val="24"/>
        </w:rPr>
        <w:t>Деятельность первых двух направлений </w:t>
      </w:r>
      <w:r>
        <w:rPr>
          <w:sz w:val="24"/>
        </w:rPr>
        <w:t>осуществляется педагогами ДОО города в течение всего периода действия проекта (с сентября 2023 года по декабрь 2026 года).</w:t>
      </w:r>
    </w:p>
    <w:p>
      <w:pPr>
        <w:spacing w:before="0"/>
        <w:ind w:left="129" w:right="845" w:firstLine="708"/>
        <w:jc w:val="both"/>
        <w:rPr>
          <w:sz w:val="24"/>
        </w:rPr>
      </w:pPr>
      <w:r>
        <w:rPr>
          <w:sz w:val="24"/>
        </w:rPr>
        <w:t>Педагогические и управленческие кадры ДОО города осуществляют сотрудничество в решении проблем и задач развития дошкольного образования по вопросам формирования компетенций юного горожанина,</w:t>
      </w:r>
    </w:p>
    <w:p>
      <w:pPr>
        <w:pStyle w:val="ListParagraph"/>
        <w:numPr>
          <w:ilvl w:val="1"/>
          <w:numId w:val="15"/>
        </w:numPr>
        <w:tabs>
          <w:tab w:pos="347" w:val="left" w:leader="none"/>
        </w:tabs>
        <w:spacing w:line="240" w:lineRule="auto" w:before="2" w:after="0"/>
        <w:ind w:left="129" w:right="848" w:firstLine="0"/>
        <w:jc w:val="both"/>
        <w:rPr>
          <w:sz w:val="24"/>
        </w:rPr>
      </w:pPr>
      <w:r>
        <w:rPr>
          <w:sz w:val="24"/>
        </w:rPr>
        <w:t>обеспечивая осуществление образовательного процесса, нацеленного на достижение системы приоритетно выделяемых для возможного формирования личностных результатов как качеств личности, которые представляют собой социально-нормативные возрастные характеристики возможных достижений ребëнка на этапе завершения уровня дошкольного образования;</w:t>
      </w:r>
    </w:p>
    <w:p>
      <w:pPr>
        <w:pStyle w:val="ListParagraph"/>
        <w:numPr>
          <w:ilvl w:val="1"/>
          <w:numId w:val="15"/>
        </w:numPr>
        <w:tabs>
          <w:tab w:pos="402" w:val="left" w:leader="none"/>
        </w:tabs>
        <w:spacing w:line="240" w:lineRule="auto" w:before="0" w:after="0"/>
        <w:ind w:left="129" w:right="851" w:firstLine="0"/>
        <w:jc w:val="both"/>
        <w:rPr>
          <w:sz w:val="24"/>
        </w:rPr>
      </w:pPr>
      <w:r>
        <w:rPr>
          <w:sz w:val="24"/>
        </w:rPr>
        <w:t>сохраняя жизнеспособность педагогических и управленческих кадров с побуждением на личностный и профессиональный рост, с готовностью к инновационным преобразованиям и гибкостью в реагировании на возникающие изменения с конструктивным преодолением трудных жизненных ситуаций;</w:t>
      </w:r>
    </w:p>
    <w:p>
      <w:pPr>
        <w:pStyle w:val="ListParagraph"/>
        <w:numPr>
          <w:ilvl w:val="1"/>
          <w:numId w:val="15"/>
        </w:numPr>
        <w:tabs>
          <w:tab w:pos="320" w:val="left" w:leader="none"/>
        </w:tabs>
        <w:spacing w:line="240" w:lineRule="auto" w:before="1" w:after="0"/>
        <w:ind w:left="129" w:right="846" w:firstLine="0"/>
        <w:jc w:val="both"/>
        <w:rPr>
          <w:sz w:val="24"/>
        </w:rPr>
      </w:pPr>
      <w:r>
        <w:rPr>
          <w:sz w:val="24"/>
        </w:rPr>
        <w:t>используя инфраструктуру образовательного учреждения и пространство города Красноярска в качестве образовательной среды, расширяя разносторонние возможности самореализации и формирования развитой и социально ответственной личности, сберегая и повышая потенциал здоровья; </w:t>
      </w:r>
      <w:r>
        <w:rPr>
          <w:rFonts w:ascii="Symbol" w:hAnsi="Symbol"/>
          <w:sz w:val="24"/>
        </w:rPr>
        <w:t></w:t>
      </w:r>
      <w:r>
        <w:rPr>
          <w:spacing w:val="80"/>
          <w:sz w:val="24"/>
        </w:rPr>
        <w:t> </w:t>
      </w:r>
      <w:r>
        <w:rPr>
          <w:sz w:val="24"/>
        </w:rPr>
        <w:t>выстраивая образовательное партнëрство в идеологии сотрудничества для становления личностных качеств и формирования компетенций юного горожанина с определëнными характеристиками (любознательный, обладающий установкой положительного отношения к миру в котором живет; овладевающий основными духовно-нравственными и социальными ценностями, культурными способами деятельности; проявляющий инициативу и самостоятельность в принятии собственных решений, опираясь на свои знания и умения в различных видах деятельности; способный к волевым усилиям, следующий социальным нормам поведения и правилам в разных видах деятельности, во взаимодействиях со взрослыми и сверстниками, соблюдающий правила безопасного поведения, здоровый образ жизни) в</w:t>
      </w:r>
      <w:r>
        <w:rPr>
          <w:spacing w:val="40"/>
          <w:sz w:val="24"/>
        </w:rPr>
        <w:t> </w:t>
      </w:r>
      <w:r>
        <w:rPr>
          <w:sz w:val="24"/>
        </w:rPr>
        <w:t>проектной, познавательно-исследовательской и любой социально - значимой полезной </w:t>
      </w:r>
      <w:r>
        <w:rPr>
          <w:spacing w:val="-2"/>
          <w:sz w:val="24"/>
        </w:rPr>
        <w:t>деятельности.</w:t>
      </w:r>
    </w:p>
    <w:p>
      <w:pPr>
        <w:spacing w:before="0"/>
        <w:ind w:left="129" w:right="846" w:firstLine="708"/>
        <w:jc w:val="both"/>
        <w:rPr>
          <w:sz w:val="24"/>
        </w:rPr>
      </w:pPr>
      <w:r>
        <w:rPr>
          <w:sz w:val="24"/>
        </w:rPr>
        <w:t>Важнейшая задача педагогов - создание условий для организации поисковой активности детей дошкольного возраста в познании родного города, края; социально-значимой полезной </w:t>
      </w:r>
      <w:r>
        <w:rPr>
          <w:spacing w:val="-2"/>
          <w:sz w:val="24"/>
        </w:rPr>
        <w:t>деятельности.</w:t>
      </w:r>
    </w:p>
    <w:p>
      <w:pPr>
        <w:spacing w:after="0"/>
        <w:jc w:val="both"/>
        <w:rPr>
          <w:sz w:val="24"/>
        </w:rPr>
        <w:sectPr>
          <w:pgSz w:w="11910" w:h="16840"/>
          <w:pgMar w:header="0" w:footer="786" w:top="1040" w:bottom="980" w:left="720" w:right="0"/>
        </w:sectPr>
      </w:pPr>
    </w:p>
    <w:p>
      <w:pPr>
        <w:spacing w:before="68"/>
        <w:ind w:left="129" w:right="843" w:firstLine="708"/>
        <w:jc w:val="both"/>
        <w:rPr>
          <w:sz w:val="24"/>
        </w:rPr>
      </w:pPr>
      <w:r>
        <w:rPr>
          <w:b/>
          <w:sz w:val="24"/>
        </w:rPr>
        <w:t>Направление </w:t>
      </w:r>
      <w:r>
        <w:rPr>
          <w:sz w:val="24"/>
        </w:rPr>
        <w:t>«Сопровождение деятельности педагогических и управленческих кадров по вопросам формирования компетенций юного горожанина» реализуется методистами МКУ КИМЦ структурного подразделения «Центр дошкольного образования»</w:t>
      </w:r>
      <w:r>
        <w:rPr>
          <w:spacing w:val="-6"/>
          <w:sz w:val="24"/>
        </w:rPr>
        <w:t> </w:t>
      </w:r>
      <w:r>
        <w:rPr>
          <w:sz w:val="24"/>
        </w:rPr>
        <w:t>в течение всего периода действия проекта</w:t>
      </w:r>
      <w:r>
        <w:rPr>
          <w:spacing w:val="-2"/>
          <w:sz w:val="24"/>
        </w:rPr>
        <w:t> </w:t>
      </w:r>
      <w:r>
        <w:rPr>
          <w:sz w:val="24"/>
        </w:rPr>
        <w:t>(с</w:t>
      </w:r>
      <w:r>
        <w:rPr>
          <w:spacing w:val="-3"/>
          <w:sz w:val="24"/>
        </w:rPr>
        <w:t> </w:t>
      </w:r>
      <w:r>
        <w:rPr>
          <w:sz w:val="24"/>
        </w:rPr>
        <w:t>сентября</w:t>
      </w:r>
      <w:r>
        <w:rPr>
          <w:spacing w:val="-1"/>
          <w:sz w:val="24"/>
        </w:rPr>
        <w:t> </w:t>
      </w:r>
      <w:r>
        <w:rPr>
          <w:sz w:val="24"/>
        </w:rPr>
        <w:t>2023</w:t>
      </w:r>
      <w:r>
        <w:rPr>
          <w:spacing w:val="-1"/>
          <w:sz w:val="24"/>
        </w:rPr>
        <w:t> </w:t>
      </w:r>
      <w:r>
        <w:rPr>
          <w:sz w:val="24"/>
        </w:rPr>
        <w:t>19</w:t>
      </w:r>
      <w:r>
        <w:rPr>
          <w:spacing w:val="-1"/>
          <w:sz w:val="24"/>
        </w:rPr>
        <w:t> </w:t>
      </w:r>
      <w:r>
        <w:rPr>
          <w:sz w:val="24"/>
        </w:rPr>
        <w:t>года</w:t>
      </w:r>
      <w:r>
        <w:rPr>
          <w:spacing w:val="-2"/>
          <w:sz w:val="24"/>
        </w:rPr>
        <w:t> </w:t>
      </w:r>
      <w:r>
        <w:rPr>
          <w:sz w:val="24"/>
        </w:rPr>
        <w:t>по</w:t>
      </w:r>
      <w:r>
        <w:rPr>
          <w:spacing w:val="-1"/>
          <w:sz w:val="24"/>
        </w:rPr>
        <w:t> </w:t>
      </w:r>
      <w:r>
        <w:rPr>
          <w:sz w:val="24"/>
        </w:rPr>
        <w:t>декабрь 2026</w:t>
      </w:r>
      <w:r>
        <w:rPr>
          <w:spacing w:val="-1"/>
          <w:sz w:val="24"/>
        </w:rPr>
        <w:t> </w:t>
      </w:r>
      <w:r>
        <w:rPr>
          <w:sz w:val="24"/>
        </w:rPr>
        <w:t>года),</w:t>
      </w:r>
      <w:r>
        <w:rPr>
          <w:spacing w:val="-2"/>
          <w:sz w:val="24"/>
        </w:rPr>
        <w:t> </w:t>
      </w:r>
      <w:r>
        <w:rPr>
          <w:sz w:val="24"/>
        </w:rPr>
        <w:t>которые</w:t>
      </w:r>
      <w:r>
        <w:rPr>
          <w:spacing w:val="-2"/>
          <w:sz w:val="24"/>
        </w:rPr>
        <w:t> </w:t>
      </w:r>
      <w:r>
        <w:rPr>
          <w:sz w:val="24"/>
        </w:rPr>
        <w:t>осуществляют консультационное, методическое и информационное сопровождение педагогических и управленческих кадров по вопросам формирования компетенций юного горожанина.</w:t>
      </w:r>
    </w:p>
    <w:p>
      <w:pPr>
        <w:spacing w:before="1"/>
        <w:ind w:left="129" w:right="848" w:firstLine="708"/>
        <w:jc w:val="both"/>
        <w:rPr>
          <w:sz w:val="24"/>
        </w:rPr>
      </w:pPr>
      <w:r>
        <w:rPr>
          <w:sz w:val="24"/>
        </w:rPr>
        <w:t>Деятельность методистов МКУ КИМЦ будет направлена на создание системы консультационного, методического и информационного сопровождения деятельности педагогических и управленческих кадров по вопросам формирования компетенций юного </w:t>
      </w:r>
      <w:r>
        <w:rPr>
          <w:spacing w:val="-2"/>
          <w:sz w:val="24"/>
        </w:rPr>
        <w:t>горожанина:</w:t>
      </w:r>
    </w:p>
    <w:p>
      <w:pPr>
        <w:pStyle w:val="ListParagraph"/>
        <w:numPr>
          <w:ilvl w:val="0"/>
          <w:numId w:val="16"/>
        </w:numPr>
        <w:tabs>
          <w:tab w:pos="351" w:val="left" w:leader="none"/>
        </w:tabs>
        <w:spacing w:line="240" w:lineRule="auto" w:before="0" w:after="0"/>
        <w:ind w:left="129" w:right="851" w:firstLine="60"/>
        <w:jc w:val="both"/>
        <w:rPr>
          <w:sz w:val="24"/>
        </w:rPr>
      </w:pPr>
      <w:r>
        <w:rPr>
          <w:sz w:val="24"/>
        </w:rPr>
        <w:t>проведение не менее 8 семинаров по вопросам формирования компетенций юного горожанина для педагогических и управленческих кадров ДОО города;</w:t>
      </w:r>
    </w:p>
    <w:p>
      <w:pPr>
        <w:pStyle w:val="ListParagraph"/>
        <w:numPr>
          <w:ilvl w:val="0"/>
          <w:numId w:val="16"/>
        </w:numPr>
        <w:tabs>
          <w:tab w:pos="272" w:val="left" w:leader="none"/>
        </w:tabs>
        <w:spacing w:line="240" w:lineRule="auto" w:before="0" w:after="0"/>
        <w:ind w:left="129" w:right="850" w:firstLine="0"/>
        <w:jc w:val="both"/>
        <w:rPr>
          <w:sz w:val="24"/>
        </w:rPr>
      </w:pPr>
      <w:r>
        <w:rPr>
          <w:sz w:val="24"/>
        </w:rPr>
        <w:t>разработку</w:t>
      </w:r>
      <w:r>
        <w:rPr>
          <w:spacing w:val="-7"/>
          <w:sz w:val="24"/>
        </w:rPr>
        <w:t> </w:t>
      </w:r>
      <w:r>
        <w:rPr>
          <w:sz w:val="24"/>
        </w:rPr>
        <w:t>педагогического</w:t>
      </w:r>
      <w:r>
        <w:rPr>
          <w:spacing w:val="-3"/>
          <w:sz w:val="24"/>
        </w:rPr>
        <w:t> </w:t>
      </w:r>
      <w:r>
        <w:rPr>
          <w:sz w:val="24"/>
        </w:rPr>
        <w:t>диагностического материала в контексте проекта: изучение развития детей в становлении личностных качеств и формировании компетенций юного горожанина;</w:t>
      </w:r>
    </w:p>
    <w:p>
      <w:pPr>
        <w:pStyle w:val="ListParagraph"/>
        <w:numPr>
          <w:ilvl w:val="0"/>
          <w:numId w:val="16"/>
        </w:numPr>
        <w:tabs>
          <w:tab w:pos="129" w:val="left" w:leader="none"/>
          <w:tab w:pos="321" w:val="left" w:leader="none"/>
        </w:tabs>
        <w:spacing w:line="240" w:lineRule="auto" w:before="1" w:after="0"/>
        <w:ind w:left="129" w:right="850" w:hanging="1"/>
        <w:jc w:val="both"/>
        <w:rPr>
          <w:sz w:val="24"/>
        </w:rPr>
      </w:pPr>
      <w:r>
        <w:rPr>
          <w:sz w:val="24"/>
        </w:rPr>
        <w:t>индивидуальное</w:t>
      </w:r>
      <w:r>
        <w:rPr>
          <w:sz w:val="24"/>
        </w:rPr>
        <w:t> консультирование</w:t>
      </w:r>
      <w:r>
        <w:rPr>
          <w:sz w:val="24"/>
        </w:rPr>
        <w:t> педагогических</w:t>
      </w:r>
      <w:r>
        <w:rPr>
          <w:sz w:val="24"/>
        </w:rPr>
        <w:t> и</w:t>
      </w:r>
      <w:r>
        <w:rPr>
          <w:sz w:val="24"/>
        </w:rPr>
        <w:t> управленческих</w:t>
      </w:r>
      <w:r>
        <w:rPr>
          <w:sz w:val="24"/>
        </w:rPr>
        <w:t> кадров</w:t>
      </w:r>
      <w:r>
        <w:rPr>
          <w:sz w:val="24"/>
        </w:rPr>
        <w:t> ДОО</w:t>
      </w:r>
      <w:r>
        <w:rPr>
          <w:sz w:val="24"/>
        </w:rPr>
        <w:t> города</w:t>
      </w:r>
      <w:r>
        <w:rPr>
          <w:sz w:val="24"/>
        </w:rPr>
        <w:t> по вопросам формирования компетенций юного горожанина;</w:t>
      </w:r>
    </w:p>
    <w:p>
      <w:pPr>
        <w:pStyle w:val="ListParagraph"/>
        <w:numPr>
          <w:ilvl w:val="0"/>
          <w:numId w:val="16"/>
        </w:numPr>
        <w:tabs>
          <w:tab w:pos="279" w:val="left" w:leader="none"/>
        </w:tabs>
        <w:spacing w:line="240" w:lineRule="auto" w:before="0" w:after="0"/>
        <w:ind w:left="129" w:right="846" w:firstLine="0"/>
        <w:jc w:val="both"/>
        <w:rPr>
          <w:sz w:val="24"/>
        </w:rPr>
      </w:pPr>
      <w:r>
        <w:rPr>
          <w:sz w:val="24"/>
        </w:rPr>
        <w:t>обобщение опыта работы педагогов ДОО и издание электронных сборников из опыта работы по использованию</w:t>
      </w:r>
      <w:r>
        <w:rPr>
          <w:sz w:val="24"/>
        </w:rPr>
        <w:t> социокультурного</w:t>
      </w:r>
      <w:r>
        <w:rPr>
          <w:sz w:val="24"/>
        </w:rPr>
        <w:t> пространства</w:t>
      </w:r>
      <w:r>
        <w:rPr>
          <w:sz w:val="24"/>
        </w:rPr>
        <w:t> Красноярска</w:t>
      </w:r>
      <w:r>
        <w:rPr>
          <w:sz w:val="24"/>
        </w:rPr>
        <w:t> в</w:t>
      </w:r>
      <w:r>
        <w:rPr>
          <w:sz w:val="24"/>
        </w:rPr>
        <w:t> качестве</w:t>
      </w:r>
      <w:r>
        <w:rPr>
          <w:sz w:val="24"/>
        </w:rPr>
        <w:t> образовательной</w:t>
      </w:r>
      <w:r>
        <w:rPr>
          <w:sz w:val="24"/>
        </w:rPr>
        <w:t> среды для формирования личности юного горожанина;</w:t>
      </w:r>
    </w:p>
    <w:p>
      <w:pPr>
        <w:pStyle w:val="ListParagraph"/>
        <w:numPr>
          <w:ilvl w:val="0"/>
          <w:numId w:val="16"/>
        </w:numPr>
        <w:tabs>
          <w:tab w:pos="399" w:val="left" w:leader="none"/>
        </w:tabs>
        <w:spacing w:line="240" w:lineRule="auto" w:before="0" w:after="0"/>
        <w:ind w:left="129" w:right="851" w:firstLine="0"/>
        <w:jc w:val="both"/>
        <w:rPr>
          <w:sz w:val="24"/>
        </w:rPr>
      </w:pPr>
      <w:r>
        <w:rPr>
          <w:sz w:val="24"/>
        </w:rPr>
        <w:t>содействие</w:t>
      </w:r>
      <w:r>
        <w:rPr>
          <w:sz w:val="24"/>
        </w:rPr>
        <w:t> педагогам</w:t>
      </w:r>
      <w:r>
        <w:rPr>
          <w:sz w:val="24"/>
        </w:rPr>
        <w:t> ДОО</w:t>
      </w:r>
      <w:r>
        <w:rPr>
          <w:sz w:val="24"/>
        </w:rPr>
        <w:t> города</w:t>
      </w:r>
      <w:r>
        <w:rPr>
          <w:sz w:val="24"/>
        </w:rPr>
        <w:t> в</w:t>
      </w:r>
      <w:r>
        <w:rPr>
          <w:sz w:val="24"/>
        </w:rPr>
        <w:t> представлении</w:t>
      </w:r>
      <w:r>
        <w:rPr>
          <w:sz w:val="24"/>
        </w:rPr>
        <w:t> опыта</w:t>
      </w:r>
      <w:r>
        <w:rPr>
          <w:sz w:val="24"/>
        </w:rPr>
        <w:t> работы</w:t>
      </w:r>
      <w:r>
        <w:rPr>
          <w:sz w:val="24"/>
        </w:rPr>
        <w:t> по</w:t>
      </w:r>
      <w:r>
        <w:rPr>
          <w:sz w:val="24"/>
        </w:rPr>
        <w:t> использованию социокультурного</w:t>
      </w:r>
      <w:r>
        <w:rPr>
          <w:sz w:val="24"/>
        </w:rPr>
        <w:t> пространства</w:t>
      </w:r>
      <w:r>
        <w:rPr>
          <w:sz w:val="24"/>
        </w:rPr>
        <w:t> города</w:t>
      </w:r>
      <w:r>
        <w:rPr>
          <w:sz w:val="24"/>
        </w:rPr>
        <w:t> в</w:t>
      </w:r>
      <w:r>
        <w:rPr>
          <w:sz w:val="24"/>
        </w:rPr>
        <w:t> качестве</w:t>
      </w:r>
      <w:r>
        <w:rPr>
          <w:sz w:val="24"/>
        </w:rPr>
        <w:t> образовательной</w:t>
      </w:r>
      <w:r>
        <w:rPr>
          <w:sz w:val="24"/>
        </w:rPr>
        <w:t> среды</w:t>
      </w:r>
      <w:r>
        <w:rPr>
          <w:sz w:val="24"/>
        </w:rPr>
        <w:t> для</w:t>
      </w:r>
      <w:r>
        <w:rPr>
          <w:sz w:val="24"/>
        </w:rPr>
        <w:t> формирования личности</w:t>
      </w:r>
      <w:r>
        <w:rPr>
          <w:sz w:val="24"/>
        </w:rPr>
        <w:t> юного</w:t>
      </w:r>
      <w:r>
        <w:rPr>
          <w:sz w:val="24"/>
        </w:rPr>
        <w:t> горожанина</w:t>
      </w:r>
      <w:r>
        <w:rPr>
          <w:sz w:val="24"/>
        </w:rPr>
        <w:t> на</w:t>
      </w:r>
      <w:r>
        <w:rPr>
          <w:sz w:val="24"/>
        </w:rPr>
        <w:t> различных</w:t>
      </w:r>
      <w:r>
        <w:rPr>
          <w:sz w:val="24"/>
        </w:rPr>
        <w:t> открытых</w:t>
      </w:r>
      <w:r>
        <w:rPr>
          <w:sz w:val="24"/>
        </w:rPr>
        <w:t> площадках</w:t>
      </w:r>
      <w:r>
        <w:rPr>
          <w:sz w:val="24"/>
        </w:rPr>
        <w:t> (Фестивале</w:t>
      </w:r>
      <w:r>
        <w:rPr>
          <w:sz w:val="24"/>
        </w:rPr>
        <w:t> дошкольного образования,</w:t>
      </w:r>
      <w:r>
        <w:rPr>
          <w:sz w:val="24"/>
        </w:rPr>
        <w:t> на</w:t>
      </w:r>
      <w:r>
        <w:rPr>
          <w:sz w:val="24"/>
        </w:rPr>
        <w:t> вебинарах</w:t>
      </w:r>
      <w:r>
        <w:rPr>
          <w:sz w:val="24"/>
        </w:rPr>
        <w:t> в</w:t>
      </w:r>
      <w:r>
        <w:rPr>
          <w:sz w:val="24"/>
        </w:rPr>
        <w:t> рамках</w:t>
      </w:r>
      <w:r>
        <w:rPr>
          <w:sz w:val="24"/>
        </w:rPr>
        <w:t> проекта</w:t>
      </w:r>
      <w:r>
        <w:rPr>
          <w:sz w:val="24"/>
        </w:rPr>
        <w:t> «Взаимообучение</w:t>
      </w:r>
      <w:r>
        <w:rPr>
          <w:sz w:val="24"/>
        </w:rPr>
        <w:t> городов»,</w:t>
      </w:r>
      <w:r>
        <w:rPr>
          <w:sz w:val="24"/>
        </w:rPr>
        <w:t> семинарах</w:t>
      </w:r>
      <w:r>
        <w:rPr>
          <w:sz w:val="24"/>
        </w:rPr>
        <w:t> различного </w:t>
      </w:r>
      <w:r>
        <w:rPr>
          <w:spacing w:val="-2"/>
          <w:sz w:val="24"/>
        </w:rPr>
        <w:t>уровня);</w:t>
      </w:r>
    </w:p>
    <w:p>
      <w:pPr>
        <w:pStyle w:val="ListParagraph"/>
        <w:numPr>
          <w:ilvl w:val="0"/>
          <w:numId w:val="16"/>
        </w:numPr>
        <w:tabs>
          <w:tab w:pos="365" w:val="left" w:leader="none"/>
        </w:tabs>
        <w:spacing w:line="240" w:lineRule="auto" w:before="0" w:after="0"/>
        <w:ind w:left="129" w:right="854" w:firstLine="0"/>
        <w:jc w:val="both"/>
        <w:rPr>
          <w:sz w:val="24"/>
        </w:rPr>
      </w:pPr>
      <w:r>
        <w:rPr>
          <w:sz w:val="24"/>
        </w:rPr>
        <w:t>организация</w:t>
      </w:r>
      <w:r>
        <w:rPr>
          <w:sz w:val="24"/>
        </w:rPr>
        <w:t> и</w:t>
      </w:r>
      <w:r>
        <w:rPr>
          <w:sz w:val="24"/>
        </w:rPr>
        <w:t> проведение</w:t>
      </w:r>
      <w:r>
        <w:rPr>
          <w:sz w:val="24"/>
        </w:rPr>
        <w:t> городских</w:t>
      </w:r>
      <w:r>
        <w:rPr>
          <w:sz w:val="24"/>
        </w:rPr>
        <w:t> мероприятий</w:t>
      </w:r>
      <w:r>
        <w:rPr>
          <w:sz w:val="24"/>
        </w:rPr>
        <w:t> для</w:t>
      </w:r>
      <w:r>
        <w:rPr>
          <w:sz w:val="24"/>
        </w:rPr>
        <w:t> всех</w:t>
      </w:r>
      <w:r>
        <w:rPr>
          <w:sz w:val="24"/>
        </w:rPr>
        <w:t> участников</w:t>
      </w:r>
      <w:r>
        <w:rPr>
          <w:sz w:val="24"/>
        </w:rPr>
        <w:t> образовательных отношений по вопросам формирования компетенций юного горожанина;</w:t>
      </w:r>
    </w:p>
    <w:p>
      <w:pPr>
        <w:pStyle w:val="ListParagraph"/>
        <w:numPr>
          <w:ilvl w:val="0"/>
          <w:numId w:val="16"/>
        </w:numPr>
        <w:tabs>
          <w:tab w:pos="387" w:val="left" w:leader="none"/>
        </w:tabs>
        <w:spacing w:line="240" w:lineRule="auto" w:before="0" w:after="0"/>
        <w:ind w:left="129" w:right="852" w:firstLine="60"/>
        <w:jc w:val="both"/>
        <w:rPr>
          <w:sz w:val="24"/>
        </w:rPr>
      </w:pPr>
      <w:r>
        <w:rPr>
          <w:sz w:val="24"/>
        </w:rPr>
        <w:t>создание</w:t>
      </w:r>
      <w:r>
        <w:rPr>
          <w:sz w:val="24"/>
        </w:rPr>
        <w:t> мобильного</w:t>
      </w:r>
      <w:r>
        <w:rPr>
          <w:sz w:val="24"/>
        </w:rPr>
        <w:t> веб сайта</w:t>
      </w:r>
      <w:r>
        <w:rPr>
          <w:sz w:val="24"/>
        </w:rPr>
        <w:t> «Гид юного</w:t>
      </w:r>
      <w:r>
        <w:rPr>
          <w:sz w:val="24"/>
        </w:rPr>
        <w:t> красноярца»</w:t>
      </w:r>
      <w:r>
        <w:rPr>
          <w:sz w:val="24"/>
        </w:rPr>
        <w:t> для обеспечения</w:t>
      </w:r>
      <w:r>
        <w:rPr>
          <w:sz w:val="24"/>
        </w:rPr>
        <w:t> методического</w:t>
      </w:r>
      <w:r>
        <w:rPr>
          <w:sz w:val="24"/>
        </w:rPr>
        <w:t> и информационного</w:t>
      </w:r>
      <w:r>
        <w:rPr>
          <w:sz w:val="24"/>
        </w:rPr>
        <w:t> сопровождения</w:t>
      </w:r>
      <w:r>
        <w:rPr>
          <w:sz w:val="24"/>
        </w:rPr>
        <w:t> всех</w:t>
      </w:r>
      <w:r>
        <w:rPr>
          <w:sz w:val="24"/>
        </w:rPr>
        <w:t> участников</w:t>
      </w:r>
      <w:r>
        <w:rPr>
          <w:sz w:val="24"/>
        </w:rPr>
        <w:t> образовательных</w:t>
      </w:r>
      <w:r>
        <w:rPr>
          <w:sz w:val="24"/>
        </w:rPr>
        <w:t> отношений</w:t>
      </w:r>
      <w:r>
        <w:rPr>
          <w:sz w:val="24"/>
        </w:rPr>
        <w:t> по</w:t>
      </w:r>
      <w:r>
        <w:rPr>
          <w:sz w:val="24"/>
        </w:rPr>
        <w:t> вопросам формирования компетенций юного горожанина.</w:t>
      </w:r>
    </w:p>
    <w:p>
      <w:pPr>
        <w:spacing w:before="1"/>
        <w:ind w:left="129" w:right="846" w:firstLine="708"/>
        <w:jc w:val="both"/>
        <w:rPr>
          <w:sz w:val="24"/>
        </w:rPr>
      </w:pPr>
      <w:r>
        <w:rPr>
          <w:sz w:val="24"/>
        </w:rPr>
        <w:t>Мобильное приложение «Гид юного красноярца» разрабатывается методистами как цифровой инструмент для всех участников образовательных отношений. Педагоги же смогут получить методическую и информационную поддержку</w:t>
      </w:r>
      <w:r>
        <w:rPr>
          <w:spacing w:val="-4"/>
          <w:sz w:val="24"/>
        </w:rPr>
        <w:t> </w:t>
      </w:r>
      <w:r>
        <w:rPr>
          <w:sz w:val="24"/>
        </w:rPr>
        <w:t>для организации в заданном направлении. Функция «Аудио гид» даст возможность детям и взрослым прослушать информацию о месте, в котором они находятся, будет способствовать знакомству воспитанников ДОУ с городом, его достопримечательностями, интересными местами и значимыми для истории Красноярска людьми.</w:t>
      </w:r>
    </w:p>
    <w:p>
      <w:pPr>
        <w:spacing w:before="0"/>
        <w:ind w:left="129" w:right="847" w:firstLine="708"/>
        <w:jc w:val="both"/>
        <w:rPr>
          <w:sz w:val="24"/>
        </w:rPr>
      </w:pPr>
      <w:r>
        <w:rPr>
          <w:sz w:val="24"/>
        </w:rPr>
        <w:t>«Гид юного красноярца» - инструмент, который позволит педагогам, детям и родителям узнать историю родного города, посетить интересные, необычные, исторические места </w:t>
      </w:r>
      <w:r>
        <w:rPr>
          <w:spacing w:val="-2"/>
          <w:sz w:val="24"/>
        </w:rPr>
        <w:t>Красноярска.</w:t>
      </w:r>
    </w:p>
    <w:p>
      <w:pPr>
        <w:spacing w:before="0"/>
        <w:ind w:left="129" w:right="849" w:firstLine="708"/>
        <w:jc w:val="both"/>
        <w:rPr>
          <w:sz w:val="24"/>
        </w:rPr>
      </w:pPr>
      <w:r>
        <w:rPr>
          <w:sz w:val="24"/>
        </w:rPr>
        <w:t>Веб</w:t>
      </w:r>
      <w:r>
        <w:rPr>
          <w:spacing w:val="-1"/>
          <w:sz w:val="24"/>
        </w:rPr>
        <w:t> </w:t>
      </w:r>
      <w:r>
        <w:rPr>
          <w:sz w:val="24"/>
        </w:rPr>
        <w:t>сайт</w:t>
      </w:r>
      <w:r>
        <w:rPr>
          <w:spacing w:val="-3"/>
          <w:sz w:val="24"/>
        </w:rPr>
        <w:t> </w:t>
      </w:r>
      <w:r>
        <w:rPr>
          <w:sz w:val="24"/>
        </w:rPr>
        <w:t>и</w:t>
      </w:r>
      <w:r>
        <w:rPr>
          <w:spacing w:val="-2"/>
          <w:sz w:val="24"/>
        </w:rPr>
        <w:t> </w:t>
      </w:r>
      <w:r>
        <w:rPr>
          <w:sz w:val="24"/>
        </w:rPr>
        <w:t>мобильное</w:t>
      </w:r>
      <w:r>
        <w:rPr>
          <w:spacing w:val="-4"/>
          <w:sz w:val="24"/>
        </w:rPr>
        <w:t> </w:t>
      </w:r>
      <w:r>
        <w:rPr>
          <w:sz w:val="24"/>
        </w:rPr>
        <w:t>приложение</w:t>
      </w:r>
      <w:r>
        <w:rPr>
          <w:spacing w:val="-4"/>
          <w:sz w:val="24"/>
        </w:rPr>
        <w:t> </w:t>
      </w:r>
      <w:r>
        <w:rPr>
          <w:sz w:val="24"/>
        </w:rPr>
        <w:t>будет</w:t>
      </w:r>
      <w:r>
        <w:rPr>
          <w:spacing w:val="-3"/>
          <w:sz w:val="24"/>
        </w:rPr>
        <w:t> </w:t>
      </w:r>
      <w:r>
        <w:rPr>
          <w:sz w:val="24"/>
        </w:rPr>
        <w:t>очень</w:t>
      </w:r>
      <w:r>
        <w:rPr>
          <w:spacing w:val="-3"/>
          <w:sz w:val="24"/>
        </w:rPr>
        <w:t> </w:t>
      </w:r>
      <w:r>
        <w:rPr>
          <w:sz w:val="24"/>
        </w:rPr>
        <w:t>простым</w:t>
      </w:r>
      <w:r>
        <w:rPr>
          <w:spacing w:val="-3"/>
          <w:sz w:val="24"/>
        </w:rPr>
        <w:t> </w:t>
      </w:r>
      <w:r>
        <w:rPr>
          <w:sz w:val="24"/>
        </w:rPr>
        <w:t>в</w:t>
      </w:r>
      <w:r>
        <w:rPr>
          <w:spacing w:val="-2"/>
          <w:sz w:val="24"/>
        </w:rPr>
        <w:t> </w:t>
      </w:r>
      <w:r>
        <w:rPr>
          <w:sz w:val="24"/>
        </w:rPr>
        <w:t>использовании.</w:t>
      </w:r>
      <w:r>
        <w:rPr>
          <w:spacing w:val="-3"/>
          <w:sz w:val="24"/>
        </w:rPr>
        <w:t> </w:t>
      </w:r>
      <w:r>
        <w:rPr>
          <w:sz w:val="24"/>
        </w:rPr>
        <w:t>Это</w:t>
      </w:r>
      <w:r>
        <w:rPr>
          <w:spacing w:val="-3"/>
          <w:sz w:val="24"/>
        </w:rPr>
        <w:t> </w:t>
      </w:r>
      <w:r>
        <w:rPr>
          <w:sz w:val="24"/>
        </w:rPr>
        <w:t>карта</w:t>
      </w:r>
      <w:r>
        <w:rPr>
          <w:spacing w:val="-3"/>
          <w:sz w:val="24"/>
        </w:rPr>
        <w:t> </w:t>
      </w:r>
      <w:r>
        <w:rPr>
          <w:sz w:val="24"/>
        </w:rPr>
        <w:t>города, где специальными символами отмечены достопримечательности, интересные и необычные места, которые могут посетить педагоги с воспитанниками и родители со своими детьми. Вся информация в мобильном приложении систематизирована по разделам: скверы и парки; площади; улицы; памятники, мемориалы, мемориальные доски; библиотеки; театры, дворцы и дома культуры; музеи; архитектурные объекты; мосты, набережные (водная инфраструктура города); спортивные объекты; церкви, часовни; организации и ведомства различного направления, образовательные учреждения и т.д.</w:t>
      </w:r>
    </w:p>
    <w:p>
      <w:pPr>
        <w:spacing w:before="1"/>
        <w:ind w:left="129" w:right="852" w:firstLine="708"/>
        <w:jc w:val="both"/>
        <w:rPr>
          <w:sz w:val="24"/>
        </w:rPr>
      </w:pPr>
      <w:r>
        <w:rPr>
          <w:sz w:val="24"/>
        </w:rPr>
        <w:t>Для проведения образовательных, воспитательных мероприятий с детьми разрабатывается специальный раздел приложения - картотека мероприятий к проекту по разделам:</w:t>
      </w:r>
    </w:p>
    <w:p>
      <w:pPr>
        <w:pStyle w:val="ListParagraph"/>
        <w:numPr>
          <w:ilvl w:val="1"/>
          <w:numId w:val="15"/>
        </w:numPr>
        <w:tabs>
          <w:tab w:pos="359" w:val="left" w:leader="none"/>
        </w:tabs>
        <w:spacing w:line="294" w:lineRule="exact" w:before="2" w:after="0"/>
        <w:ind w:left="359" w:right="0" w:hanging="170"/>
        <w:jc w:val="left"/>
        <w:rPr>
          <w:sz w:val="24"/>
        </w:rPr>
      </w:pPr>
      <w:r>
        <w:rPr>
          <w:sz w:val="24"/>
        </w:rPr>
        <w:t>Древние</w:t>
      </w:r>
      <w:r>
        <w:rPr>
          <w:spacing w:val="-6"/>
          <w:sz w:val="24"/>
        </w:rPr>
        <w:t> </w:t>
      </w:r>
      <w:r>
        <w:rPr>
          <w:sz w:val="24"/>
        </w:rPr>
        <w:t>обитатели</w:t>
      </w:r>
      <w:r>
        <w:rPr>
          <w:spacing w:val="-3"/>
          <w:sz w:val="24"/>
        </w:rPr>
        <w:t> </w:t>
      </w:r>
      <w:r>
        <w:rPr>
          <w:sz w:val="24"/>
        </w:rPr>
        <w:t>земли</w:t>
      </w:r>
      <w:r>
        <w:rPr>
          <w:spacing w:val="-2"/>
          <w:sz w:val="24"/>
        </w:rPr>
        <w:t> </w:t>
      </w:r>
      <w:r>
        <w:rPr>
          <w:sz w:val="24"/>
        </w:rPr>
        <w:t>Красноярской -</w:t>
      </w:r>
      <w:r>
        <w:rPr>
          <w:spacing w:val="-4"/>
          <w:sz w:val="24"/>
        </w:rPr>
        <w:t> </w:t>
      </w:r>
      <w:r>
        <w:rPr>
          <w:sz w:val="24"/>
        </w:rPr>
        <w:t>дает</w:t>
      </w:r>
      <w:r>
        <w:rPr>
          <w:spacing w:val="-3"/>
          <w:sz w:val="24"/>
        </w:rPr>
        <w:t> </w:t>
      </w:r>
      <w:r>
        <w:rPr>
          <w:sz w:val="24"/>
        </w:rPr>
        <w:t>представление</w:t>
      </w:r>
      <w:r>
        <w:rPr>
          <w:spacing w:val="-4"/>
          <w:sz w:val="24"/>
        </w:rPr>
        <w:t> </w:t>
      </w:r>
      <w:r>
        <w:rPr>
          <w:sz w:val="24"/>
        </w:rPr>
        <w:t>о</w:t>
      </w:r>
      <w:r>
        <w:rPr>
          <w:spacing w:val="-3"/>
          <w:sz w:val="24"/>
        </w:rPr>
        <w:t> </w:t>
      </w:r>
      <w:r>
        <w:rPr>
          <w:sz w:val="24"/>
        </w:rPr>
        <w:t>Качинской</w:t>
      </w:r>
      <w:r>
        <w:rPr>
          <w:spacing w:val="-4"/>
          <w:sz w:val="24"/>
        </w:rPr>
        <w:t> </w:t>
      </w:r>
      <w:r>
        <w:rPr>
          <w:spacing w:val="-2"/>
          <w:sz w:val="24"/>
        </w:rPr>
        <w:t>лесостепи.</w:t>
      </w:r>
    </w:p>
    <w:p>
      <w:pPr>
        <w:pStyle w:val="ListParagraph"/>
        <w:numPr>
          <w:ilvl w:val="1"/>
          <w:numId w:val="15"/>
        </w:numPr>
        <w:tabs>
          <w:tab w:pos="359" w:val="left" w:leader="none"/>
        </w:tabs>
        <w:spacing w:line="294" w:lineRule="exact" w:before="0" w:after="0"/>
        <w:ind w:left="359" w:right="0" w:hanging="170"/>
        <w:jc w:val="left"/>
        <w:rPr>
          <w:sz w:val="24"/>
        </w:rPr>
      </w:pPr>
      <w:r>
        <w:rPr>
          <w:sz w:val="24"/>
        </w:rPr>
        <w:t>Острог</w:t>
      </w:r>
      <w:r>
        <w:rPr>
          <w:spacing w:val="-1"/>
          <w:sz w:val="24"/>
        </w:rPr>
        <w:t> </w:t>
      </w:r>
      <w:r>
        <w:rPr>
          <w:sz w:val="24"/>
        </w:rPr>
        <w:t>у</w:t>
      </w:r>
      <w:r>
        <w:rPr>
          <w:spacing w:val="-6"/>
          <w:sz w:val="24"/>
        </w:rPr>
        <w:t> </w:t>
      </w:r>
      <w:r>
        <w:rPr>
          <w:sz w:val="24"/>
        </w:rPr>
        <w:t>Красного</w:t>
      </w:r>
      <w:r>
        <w:rPr>
          <w:spacing w:val="-2"/>
          <w:sz w:val="24"/>
        </w:rPr>
        <w:t> </w:t>
      </w:r>
      <w:r>
        <w:rPr>
          <w:sz w:val="24"/>
        </w:rPr>
        <w:t>яра</w:t>
      </w:r>
      <w:r>
        <w:rPr>
          <w:spacing w:val="-2"/>
          <w:sz w:val="24"/>
        </w:rPr>
        <w:t> </w:t>
      </w:r>
      <w:r>
        <w:rPr>
          <w:sz w:val="24"/>
        </w:rPr>
        <w:t>-</w:t>
      </w:r>
      <w:r>
        <w:rPr>
          <w:spacing w:val="-3"/>
          <w:sz w:val="24"/>
        </w:rPr>
        <w:t> </w:t>
      </w:r>
      <w:r>
        <w:rPr>
          <w:sz w:val="24"/>
        </w:rPr>
        <w:t>знакомит</w:t>
      </w:r>
      <w:r>
        <w:rPr>
          <w:spacing w:val="-1"/>
          <w:sz w:val="24"/>
        </w:rPr>
        <w:t> </w:t>
      </w:r>
      <w:r>
        <w:rPr>
          <w:sz w:val="24"/>
        </w:rPr>
        <w:t>с</w:t>
      </w:r>
      <w:r>
        <w:rPr>
          <w:spacing w:val="-2"/>
          <w:sz w:val="24"/>
        </w:rPr>
        <w:t> </w:t>
      </w:r>
      <w:r>
        <w:rPr>
          <w:sz w:val="24"/>
        </w:rPr>
        <w:t>появлением</w:t>
      </w:r>
      <w:r>
        <w:rPr>
          <w:spacing w:val="-2"/>
          <w:sz w:val="24"/>
        </w:rPr>
        <w:t> города.</w:t>
      </w:r>
    </w:p>
    <w:p>
      <w:pPr>
        <w:pStyle w:val="ListParagraph"/>
        <w:numPr>
          <w:ilvl w:val="1"/>
          <w:numId w:val="15"/>
        </w:numPr>
        <w:tabs>
          <w:tab w:pos="441" w:val="left" w:leader="none"/>
          <w:tab w:pos="1837" w:val="left" w:leader="none"/>
          <w:tab w:pos="3454" w:val="left" w:leader="none"/>
          <w:tab w:pos="3735" w:val="left" w:leader="none"/>
          <w:tab w:pos="5653" w:val="left" w:leader="none"/>
          <w:tab w:pos="5960" w:val="left" w:leader="none"/>
          <w:tab w:pos="6987" w:val="left" w:leader="none"/>
          <w:tab w:pos="8131" w:val="left" w:leader="none"/>
        </w:tabs>
        <w:spacing w:line="240" w:lineRule="auto" w:before="1" w:after="0"/>
        <w:ind w:left="129" w:right="853" w:firstLine="0"/>
        <w:jc w:val="left"/>
        <w:rPr>
          <w:sz w:val="24"/>
        </w:rPr>
      </w:pPr>
      <w:r>
        <w:rPr>
          <w:spacing w:val="-2"/>
          <w:sz w:val="24"/>
        </w:rPr>
        <w:t>Красноярск</w:t>
      </w:r>
      <w:r>
        <w:rPr>
          <w:sz w:val="24"/>
        </w:rPr>
        <w:tab/>
      </w:r>
      <w:r>
        <w:rPr>
          <w:spacing w:val="-2"/>
          <w:sz w:val="24"/>
        </w:rPr>
        <w:t>исторический</w:t>
      </w:r>
      <w:r>
        <w:rPr>
          <w:sz w:val="24"/>
        </w:rPr>
        <w:tab/>
      </w:r>
      <w:r>
        <w:rPr>
          <w:spacing w:val="-10"/>
          <w:sz w:val="24"/>
        </w:rPr>
        <w:t>-</w:t>
      </w:r>
      <w:r>
        <w:rPr>
          <w:sz w:val="24"/>
        </w:rPr>
        <w:tab/>
        <w:t>знакомит</w:t>
      </w:r>
      <w:r>
        <w:rPr>
          <w:spacing w:val="80"/>
          <w:sz w:val="24"/>
        </w:rPr>
        <w:t> </w:t>
      </w:r>
      <w:r>
        <w:rPr>
          <w:sz w:val="24"/>
        </w:rPr>
        <w:t>детей</w:t>
        <w:tab/>
      </w:r>
      <w:r>
        <w:rPr>
          <w:spacing w:val="-10"/>
          <w:sz w:val="24"/>
        </w:rPr>
        <w:t>с</w:t>
      </w:r>
      <w:r>
        <w:rPr>
          <w:sz w:val="24"/>
        </w:rPr>
        <w:tab/>
      </w:r>
      <w:r>
        <w:rPr>
          <w:spacing w:val="-2"/>
          <w:sz w:val="24"/>
        </w:rPr>
        <w:t>древней</w:t>
      </w:r>
      <w:r>
        <w:rPr>
          <w:sz w:val="24"/>
        </w:rPr>
        <w:tab/>
      </w:r>
      <w:r>
        <w:rPr>
          <w:spacing w:val="-2"/>
          <w:sz w:val="24"/>
        </w:rPr>
        <w:t>историей</w:t>
      </w:r>
      <w:r>
        <w:rPr>
          <w:sz w:val="24"/>
        </w:rPr>
        <w:tab/>
        <w:t>Енисейской</w:t>
      </w:r>
      <w:r>
        <w:rPr>
          <w:spacing w:val="80"/>
          <w:sz w:val="24"/>
        </w:rPr>
        <w:t> </w:t>
      </w:r>
      <w:r>
        <w:rPr>
          <w:sz w:val="24"/>
        </w:rPr>
        <w:t>Сибири (археологические памятники).</w:t>
      </w:r>
    </w:p>
    <w:p>
      <w:pPr>
        <w:pStyle w:val="ListParagraph"/>
        <w:spacing w:after="0" w:line="240" w:lineRule="auto"/>
        <w:jc w:val="left"/>
        <w:rPr>
          <w:sz w:val="24"/>
        </w:rPr>
        <w:sectPr>
          <w:pgSz w:w="11910" w:h="16840"/>
          <w:pgMar w:header="0" w:footer="786" w:top="1040" w:bottom="980" w:left="720" w:right="0"/>
        </w:sectPr>
      </w:pPr>
    </w:p>
    <w:p>
      <w:pPr>
        <w:pStyle w:val="ListParagraph"/>
        <w:numPr>
          <w:ilvl w:val="1"/>
          <w:numId w:val="15"/>
        </w:numPr>
        <w:tabs>
          <w:tab w:pos="392" w:val="left" w:leader="none"/>
        </w:tabs>
        <w:spacing w:line="240" w:lineRule="auto" w:before="70" w:after="0"/>
        <w:ind w:left="129" w:right="844" w:firstLine="0"/>
        <w:jc w:val="both"/>
        <w:rPr>
          <w:sz w:val="24"/>
        </w:rPr>
      </w:pPr>
      <w:r>
        <w:rPr>
          <w:sz w:val="24"/>
        </w:rPr>
        <w:t>Красноярск в годы Великой Отечественной войны (1941-1945) -знакомит с земляками - красноярцами, защищавшими Отчизну, их подвигами; рассказывает о вкладе красноярцев в</w:t>
      </w:r>
      <w:r>
        <w:rPr>
          <w:spacing w:val="40"/>
          <w:sz w:val="24"/>
        </w:rPr>
        <w:t> </w:t>
      </w:r>
      <w:r>
        <w:rPr>
          <w:sz w:val="24"/>
        </w:rPr>
        <w:t>победу над фашистской Германией.</w:t>
      </w:r>
    </w:p>
    <w:p>
      <w:pPr>
        <w:pStyle w:val="ListParagraph"/>
        <w:numPr>
          <w:ilvl w:val="1"/>
          <w:numId w:val="15"/>
        </w:numPr>
        <w:tabs>
          <w:tab w:pos="366" w:val="left" w:leader="none"/>
        </w:tabs>
        <w:spacing w:line="240" w:lineRule="auto" w:before="0" w:after="0"/>
        <w:ind w:left="129" w:right="847" w:firstLine="0"/>
        <w:jc w:val="both"/>
        <w:rPr>
          <w:sz w:val="24"/>
        </w:rPr>
      </w:pPr>
      <w:r>
        <w:rPr>
          <w:sz w:val="24"/>
        </w:rPr>
        <w:t>Красноярск индустриальный - дает представление о промышленности, основных заводах и предприятиях, о выпускаемой продукции, знакомстве с профессиями, орудиями труда, трудовыми </w:t>
      </w:r>
      <w:r>
        <w:rPr>
          <w:spacing w:val="-2"/>
          <w:sz w:val="24"/>
        </w:rPr>
        <w:t>действиями.</w:t>
      </w:r>
    </w:p>
    <w:p>
      <w:pPr>
        <w:pStyle w:val="ListParagraph"/>
        <w:numPr>
          <w:ilvl w:val="1"/>
          <w:numId w:val="15"/>
        </w:numPr>
        <w:tabs>
          <w:tab w:pos="433" w:val="left" w:leader="none"/>
        </w:tabs>
        <w:spacing w:line="240" w:lineRule="auto" w:before="1" w:after="0"/>
        <w:ind w:left="129" w:right="849" w:firstLine="0"/>
        <w:jc w:val="both"/>
        <w:rPr>
          <w:sz w:val="24"/>
        </w:rPr>
      </w:pPr>
      <w:r>
        <w:rPr>
          <w:sz w:val="24"/>
        </w:rPr>
        <w:t>Красноярск культурный - поддерживает нравственно-эстетические ценности, любовь к традициям и стремлению к культурному отдыху, знакомит детей дошкольного возраста с культурным пространством родного города;</w:t>
      </w:r>
    </w:p>
    <w:p>
      <w:pPr>
        <w:pStyle w:val="ListParagraph"/>
        <w:numPr>
          <w:ilvl w:val="1"/>
          <w:numId w:val="15"/>
        </w:numPr>
        <w:tabs>
          <w:tab w:pos="428" w:val="left" w:leader="none"/>
        </w:tabs>
        <w:spacing w:line="240" w:lineRule="auto" w:before="0" w:after="0"/>
        <w:ind w:left="129" w:right="843" w:firstLine="0"/>
        <w:jc w:val="both"/>
        <w:rPr>
          <w:sz w:val="24"/>
        </w:rPr>
      </w:pPr>
      <w:r>
        <w:rPr>
          <w:sz w:val="24"/>
        </w:rPr>
        <w:t>Красноярск спортивный – поддерживает формирование здорового образа жизни через знакомство с видами спорта, спортсменами и их достижениями, содействует активному участию в спортивных мероприятиях, ознакомлению детей с традиционными подвижными играми народов Красноярского края;</w:t>
      </w:r>
    </w:p>
    <w:p>
      <w:pPr>
        <w:pStyle w:val="ListParagraph"/>
        <w:numPr>
          <w:ilvl w:val="1"/>
          <w:numId w:val="15"/>
        </w:numPr>
        <w:tabs>
          <w:tab w:pos="129" w:val="left" w:leader="none"/>
          <w:tab w:pos="338" w:val="left" w:leader="none"/>
        </w:tabs>
        <w:spacing w:line="240" w:lineRule="auto" w:before="1" w:after="0"/>
        <w:ind w:left="129" w:right="848" w:hanging="1"/>
        <w:jc w:val="both"/>
        <w:rPr>
          <w:sz w:val="24"/>
        </w:rPr>
      </w:pPr>
      <w:r>
        <w:rPr>
          <w:sz w:val="24"/>
        </w:rPr>
        <w:t>Красноярск туристический - развивает интерес воспитанников к туристической деятельности, здоровому образу жизни, формирует у дошкольников представления и знания о туризме и туристических объектах, о природе, о правилах и нормах безопасного поведения на природе.</w:t>
      </w:r>
    </w:p>
    <w:p>
      <w:pPr>
        <w:pStyle w:val="ListParagraph"/>
        <w:numPr>
          <w:ilvl w:val="1"/>
          <w:numId w:val="15"/>
        </w:numPr>
        <w:tabs>
          <w:tab w:pos="320" w:val="left" w:leader="none"/>
        </w:tabs>
        <w:spacing w:line="240" w:lineRule="auto" w:before="0" w:after="0"/>
        <w:ind w:left="129" w:right="849" w:firstLine="0"/>
        <w:jc w:val="both"/>
        <w:rPr>
          <w:sz w:val="24"/>
        </w:rPr>
      </w:pPr>
      <w:r>
        <w:rPr>
          <w:sz w:val="24"/>
        </w:rPr>
        <w:t>Красноярск - город, в котором хочется жить - развивает интерес к проектированию городского пространства города будущего, позволяет детям принять участие в поисковой деятельности в познании родного города, края; социально - значимой полезной деятельности.</w:t>
      </w:r>
    </w:p>
    <w:p>
      <w:pPr>
        <w:spacing w:before="0"/>
        <w:ind w:left="129" w:right="844" w:firstLine="708"/>
        <w:jc w:val="both"/>
        <w:rPr>
          <w:sz w:val="24"/>
        </w:rPr>
      </w:pPr>
      <w:r>
        <w:rPr>
          <w:b/>
          <w:sz w:val="24"/>
        </w:rPr>
        <w:t>Заключительный этап с 01 августа 2026 г. по 31 декабря 2026 г. </w:t>
      </w:r>
      <w:r>
        <w:rPr>
          <w:sz w:val="24"/>
        </w:rPr>
        <w:t>заключается в оценке эффективности реализации проекта.</w:t>
      </w:r>
    </w:p>
    <w:p>
      <w:pPr>
        <w:spacing w:before="2"/>
        <w:ind w:left="0" w:right="716" w:firstLine="0"/>
        <w:jc w:val="center"/>
        <w:rPr>
          <w:b/>
          <w:sz w:val="24"/>
        </w:rPr>
      </w:pPr>
      <w:r>
        <w:rPr>
          <w:b/>
          <w:sz w:val="24"/>
        </w:rPr>
        <w:t>План</w:t>
      </w:r>
      <w:r>
        <w:rPr>
          <w:b/>
          <w:spacing w:val="-2"/>
          <w:sz w:val="24"/>
        </w:rPr>
        <w:t> </w:t>
      </w:r>
      <w:r>
        <w:rPr>
          <w:b/>
          <w:sz w:val="24"/>
        </w:rPr>
        <w:t>работ</w:t>
      </w:r>
      <w:r>
        <w:rPr>
          <w:b/>
          <w:spacing w:val="-2"/>
          <w:sz w:val="24"/>
        </w:rPr>
        <w:t> </w:t>
      </w:r>
      <w:r>
        <w:rPr>
          <w:b/>
          <w:sz w:val="24"/>
        </w:rPr>
        <w:t>по</w:t>
      </w:r>
      <w:r>
        <w:rPr>
          <w:b/>
          <w:spacing w:val="-1"/>
          <w:sz w:val="24"/>
        </w:rPr>
        <w:t> </w:t>
      </w:r>
      <w:r>
        <w:rPr>
          <w:b/>
          <w:spacing w:val="-2"/>
          <w:sz w:val="24"/>
        </w:rPr>
        <w:t>проекту</w:t>
      </w:r>
    </w:p>
    <w:p>
      <w:pPr>
        <w:pStyle w:val="BodyText"/>
        <w:spacing w:before="47"/>
        <w:ind w:left="0"/>
        <w:jc w:val="left"/>
        <w:rPr>
          <w:b/>
          <w:sz w:val="20"/>
        </w:rPr>
      </w:pPr>
    </w:p>
    <w:tbl>
      <w:tblPr>
        <w:tblW w:w="0" w:type="auto"/>
        <w:jc w:val="left"/>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4536"/>
        <w:gridCol w:w="1985"/>
      </w:tblGrid>
      <w:tr>
        <w:trPr>
          <w:trHeight w:val="553" w:hRule="atLeast"/>
        </w:trPr>
        <w:tc>
          <w:tcPr>
            <w:tcW w:w="7479" w:type="dxa"/>
            <w:gridSpan w:val="2"/>
          </w:tcPr>
          <w:p>
            <w:pPr>
              <w:pStyle w:val="TableParagraph"/>
              <w:spacing w:line="272" w:lineRule="exact"/>
              <w:ind w:left="1793" w:right="249" w:hanging="980"/>
              <w:rPr>
                <w:i/>
                <w:sz w:val="24"/>
              </w:rPr>
            </w:pPr>
            <w:r>
              <w:rPr>
                <w:b/>
                <w:sz w:val="24"/>
              </w:rPr>
              <w:t>Задачи</w:t>
            </w:r>
            <w:r>
              <w:rPr>
                <w:b/>
                <w:spacing w:val="-8"/>
                <w:sz w:val="24"/>
              </w:rPr>
              <w:t> </w:t>
            </w:r>
            <w:r>
              <w:rPr>
                <w:b/>
                <w:sz w:val="24"/>
              </w:rPr>
              <w:t>и</w:t>
            </w:r>
            <w:r>
              <w:rPr>
                <w:b/>
                <w:spacing w:val="-8"/>
                <w:sz w:val="24"/>
              </w:rPr>
              <w:t> </w:t>
            </w:r>
            <w:r>
              <w:rPr>
                <w:b/>
                <w:sz w:val="24"/>
              </w:rPr>
              <w:t>мероприятия</w:t>
            </w:r>
            <w:r>
              <w:rPr>
                <w:b/>
                <w:spacing w:val="-8"/>
                <w:sz w:val="24"/>
              </w:rPr>
              <w:t> </w:t>
            </w:r>
            <w:r>
              <w:rPr>
                <w:b/>
                <w:sz w:val="24"/>
              </w:rPr>
              <w:t>подготовительного</w:t>
            </w:r>
            <w:r>
              <w:rPr>
                <w:b/>
                <w:spacing w:val="-8"/>
                <w:sz w:val="24"/>
              </w:rPr>
              <w:t> </w:t>
            </w:r>
            <w:r>
              <w:rPr>
                <w:b/>
                <w:sz w:val="24"/>
              </w:rPr>
              <w:t>этапа</w:t>
            </w:r>
            <w:r>
              <w:rPr>
                <w:b/>
                <w:spacing w:val="-11"/>
                <w:sz w:val="24"/>
              </w:rPr>
              <w:t> </w:t>
            </w:r>
            <w:r>
              <w:rPr>
                <w:b/>
                <w:sz w:val="24"/>
              </w:rPr>
              <w:t>проекта на период</w:t>
            </w:r>
            <w:r>
              <w:rPr>
                <w:b/>
                <w:spacing w:val="40"/>
                <w:sz w:val="24"/>
              </w:rPr>
              <w:t> </w:t>
            </w:r>
            <w:r>
              <w:rPr>
                <w:i/>
                <w:sz w:val="24"/>
              </w:rPr>
              <w:t>(авгyст 2023 –</w:t>
            </w:r>
            <w:r>
              <w:rPr>
                <w:i/>
                <w:spacing w:val="40"/>
                <w:sz w:val="24"/>
              </w:rPr>
              <w:t> </w:t>
            </w:r>
            <w:r>
              <w:rPr>
                <w:i/>
                <w:sz w:val="24"/>
              </w:rPr>
              <w:t>декабрь 2023)</w:t>
            </w:r>
          </w:p>
        </w:tc>
        <w:tc>
          <w:tcPr>
            <w:tcW w:w="1985" w:type="dxa"/>
          </w:tcPr>
          <w:p>
            <w:pPr>
              <w:pStyle w:val="TableParagraph"/>
              <w:spacing w:line="272" w:lineRule="exact"/>
              <w:ind w:left="8"/>
              <w:jc w:val="center"/>
              <w:rPr>
                <w:i/>
                <w:sz w:val="24"/>
              </w:rPr>
            </w:pPr>
            <w:r>
              <w:rPr>
                <w:i/>
                <w:spacing w:val="-2"/>
                <w:sz w:val="24"/>
              </w:rPr>
              <w:t>Ответственные</w:t>
            </w:r>
          </w:p>
        </w:tc>
      </w:tr>
      <w:tr>
        <w:trPr>
          <w:trHeight w:val="4140" w:hRule="atLeast"/>
        </w:trPr>
        <w:tc>
          <w:tcPr>
            <w:tcW w:w="2943" w:type="dxa"/>
          </w:tcPr>
          <w:p>
            <w:pPr>
              <w:pStyle w:val="TableParagraph"/>
              <w:ind w:left="391" w:right="136"/>
              <w:rPr>
                <w:sz w:val="24"/>
              </w:rPr>
            </w:pPr>
            <w:r>
              <w:rPr>
                <w:sz w:val="24"/>
              </w:rPr>
              <w:t>1. Подготовка материалов для </w:t>
            </w:r>
            <w:r>
              <w:rPr>
                <w:spacing w:val="-2"/>
                <w:sz w:val="24"/>
              </w:rPr>
              <w:t>обеспечения консультационного, </w:t>
            </w:r>
            <w:r>
              <w:rPr>
                <w:sz w:val="24"/>
              </w:rPr>
              <w:t>методического и </w:t>
            </w:r>
            <w:r>
              <w:rPr>
                <w:spacing w:val="-2"/>
                <w:sz w:val="24"/>
              </w:rPr>
              <w:t>информационного сопровождения деятельности </w:t>
            </w:r>
            <w:r>
              <w:rPr>
                <w:sz w:val="24"/>
              </w:rPr>
              <w:t>педагогических и управленческих</w:t>
            </w:r>
            <w:r>
              <w:rPr>
                <w:spacing w:val="-15"/>
                <w:sz w:val="24"/>
              </w:rPr>
              <w:t> </w:t>
            </w:r>
            <w:r>
              <w:rPr>
                <w:sz w:val="24"/>
              </w:rPr>
              <w:t>кадров по вопросам </w:t>
            </w:r>
            <w:r>
              <w:rPr>
                <w:spacing w:val="-2"/>
                <w:sz w:val="24"/>
              </w:rPr>
              <w:t>формирования </w:t>
            </w:r>
            <w:r>
              <w:rPr>
                <w:sz w:val="24"/>
              </w:rPr>
              <w:t>компетенций юного </w:t>
            </w:r>
            <w:r>
              <w:rPr>
                <w:spacing w:val="-2"/>
                <w:sz w:val="24"/>
              </w:rPr>
              <w:t>горожанина.</w:t>
            </w:r>
          </w:p>
        </w:tc>
        <w:tc>
          <w:tcPr>
            <w:tcW w:w="4536" w:type="dxa"/>
          </w:tcPr>
          <w:p>
            <w:pPr>
              <w:pStyle w:val="TableParagraph"/>
              <w:numPr>
                <w:ilvl w:val="1"/>
                <w:numId w:val="17"/>
              </w:numPr>
              <w:tabs>
                <w:tab w:pos="468" w:val="left" w:leader="none"/>
              </w:tabs>
              <w:spacing w:line="240" w:lineRule="auto" w:before="0" w:after="0"/>
              <w:ind w:left="468" w:right="118" w:hanging="360"/>
              <w:jc w:val="left"/>
              <w:rPr>
                <w:sz w:val="24"/>
              </w:rPr>
            </w:pPr>
            <w:r>
              <w:rPr>
                <w:sz w:val="24"/>
              </w:rPr>
              <w:t>Создать мобильный веб сайт «Гид юного красноярца» для методического и информационного сопровождения всех участников образовательных отношений по вопросам</w:t>
            </w:r>
            <w:r>
              <w:rPr>
                <w:spacing w:val="-15"/>
                <w:sz w:val="24"/>
              </w:rPr>
              <w:t> </w:t>
            </w:r>
            <w:r>
              <w:rPr>
                <w:sz w:val="24"/>
              </w:rPr>
              <w:t>формирования</w:t>
            </w:r>
            <w:r>
              <w:rPr>
                <w:spacing w:val="-15"/>
                <w:sz w:val="24"/>
              </w:rPr>
              <w:t> </w:t>
            </w:r>
            <w:r>
              <w:rPr>
                <w:sz w:val="24"/>
              </w:rPr>
              <w:t>компетенций юного горожанина.</w:t>
            </w:r>
          </w:p>
          <w:p>
            <w:pPr>
              <w:pStyle w:val="TableParagraph"/>
              <w:numPr>
                <w:ilvl w:val="1"/>
                <w:numId w:val="17"/>
              </w:numPr>
              <w:tabs>
                <w:tab w:pos="468" w:val="left" w:leader="none"/>
              </w:tabs>
              <w:spacing w:line="240" w:lineRule="auto" w:before="0" w:after="0"/>
              <w:ind w:left="468" w:right="438" w:hanging="360"/>
              <w:jc w:val="left"/>
              <w:rPr>
                <w:sz w:val="24"/>
              </w:rPr>
            </w:pPr>
            <w:r>
              <w:rPr>
                <w:sz w:val="24"/>
              </w:rPr>
              <w:t>Организовать консультирование педагогических и управленческих кадров ДОО города по вопросам формирования</w:t>
            </w:r>
            <w:r>
              <w:rPr>
                <w:spacing w:val="-15"/>
                <w:sz w:val="24"/>
              </w:rPr>
              <w:t> </w:t>
            </w:r>
            <w:r>
              <w:rPr>
                <w:sz w:val="24"/>
              </w:rPr>
              <w:t>компетенций</w:t>
            </w:r>
            <w:r>
              <w:rPr>
                <w:spacing w:val="-15"/>
                <w:sz w:val="24"/>
              </w:rPr>
              <w:t> </w:t>
            </w:r>
            <w:r>
              <w:rPr>
                <w:sz w:val="24"/>
              </w:rPr>
              <w:t>юного </w:t>
            </w:r>
            <w:r>
              <w:rPr>
                <w:spacing w:val="-2"/>
                <w:sz w:val="24"/>
              </w:rPr>
              <w:t>горожанина.</w:t>
            </w:r>
          </w:p>
          <w:p>
            <w:pPr>
              <w:pStyle w:val="TableParagraph"/>
              <w:numPr>
                <w:ilvl w:val="1"/>
                <w:numId w:val="17"/>
              </w:numPr>
              <w:tabs>
                <w:tab w:pos="468" w:val="left" w:leader="none"/>
              </w:tabs>
              <w:spacing w:line="270" w:lineRule="atLeast" w:before="0" w:after="0"/>
              <w:ind w:left="468" w:right="125" w:hanging="360"/>
              <w:jc w:val="both"/>
              <w:rPr>
                <w:sz w:val="24"/>
              </w:rPr>
            </w:pPr>
            <w:r>
              <w:rPr>
                <w:sz w:val="24"/>
              </w:rPr>
              <w:t>Разработать картотеку</w:t>
            </w:r>
            <w:r>
              <w:rPr>
                <w:spacing w:val="-4"/>
                <w:sz w:val="24"/>
              </w:rPr>
              <w:t> </w:t>
            </w:r>
            <w:r>
              <w:rPr>
                <w:sz w:val="24"/>
              </w:rPr>
              <w:t>мероприятий к мобильному</w:t>
            </w:r>
            <w:r>
              <w:rPr>
                <w:spacing w:val="-15"/>
                <w:sz w:val="24"/>
              </w:rPr>
              <w:t> </w:t>
            </w:r>
            <w:r>
              <w:rPr>
                <w:sz w:val="24"/>
              </w:rPr>
              <w:t>приложению</w:t>
            </w:r>
            <w:r>
              <w:rPr>
                <w:spacing w:val="-14"/>
                <w:sz w:val="24"/>
              </w:rPr>
              <w:t> </w:t>
            </w:r>
            <w:r>
              <w:rPr>
                <w:sz w:val="24"/>
              </w:rPr>
              <w:t>«Гид</w:t>
            </w:r>
            <w:r>
              <w:rPr>
                <w:spacing w:val="-11"/>
                <w:sz w:val="24"/>
              </w:rPr>
              <w:t> </w:t>
            </w:r>
            <w:r>
              <w:rPr>
                <w:sz w:val="24"/>
              </w:rPr>
              <w:t>юного </w:t>
            </w:r>
            <w:r>
              <w:rPr>
                <w:spacing w:val="-2"/>
                <w:sz w:val="24"/>
              </w:rPr>
              <w:t>красноярца».</w:t>
            </w:r>
          </w:p>
        </w:tc>
        <w:tc>
          <w:tcPr>
            <w:tcW w:w="1985" w:type="dxa"/>
          </w:tcPr>
          <w:p>
            <w:pPr>
              <w:pStyle w:val="TableParagraph"/>
              <w:ind w:left="0"/>
              <w:rPr>
                <w:b/>
                <w:sz w:val="24"/>
              </w:rPr>
            </w:pPr>
          </w:p>
          <w:p>
            <w:pPr>
              <w:pStyle w:val="TableParagraph"/>
              <w:ind w:left="0"/>
              <w:rPr>
                <w:b/>
                <w:sz w:val="24"/>
              </w:rPr>
            </w:pPr>
          </w:p>
          <w:p>
            <w:pPr>
              <w:pStyle w:val="TableParagraph"/>
              <w:spacing w:before="270"/>
              <w:ind w:left="0"/>
              <w:rPr>
                <w:b/>
                <w:sz w:val="24"/>
              </w:rPr>
            </w:pPr>
          </w:p>
          <w:p>
            <w:pPr>
              <w:pStyle w:val="TableParagraph"/>
              <w:ind w:left="327" w:right="319"/>
              <w:jc w:val="center"/>
              <w:rPr>
                <w:i/>
                <w:sz w:val="24"/>
              </w:rPr>
            </w:pPr>
            <w:r>
              <w:rPr>
                <w:i/>
                <w:sz w:val="24"/>
              </w:rPr>
              <w:t>МКУ</w:t>
            </w:r>
            <w:r>
              <w:rPr>
                <w:i/>
                <w:spacing w:val="-15"/>
                <w:sz w:val="24"/>
              </w:rPr>
              <w:t> </w:t>
            </w:r>
            <w:r>
              <w:rPr>
                <w:i/>
                <w:sz w:val="24"/>
              </w:rPr>
              <w:t>КИМЦ СП ЦДО</w:t>
            </w:r>
          </w:p>
          <w:p>
            <w:pPr>
              <w:pStyle w:val="TableParagraph"/>
              <w:ind w:left="7"/>
              <w:jc w:val="center"/>
              <w:rPr>
                <w:i/>
                <w:sz w:val="24"/>
              </w:rPr>
            </w:pPr>
            <w:r>
              <w:rPr>
                <w:i/>
                <w:spacing w:val="-2"/>
                <w:sz w:val="24"/>
              </w:rPr>
              <w:t>Методисты</w:t>
            </w:r>
          </w:p>
        </w:tc>
      </w:tr>
      <w:tr>
        <w:trPr>
          <w:trHeight w:val="551" w:hRule="atLeast"/>
        </w:trPr>
        <w:tc>
          <w:tcPr>
            <w:tcW w:w="9464" w:type="dxa"/>
            <w:gridSpan w:val="3"/>
          </w:tcPr>
          <w:p>
            <w:pPr>
              <w:pStyle w:val="TableParagraph"/>
              <w:spacing w:line="272" w:lineRule="exact"/>
              <w:ind w:left="2455" w:right="1655" w:hanging="790"/>
              <w:rPr>
                <w:i/>
                <w:sz w:val="24"/>
              </w:rPr>
            </w:pPr>
            <w:r>
              <w:rPr>
                <w:b/>
                <w:sz w:val="24"/>
              </w:rPr>
              <w:t>Задач</w:t>
            </w:r>
            <w:r>
              <w:rPr>
                <w:b/>
                <w:spacing w:val="-6"/>
                <w:sz w:val="24"/>
              </w:rPr>
              <w:t> </w:t>
            </w:r>
            <w:r>
              <w:rPr>
                <w:b/>
                <w:sz w:val="24"/>
              </w:rPr>
              <w:t>и</w:t>
            </w:r>
            <w:r>
              <w:rPr>
                <w:b/>
                <w:spacing w:val="-5"/>
                <w:sz w:val="24"/>
              </w:rPr>
              <w:t> </w:t>
            </w:r>
            <w:r>
              <w:rPr>
                <w:b/>
                <w:sz w:val="24"/>
              </w:rPr>
              <w:t>мероприятия</w:t>
            </w:r>
            <w:r>
              <w:rPr>
                <w:b/>
                <w:spacing w:val="-8"/>
                <w:sz w:val="24"/>
              </w:rPr>
              <w:t> </w:t>
            </w:r>
            <w:r>
              <w:rPr>
                <w:b/>
                <w:sz w:val="24"/>
              </w:rPr>
              <w:t>основного</w:t>
            </w:r>
            <w:r>
              <w:rPr>
                <w:b/>
                <w:spacing w:val="-5"/>
                <w:sz w:val="24"/>
              </w:rPr>
              <w:t> </w:t>
            </w:r>
            <w:r>
              <w:rPr>
                <w:b/>
                <w:sz w:val="24"/>
              </w:rPr>
              <w:t>этапа</w:t>
            </w:r>
            <w:r>
              <w:rPr>
                <w:b/>
                <w:spacing w:val="-5"/>
                <w:sz w:val="24"/>
              </w:rPr>
              <w:t> </w:t>
            </w:r>
            <w:r>
              <w:rPr>
                <w:b/>
                <w:sz w:val="24"/>
              </w:rPr>
              <w:t>проекта</w:t>
            </w:r>
            <w:r>
              <w:rPr>
                <w:b/>
                <w:spacing w:val="-8"/>
                <w:sz w:val="24"/>
              </w:rPr>
              <w:t> </w:t>
            </w:r>
            <w:r>
              <w:rPr>
                <w:b/>
                <w:sz w:val="24"/>
              </w:rPr>
              <w:t>для</w:t>
            </w:r>
            <w:r>
              <w:rPr>
                <w:b/>
                <w:spacing w:val="-5"/>
                <w:sz w:val="24"/>
              </w:rPr>
              <w:t> </w:t>
            </w:r>
            <w:r>
              <w:rPr>
                <w:b/>
                <w:sz w:val="24"/>
              </w:rPr>
              <w:t>ДОО на период</w:t>
            </w:r>
            <w:r>
              <w:rPr>
                <w:b/>
                <w:spacing w:val="40"/>
                <w:sz w:val="24"/>
              </w:rPr>
              <w:t> </w:t>
            </w:r>
            <w:r>
              <w:rPr>
                <w:i/>
                <w:sz w:val="24"/>
              </w:rPr>
              <w:t>(сентябрь 2023 – сентябрь 2026)</w:t>
            </w:r>
          </w:p>
        </w:tc>
      </w:tr>
      <w:tr>
        <w:trPr>
          <w:trHeight w:val="1379" w:hRule="atLeast"/>
        </w:trPr>
        <w:tc>
          <w:tcPr>
            <w:tcW w:w="7479" w:type="dxa"/>
            <w:gridSpan w:val="2"/>
          </w:tcPr>
          <w:p>
            <w:pPr>
              <w:pStyle w:val="TableParagraph"/>
              <w:tabs>
                <w:tab w:pos="3025" w:val="left" w:leader="none"/>
                <w:tab w:pos="5584" w:val="left" w:leader="none"/>
              </w:tabs>
              <w:spacing w:line="276" w:lineRule="exact"/>
              <w:ind w:left="828" w:right="92" w:hanging="360"/>
              <w:jc w:val="both"/>
              <w:rPr>
                <w:b/>
                <w:sz w:val="24"/>
              </w:rPr>
            </w:pPr>
            <w:r>
              <w:rPr>
                <w:b/>
                <w:sz w:val="24"/>
              </w:rPr>
              <w:t>1.</w:t>
            </w:r>
            <w:r>
              <w:rPr>
                <w:b/>
                <w:spacing w:val="80"/>
                <w:sz w:val="24"/>
              </w:rPr>
              <w:t> </w:t>
            </w:r>
            <w:r>
              <w:rPr>
                <w:b/>
                <w:sz w:val="24"/>
              </w:rPr>
              <w:t>Направление</w:t>
              <w:tab/>
            </w:r>
            <w:r>
              <w:rPr>
                <w:b/>
                <w:spacing w:val="-2"/>
                <w:sz w:val="24"/>
              </w:rPr>
              <w:t>«Осуществление</w:t>
            </w:r>
            <w:r>
              <w:rPr>
                <w:b/>
                <w:sz w:val="24"/>
              </w:rPr>
              <w:tab/>
            </w:r>
            <w:r>
              <w:rPr>
                <w:b/>
                <w:spacing w:val="-2"/>
                <w:sz w:val="24"/>
              </w:rPr>
              <w:t>образовательно- </w:t>
            </w:r>
            <w:r>
              <w:rPr>
                <w:b/>
                <w:sz w:val="24"/>
              </w:rPr>
              <w:t>воспитательной работы с детьми 3 - 8 лет в рамках реализации ОПДО в области формирования основ гражданственности и патриотизма по пяти образовательным областям».</w:t>
            </w:r>
          </w:p>
        </w:tc>
        <w:tc>
          <w:tcPr>
            <w:tcW w:w="1985" w:type="dxa"/>
          </w:tcPr>
          <w:p>
            <w:pPr>
              <w:pStyle w:val="TableParagraph"/>
              <w:spacing w:line="270" w:lineRule="exact"/>
              <w:ind w:left="75" w:right="103"/>
              <w:jc w:val="center"/>
              <w:rPr>
                <w:i/>
                <w:sz w:val="24"/>
              </w:rPr>
            </w:pPr>
            <w:r>
              <w:rPr>
                <w:i/>
                <w:spacing w:val="-2"/>
                <w:sz w:val="24"/>
              </w:rPr>
              <w:t>Ответственные</w:t>
            </w:r>
          </w:p>
        </w:tc>
      </w:tr>
      <w:tr>
        <w:trPr>
          <w:trHeight w:val="1380" w:hRule="atLeast"/>
        </w:trPr>
        <w:tc>
          <w:tcPr>
            <w:tcW w:w="2943" w:type="dxa"/>
          </w:tcPr>
          <w:p>
            <w:pPr>
              <w:pStyle w:val="TableParagraph"/>
              <w:ind w:left="468" w:right="136" w:hanging="360"/>
              <w:rPr>
                <w:sz w:val="24"/>
              </w:rPr>
            </w:pPr>
            <w:r>
              <w:rPr>
                <w:sz w:val="24"/>
              </w:rPr>
              <w:t>1.1.Создание в ДОО </w:t>
            </w:r>
            <w:r>
              <w:rPr>
                <w:spacing w:val="-2"/>
                <w:sz w:val="24"/>
              </w:rPr>
              <w:t>условий, обеспечивающих</w:t>
            </w:r>
          </w:p>
          <w:p>
            <w:pPr>
              <w:pStyle w:val="TableParagraph"/>
              <w:spacing w:line="270" w:lineRule="atLeast"/>
              <w:ind w:left="468" w:right="647"/>
              <w:rPr>
                <w:sz w:val="24"/>
              </w:rPr>
            </w:pPr>
            <w:r>
              <w:rPr>
                <w:sz w:val="24"/>
              </w:rPr>
              <w:t>развитие</w:t>
            </w:r>
            <w:r>
              <w:rPr>
                <w:spacing w:val="-15"/>
                <w:sz w:val="24"/>
              </w:rPr>
              <w:t> </w:t>
            </w:r>
            <w:r>
              <w:rPr>
                <w:sz w:val="24"/>
              </w:rPr>
              <w:t>каждого ребëнка с точки</w:t>
            </w:r>
          </w:p>
        </w:tc>
        <w:tc>
          <w:tcPr>
            <w:tcW w:w="4536" w:type="dxa"/>
          </w:tcPr>
          <w:p>
            <w:pPr>
              <w:pStyle w:val="TableParagraph"/>
              <w:ind w:left="828" w:right="144" w:hanging="720"/>
              <w:rPr>
                <w:sz w:val="24"/>
              </w:rPr>
            </w:pPr>
            <w:r>
              <w:rPr>
                <w:sz w:val="24"/>
              </w:rPr>
              <w:t>1.1.1.</w:t>
            </w:r>
            <w:r>
              <w:rPr>
                <w:spacing w:val="80"/>
                <w:sz w:val="24"/>
              </w:rPr>
              <w:t> </w:t>
            </w:r>
            <w:r>
              <w:rPr>
                <w:sz w:val="24"/>
              </w:rPr>
              <w:t>Обеспечить организационно- управленческие условия, обеспечивающие</w:t>
            </w:r>
            <w:r>
              <w:rPr>
                <w:spacing w:val="-15"/>
                <w:sz w:val="24"/>
              </w:rPr>
              <w:t> </w:t>
            </w:r>
            <w:r>
              <w:rPr>
                <w:sz w:val="24"/>
              </w:rPr>
              <w:t>становление</w:t>
            </w:r>
            <w:r>
              <w:rPr>
                <w:spacing w:val="-15"/>
                <w:sz w:val="24"/>
              </w:rPr>
              <w:t> </w:t>
            </w:r>
            <w:r>
              <w:rPr>
                <w:sz w:val="24"/>
              </w:rPr>
              <w:t>и</w:t>
            </w:r>
          </w:p>
          <w:p>
            <w:pPr>
              <w:pStyle w:val="TableParagraph"/>
              <w:spacing w:line="270" w:lineRule="atLeast"/>
              <w:ind w:left="828" w:right="986"/>
              <w:rPr>
                <w:sz w:val="24"/>
              </w:rPr>
            </w:pPr>
            <w:r>
              <w:rPr>
                <w:sz w:val="24"/>
              </w:rPr>
              <w:t>формирование</w:t>
            </w:r>
            <w:r>
              <w:rPr>
                <w:spacing w:val="-15"/>
                <w:sz w:val="24"/>
              </w:rPr>
              <w:t> </w:t>
            </w:r>
            <w:r>
              <w:rPr>
                <w:sz w:val="24"/>
              </w:rPr>
              <w:t>социально- нормативных возрастных</w:t>
            </w:r>
          </w:p>
        </w:tc>
        <w:tc>
          <w:tcPr>
            <w:tcW w:w="1985" w:type="dxa"/>
          </w:tcPr>
          <w:p>
            <w:pPr>
              <w:pStyle w:val="TableParagraph"/>
              <w:spacing w:before="270"/>
              <w:ind w:left="0"/>
              <w:rPr>
                <w:b/>
                <w:sz w:val="24"/>
              </w:rPr>
            </w:pPr>
          </w:p>
          <w:p>
            <w:pPr>
              <w:pStyle w:val="TableParagraph"/>
              <w:ind w:left="706" w:hanging="344"/>
              <w:rPr>
                <w:sz w:val="24"/>
              </w:rPr>
            </w:pPr>
            <w:r>
              <w:rPr>
                <w:spacing w:val="-2"/>
                <w:sz w:val="24"/>
              </w:rPr>
              <w:t>заведующие </w:t>
            </w:r>
            <w:r>
              <w:rPr>
                <w:spacing w:val="-4"/>
                <w:sz w:val="24"/>
              </w:rPr>
              <w:t>ДОО,</w:t>
            </w:r>
          </w:p>
        </w:tc>
      </w:tr>
    </w:tbl>
    <w:p>
      <w:pPr>
        <w:pStyle w:val="TableParagraph"/>
        <w:spacing w:after="0"/>
        <w:rPr>
          <w:sz w:val="24"/>
        </w:rPr>
        <w:sectPr>
          <w:pgSz w:w="11910" w:h="16840"/>
          <w:pgMar w:header="0" w:footer="786" w:top="1040" w:bottom="980" w:left="720" w:right="0"/>
        </w:sectPr>
      </w:pPr>
    </w:p>
    <w:tbl>
      <w:tblPr>
        <w:tblW w:w="0" w:type="auto"/>
        <w:jc w:val="left"/>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4536"/>
        <w:gridCol w:w="1985"/>
      </w:tblGrid>
      <w:tr>
        <w:trPr>
          <w:trHeight w:val="2895" w:hRule="atLeast"/>
        </w:trPr>
        <w:tc>
          <w:tcPr>
            <w:tcW w:w="2943" w:type="dxa"/>
            <w:tcBorders>
              <w:bottom w:val="nil"/>
            </w:tcBorders>
          </w:tcPr>
          <w:p>
            <w:pPr>
              <w:pStyle w:val="TableParagraph"/>
              <w:ind w:left="468" w:right="330"/>
              <w:rPr>
                <w:sz w:val="24"/>
              </w:rPr>
            </w:pPr>
            <w:r>
              <w:rPr>
                <w:sz w:val="24"/>
              </w:rPr>
              <w:t>зрения становления </w:t>
            </w:r>
            <w:r>
              <w:rPr>
                <w:spacing w:val="-2"/>
                <w:sz w:val="24"/>
              </w:rPr>
              <w:t>социально- нормативных возрастных характеристик возможных </w:t>
            </w:r>
            <w:r>
              <w:rPr>
                <w:sz w:val="24"/>
              </w:rPr>
              <w:t>достижений</w:t>
            </w:r>
            <w:r>
              <w:rPr>
                <w:spacing w:val="-12"/>
                <w:sz w:val="24"/>
              </w:rPr>
              <w:t> </w:t>
            </w:r>
            <w:r>
              <w:rPr>
                <w:sz w:val="24"/>
              </w:rPr>
              <w:t>ребенка на</w:t>
            </w:r>
            <w:r>
              <w:rPr>
                <w:spacing w:val="-5"/>
                <w:sz w:val="24"/>
              </w:rPr>
              <w:t> </w:t>
            </w:r>
            <w:r>
              <w:rPr>
                <w:sz w:val="24"/>
              </w:rPr>
              <w:t>этапе</w:t>
            </w:r>
            <w:r>
              <w:rPr>
                <w:spacing w:val="-5"/>
                <w:sz w:val="24"/>
              </w:rPr>
              <w:t> </w:t>
            </w:r>
            <w:r>
              <w:rPr>
                <w:sz w:val="24"/>
              </w:rPr>
              <w:t>завершения уровня</w:t>
            </w:r>
            <w:r>
              <w:rPr>
                <w:spacing w:val="-15"/>
                <w:sz w:val="24"/>
              </w:rPr>
              <w:t> </w:t>
            </w:r>
            <w:r>
              <w:rPr>
                <w:sz w:val="24"/>
              </w:rPr>
              <w:t>дошкольного </w:t>
            </w:r>
            <w:r>
              <w:rPr>
                <w:spacing w:val="-2"/>
                <w:sz w:val="24"/>
              </w:rPr>
              <w:t>образования</w:t>
            </w:r>
          </w:p>
        </w:tc>
        <w:tc>
          <w:tcPr>
            <w:tcW w:w="4536" w:type="dxa"/>
            <w:vMerge w:val="restart"/>
          </w:tcPr>
          <w:p>
            <w:pPr>
              <w:pStyle w:val="TableParagraph"/>
              <w:ind w:left="828" w:right="144"/>
              <w:rPr>
                <w:sz w:val="24"/>
              </w:rPr>
            </w:pPr>
            <w:r>
              <w:rPr>
                <w:sz w:val="24"/>
              </w:rPr>
              <w:t>характеристик возможных достижений ребенка на этапе завершения</w:t>
            </w:r>
            <w:r>
              <w:rPr>
                <w:spacing w:val="-15"/>
                <w:sz w:val="24"/>
              </w:rPr>
              <w:t> </w:t>
            </w:r>
            <w:r>
              <w:rPr>
                <w:sz w:val="24"/>
              </w:rPr>
              <w:t>уровня</w:t>
            </w:r>
            <w:r>
              <w:rPr>
                <w:spacing w:val="-15"/>
                <w:sz w:val="24"/>
              </w:rPr>
              <w:t> </w:t>
            </w:r>
            <w:r>
              <w:rPr>
                <w:sz w:val="24"/>
              </w:rPr>
              <w:t>дошкольного </w:t>
            </w:r>
            <w:r>
              <w:rPr>
                <w:spacing w:val="-2"/>
                <w:sz w:val="24"/>
              </w:rPr>
              <w:t>образования.</w:t>
            </w:r>
          </w:p>
          <w:p>
            <w:pPr>
              <w:pStyle w:val="TableParagraph"/>
              <w:numPr>
                <w:ilvl w:val="2"/>
                <w:numId w:val="18"/>
              </w:numPr>
              <w:tabs>
                <w:tab w:pos="828" w:val="left" w:leader="none"/>
              </w:tabs>
              <w:spacing w:line="240" w:lineRule="auto" w:before="0" w:after="0"/>
              <w:ind w:left="828" w:right="144" w:hanging="720"/>
              <w:jc w:val="left"/>
              <w:rPr>
                <w:sz w:val="24"/>
              </w:rPr>
            </w:pPr>
            <w:r>
              <w:rPr>
                <w:sz w:val="24"/>
              </w:rPr>
              <w:t>Совершенствовать</w:t>
            </w:r>
            <w:r>
              <w:rPr>
                <w:spacing w:val="-15"/>
                <w:sz w:val="24"/>
              </w:rPr>
              <w:t> </w:t>
            </w:r>
            <w:r>
              <w:rPr>
                <w:sz w:val="24"/>
              </w:rPr>
              <w:t>применяемые</w:t>
            </w:r>
            <w:r>
              <w:rPr>
                <w:spacing w:val="-15"/>
                <w:sz w:val="24"/>
              </w:rPr>
              <w:t> </w:t>
            </w:r>
            <w:r>
              <w:rPr>
                <w:sz w:val="24"/>
              </w:rPr>
              <w:t>в ДОО формы и способы педагогической деятельности с точки зрения становления </w:t>
            </w:r>
            <w:r>
              <w:rPr>
                <w:spacing w:val="-2"/>
                <w:sz w:val="24"/>
              </w:rPr>
              <w:t>социально-нормативных </w:t>
            </w:r>
            <w:r>
              <w:rPr>
                <w:sz w:val="24"/>
              </w:rPr>
              <w:t>возрастных характеристик возможных достижений ребенка на этапе завершения уровня дошкольного образования</w:t>
            </w:r>
          </w:p>
          <w:p>
            <w:pPr>
              <w:pStyle w:val="TableParagraph"/>
              <w:numPr>
                <w:ilvl w:val="2"/>
                <w:numId w:val="18"/>
              </w:numPr>
              <w:tabs>
                <w:tab w:pos="828" w:val="left" w:leader="none"/>
              </w:tabs>
              <w:spacing w:line="240" w:lineRule="auto" w:before="0" w:after="0"/>
              <w:ind w:left="828" w:right="125" w:hanging="720"/>
              <w:jc w:val="left"/>
              <w:rPr>
                <w:sz w:val="24"/>
              </w:rPr>
            </w:pPr>
            <w:r>
              <w:rPr>
                <w:sz w:val="24"/>
              </w:rPr>
              <w:t>Внедрять новшества в формах, способах и содержании педагогической деятельности в рамках применяемых образовательных программ для повышения эффективности и качества дошкольного образования в соответствии с ФОП,</w:t>
            </w:r>
            <w:r>
              <w:rPr>
                <w:spacing w:val="-12"/>
                <w:sz w:val="24"/>
              </w:rPr>
              <w:t> </w:t>
            </w:r>
            <w:r>
              <w:rPr>
                <w:sz w:val="24"/>
              </w:rPr>
              <w:t>ФАОП,</w:t>
            </w:r>
            <w:r>
              <w:rPr>
                <w:spacing w:val="-12"/>
                <w:sz w:val="24"/>
              </w:rPr>
              <w:t> </w:t>
            </w:r>
            <w:r>
              <w:rPr>
                <w:sz w:val="24"/>
              </w:rPr>
              <w:t>ФГОС</w:t>
            </w:r>
            <w:r>
              <w:rPr>
                <w:spacing w:val="-12"/>
                <w:sz w:val="24"/>
              </w:rPr>
              <w:t> </w:t>
            </w:r>
            <w:r>
              <w:rPr>
                <w:sz w:val="24"/>
              </w:rPr>
              <w:t>дошкольного </w:t>
            </w:r>
            <w:r>
              <w:rPr>
                <w:spacing w:val="-2"/>
                <w:sz w:val="24"/>
              </w:rPr>
              <w:t>образования.</w:t>
            </w:r>
          </w:p>
          <w:p>
            <w:pPr>
              <w:pStyle w:val="TableParagraph"/>
              <w:numPr>
                <w:ilvl w:val="2"/>
                <w:numId w:val="18"/>
              </w:numPr>
              <w:tabs>
                <w:tab w:pos="828" w:val="left" w:leader="none"/>
              </w:tabs>
              <w:spacing w:line="240" w:lineRule="auto" w:before="0" w:after="0"/>
              <w:ind w:left="828" w:right="417" w:hanging="720"/>
              <w:jc w:val="left"/>
              <w:rPr>
                <w:sz w:val="24"/>
              </w:rPr>
            </w:pPr>
            <w:r>
              <w:rPr>
                <w:sz w:val="24"/>
              </w:rPr>
              <w:t>Обеспечить преемственность педагогических технологий дошкольного и начального образования</w:t>
            </w:r>
            <w:r>
              <w:rPr>
                <w:spacing w:val="-15"/>
                <w:sz w:val="24"/>
              </w:rPr>
              <w:t> </w:t>
            </w:r>
            <w:r>
              <w:rPr>
                <w:sz w:val="24"/>
              </w:rPr>
              <w:t>во</w:t>
            </w:r>
            <w:r>
              <w:rPr>
                <w:spacing w:val="-15"/>
                <w:sz w:val="24"/>
              </w:rPr>
              <w:t> </w:t>
            </w:r>
            <w:r>
              <w:rPr>
                <w:sz w:val="24"/>
              </w:rPr>
              <w:t>взаимодействии детей и взрослых при формировании</w:t>
            </w:r>
            <w:r>
              <w:rPr>
                <w:spacing w:val="-2"/>
                <w:sz w:val="24"/>
              </w:rPr>
              <w:t> </w:t>
            </w:r>
            <w:r>
              <w:rPr>
                <w:sz w:val="24"/>
              </w:rPr>
              <w:t>личности</w:t>
            </w:r>
            <w:r>
              <w:rPr>
                <w:spacing w:val="-2"/>
                <w:sz w:val="24"/>
              </w:rPr>
              <w:t> </w:t>
            </w:r>
            <w:r>
              <w:rPr>
                <w:sz w:val="24"/>
              </w:rPr>
              <w:t>юного </w:t>
            </w:r>
            <w:r>
              <w:rPr>
                <w:spacing w:val="-2"/>
                <w:sz w:val="24"/>
              </w:rPr>
              <w:t>горожанина.</w:t>
            </w:r>
          </w:p>
          <w:p>
            <w:pPr>
              <w:pStyle w:val="TableParagraph"/>
              <w:numPr>
                <w:ilvl w:val="2"/>
                <w:numId w:val="18"/>
              </w:numPr>
              <w:tabs>
                <w:tab w:pos="828" w:val="left" w:leader="none"/>
              </w:tabs>
              <w:spacing w:line="240" w:lineRule="auto" w:before="0" w:after="0"/>
              <w:ind w:left="828" w:right="247" w:hanging="720"/>
              <w:jc w:val="left"/>
              <w:rPr>
                <w:sz w:val="24"/>
              </w:rPr>
            </w:pPr>
            <w:r>
              <w:rPr>
                <w:sz w:val="24"/>
              </w:rPr>
              <w:t>Участие в проведении площадок для</w:t>
            </w:r>
            <w:r>
              <w:rPr>
                <w:spacing w:val="-13"/>
                <w:sz w:val="24"/>
              </w:rPr>
              <w:t> </w:t>
            </w:r>
            <w:r>
              <w:rPr>
                <w:sz w:val="24"/>
              </w:rPr>
              <w:t>педагогических</w:t>
            </w:r>
            <w:r>
              <w:rPr>
                <w:spacing w:val="-12"/>
                <w:sz w:val="24"/>
              </w:rPr>
              <w:t> </w:t>
            </w:r>
            <w:r>
              <w:rPr>
                <w:sz w:val="24"/>
              </w:rPr>
              <w:t>работников</w:t>
            </w:r>
            <w:r>
              <w:rPr>
                <w:spacing w:val="-14"/>
                <w:sz w:val="24"/>
              </w:rPr>
              <w:t> </w:t>
            </w:r>
            <w:r>
              <w:rPr>
                <w:sz w:val="24"/>
              </w:rPr>
              <w:t>и управленческих кадров ДОО, реализующих программу дошкольного образования, в рамках научно-методических, </w:t>
            </w:r>
            <w:r>
              <w:rPr>
                <w:spacing w:val="-2"/>
                <w:sz w:val="24"/>
              </w:rPr>
              <w:t>научно-практических </w:t>
            </w:r>
            <w:r>
              <w:rPr>
                <w:sz w:val="24"/>
              </w:rPr>
              <w:t>конференций, мероприятий в рамках региональных, Всероссийских научно-</w:t>
            </w:r>
          </w:p>
          <w:p>
            <w:pPr>
              <w:pStyle w:val="TableParagraph"/>
              <w:spacing w:line="270" w:lineRule="atLeast"/>
              <w:ind w:left="828" w:right="144"/>
              <w:rPr>
                <w:sz w:val="24"/>
              </w:rPr>
            </w:pPr>
            <w:r>
              <w:rPr>
                <w:sz w:val="24"/>
              </w:rPr>
              <w:t>практических</w:t>
            </w:r>
            <w:r>
              <w:rPr>
                <w:spacing w:val="-15"/>
                <w:sz w:val="24"/>
              </w:rPr>
              <w:t> </w:t>
            </w:r>
            <w:r>
              <w:rPr>
                <w:sz w:val="24"/>
              </w:rPr>
              <w:t>конференций</w:t>
            </w:r>
            <w:r>
              <w:rPr>
                <w:spacing w:val="-15"/>
                <w:sz w:val="24"/>
              </w:rPr>
              <w:t> </w:t>
            </w:r>
            <w:r>
              <w:rPr>
                <w:sz w:val="24"/>
              </w:rPr>
              <w:t>и краевых мероприятий.</w:t>
            </w:r>
          </w:p>
        </w:tc>
        <w:tc>
          <w:tcPr>
            <w:tcW w:w="1985" w:type="dxa"/>
            <w:tcBorders>
              <w:bottom w:val="nil"/>
            </w:tcBorders>
          </w:tcPr>
          <w:p>
            <w:pPr>
              <w:pStyle w:val="TableParagraph"/>
              <w:spacing w:before="273"/>
              <w:ind w:left="286" w:right="276" w:firstLine="1"/>
              <w:jc w:val="center"/>
              <w:rPr>
                <w:sz w:val="24"/>
              </w:rPr>
            </w:pPr>
            <w:r>
              <w:rPr>
                <w:spacing w:val="-2"/>
                <w:sz w:val="24"/>
              </w:rPr>
              <w:t>заместители заведующего,</w:t>
            </w:r>
          </w:p>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329" w:right="314" w:hanging="2"/>
              <w:jc w:val="center"/>
              <w:rPr>
                <w:sz w:val="24"/>
              </w:rPr>
            </w:pPr>
            <w:r>
              <w:rPr>
                <w:spacing w:val="-2"/>
                <w:sz w:val="24"/>
              </w:rPr>
              <w:t>старшие воспитатели,</w:t>
            </w:r>
          </w:p>
        </w:tc>
      </w:tr>
      <w:tr>
        <w:trPr>
          <w:trHeight w:val="8688" w:hRule="atLeast"/>
        </w:trPr>
        <w:tc>
          <w:tcPr>
            <w:tcW w:w="2943" w:type="dxa"/>
            <w:tcBorders>
              <w:top w:val="nil"/>
            </w:tcBorders>
          </w:tcPr>
          <w:p>
            <w:pPr>
              <w:pStyle w:val="TableParagraph"/>
              <w:ind w:left="0"/>
              <w:rPr>
                <w:sz w:val="24"/>
              </w:rPr>
            </w:pPr>
          </w:p>
        </w:tc>
        <w:tc>
          <w:tcPr>
            <w:tcW w:w="4536" w:type="dxa"/>
            <w:vMerge/>
            <w:tcBorders>
              <w:top w:val="nil"/>
            </w:tcBorders>
          </w:tcPr>
          <w:p>
            <w:pPr>
              <w:rPr>
                <w:sz w:val="2"/>
                <w:szCs w:val="2"/>
              </w:rPr>
            </w:pPr>
          </w:p>
        </w:tc>
        <w:tc>
          <w:tcPr>
            <w:tcW w:w="1985" w:type="dxa"/>
            <w:tcBorders>
              <w:top w:val="nil"/>
            </w:tcBorders>
          </w:tcPr>
          <w:p>
            <w:pPr>
              <w:pStyle w:val="TableParagraph"/>
              <w:spacing w:before="128"/>
              <w:ind w:left="538"/>
              <w:rPr>
                <w:sz w:val="24"/>
              </w:rPr>
            </w:pPr>
            <w:r>
              <w:rPr>
                <w:spacing w:val="-2"/>
                <w:sz w:val="24"/>
              </w:rPr>
              <w:t>педагоги</w:t>
            </w:r>
          </w:p>
        </w:tc>
      </w:tr>
      <w:tr>
        <w:trPr>
          <w:trHeight w:val="273" w:hRule="atLeast"/>
        </w:trPr>
        <w:tc>
          <w:tcPr>
            <w:tcW w:w="2943" w:type="dxa"/>
            <w:tcBorders>
              <w:bottom w:val="nil"/>
            </w:tcBorders>
          </w:tcPr>
          <w:p>
            <w:pPr>
              <w:pStyle w:val="TableParagraph"/>
              <w:spacing w:line="253" w:lineRule="exact"/>
              <w:ind w:left="108"/>
              <w:rPr>
                <w:sz w:val="24"/>
              </w:rPr>
            </w:pPr>
            <w:r>
              <w:rPr>
                <w:spacing w:val="-2"/>
                <w:sz w:val="24"/>
              </w:rPr>
              <w:t>1.2.Использовать</w:t>
            </w:r>
          </w:p>
        </w:tc>
        <w:tc>
          <w:tcPr>
            <w:tcW w:w="4536" w:type="dxa"/>
            <w:vMerge w:val="restart"/>
          </w:tcPr>
          <w:p>
            <w:pPr>
              <w:pStyle w:val="TableParagraph"/>
              <w:ind w:left="828" w:right="144" w:hanging="720"/>
              <w:rPr>
                <w:sz w:val="24"/>
              </w:rPr>
            </w:pPr>
            <w:r>
              <w:rPr>
                <w:sz w:val="24"/>
              </w:rPr>
              <w:t>1.2.1.</w:t>
            </w:r>
            <w:r>
              <w:rPr>
                <w:spacing w:val="80"/>
                <w:sz w:val="24"/>
              </w:rPr>
              <w:t> </w:t>
            </w:r>
            <w:r>
              <w:rPr>
                <w:sz w:val="24"/>
              </w:rPr>
              <w:t>Выявлять возможности ДОО в освоении</w:t>
            </w:r>
            <w:r>
              <w:rPr>
                <w:spacing w:val="-13"/>
                <w:sz w:val="24"/>
              </w:rPr>
              <w:t> </w:t>
            </w:r>
            <w:r>
              <w:rPr>
                <w:sz w:val="24"/>
              </w:rPr>
              <w:t>пространства</w:t>
            </w:r>
            <w:r>
              <w:rPr>
                <w:spacing w:val="-14"/>
                <w:sz w:val="24"/>
              </w:rPr>
              <w:t> </w:t>
            </w:r>
            <w:r>
              <w:rPr>
                <w:sz w:val="24"/>
              </w:rPr>
              <w:t>города</w:t>
            </w:r>
            <w:r>
              <w:rPr>
                <w:spacing w:val="-14"/>
                <w:sz w:val="24"/>
              </w:rPr>
              <w:t> </w:t>
            </w:r>
            <w:r>
              <w:rPr>
                <w:sz w:val="24"/>
              </w:rPr>
              <w:t>для развития детей дошкольного </w:t>
            </w:r>
            <w:r>
              <w:rPr>
                <w:spacing w:val="-2"/>
                <w:sz w:val="24"/>
              </w:rPr>
              <w:t>возраста.</w:t>
            </w:r>
          </w:p>
          <w:p>
            <w:pPr>
              <w:pStyle w:val="TableParagraph"/>
              <w:ind w:left="852" w:right="214" w:hanging="711"/>
              <w:rPr>
                <w:sz w:val="24"/>
              </w:rPr>
            </w:pPr>
            <w:r>
              <w:rPr>
                <w:sz w:val="24"/>
              </w:rPr>
              <w:t>1.2.3.</w:t>
            </w:r>
            <w:r>
              <w:rPr>
                <w:spacing w:val="80"/>
                <w:sz w:val="24"/>
              </w:rPr>
              <w:t> </w:t>
            </w:r>
            <w:r>
              <w:rPr>
                <w:sz w:val="24"/>
              </w:rPr>
              <w:t>Использовать</w:t>
            </w:r>
            <w:r>
              <w:rPr>
                <w:spacing w:val="-9"/>
                <w:sz w:val="24"/>
              </w:rPr>
              <w:t> </w:t>
            </w:r>
            <w:r>
              <w:rPr>
                <w:sz w:val="24"/>
              </w:rPr>
              <w:t>пространства города для развития детей дошкольного возраста.</w:t>
            </w:r>
          </w:p>
        </w:tc>
        <w:tc>
          <w:tcPr>
            <w:tcW w:w="1985" w:type="dxa"/>
            <w:tcBorders>
              <w:bottom w:val="nil"/>
            </w:tcBorders>
          </w:tcPr>
          <w:p>
            <w:pPr>
              <w:pStyle w:val="TableParagraph"/>
              <w:ind w:left="0"/>
              <w:rPr>
                <w:sz w:val="20"/>
              </w:rPr>
            </w:pPr>
          </w:p>
        </w:tc>
      </w:tr>
      <w:tr>
        <w:trPr>
          <w:trHeight w:val="263" w:hRule="atLeast"/>
        </w:trPr>
        <w:tc>
          <w:tcPr>
            <w:tcW w:w="2943" w:type="dxa"/>
            <w:tcBorders>
              <w:top w:val="nil"/>
              <w:bottom w:val="nil"/>
            </w:tcBorders>
          </w:tcPr>
          <w:p>
            <w:pPr>
              <w:pStyle w:val="TableParagraph"/>
              <w:spacing w:line="243" w:lineRule="exact"/>
              <w:ind w:left="468"/>
              <w:rPr>
                <w:sz w:val="24"/>
              </w:rPr>
            </w:pPr>
            <w:r>
              <w:rPr>
                <w:sz w:val="24"/>
              </w:rPr>
              <w:t>пространство</w:t>
            </w:r>
            <w:r>
              <w:rPr>
                <w:spacing w:val="-5"/>
                <w:sz w:val="24"/>
              </w:rPr>
              <w:t> </w:t>
            </w:r>
            <w:r>
              <w:rPr>
                <w:spacing w:val="-2"/>
                <w:sz w:val="24"/>
              </w:rPr>
              <w:t>города</w:t>
            </w:r>
          </w:p>
        </w:tc>
        <w:tc>
          <w:tcPr>
            <w:tcW w:w="4536" w:type="dxa"/>
            <w:vMerge/>
            <w:tcBorders>
              <w:top w:val="nil"/>
            </w:tcBorders>
          </w:tcPr>
          <w:p>
            <w:pPr>
              <w:rPr>
                <w:sz w:val="2"/>
                <w:szCs w:val="2"/>
              </w:rPr>
            </w:pPr>
          </w:p>
        </w:tc>
        <w:tc>
          <w:tcPr>
            <w:tcW w:w="1985" w:type="dxa"/>
            <w:tcBorders>
              <w:top w:val="nil"/>
              <w:bottom w:val="nil"/>
            </w:tcBorders>
          </w:tcPr>
          <w:p>
            <w:pPr>
              <w:pStyle w:val="TableParagraph"/>
              <w:ind w:left="0"/>
              <w:rPr>
                <w:sz w:val="18"/>
              </w:rPr>
            </w:pPr>
          </w:p>
        </w:tc>
      </w:tr>
      <w:tr>
        <w:trPr>
          <w:trHeight w:val="265" w:hRule="atLeast"/>
        </w:trPr>
        <w:tc>
          <w:tcPr>
            <w:tcW w:w="2943" w:type="dxa"/>
            <w:tcBorders>
              <w:top w:val="nil"/>
              <w:bottom w:val="nil"/>
            </w:tcBorders>
          </w:tcPr>
          <w:p>
            <w:pPr>
              <w:pStyle w:val="TableParagraph"/>
              <w:spacing w:line="246" w:lineRule="exact"/>
              <w:ind w:left="468"/>
              <w:rPr>
                <w:sz w:val="24"/>
              </w:rPr>
            </w:pPr>
            <w:r>
              <w:rPr>
                <w:sz w:val="24"/>
              </w:rPr>
              <w:t>Красноярска</w:t>
            </w:r>
            <w:r>
              <w:rPr>
                <w:spacing w:val="-4"/>
                <w:sz w:val="24"/>
              </w:rPr>
              <w:t> </w:t>
            </w:r>
            <w:r>
              <w:rPr>
                <w:spacing w:val="-10"/>
                <w:sz w:val="24"/>
              </w:rPr>
              <w:t>в</w:t>
            </w:r>
          </w:p>
        </w:tc>
        <w:tc>
          <w:tcPr>
            <w:tcW w:w="4536" w:type="dxa"/>
            <w:vMerge/>
            <w:tcBorders>
              <w:top w:val="nil"/>
            </w:tcBorders>
          </w:tcPr>
          <w:p>
            <w:pPr>
              <w:rPr>
                <w:sz w:val="2"/>
                <w:szCs w:val="2"/>
              </w:rPr>
            </w:pPr>
          </w:p>
        </w:tc>
        <w:tc>
          <w:tcPr>
            <w:tcW w:w="1985" w:type="dxa"/>
            <w:tcBorders>
              <w:top w:val="nil"/>
              <w:bottom w:val="nil"/>
            </w:tcBorders>
          </w:tcPr>
          <w:p>
            <w:pPr>
              <w:pStyle w:val="TableParagraph"/>
              <w:spacing w:line="246" w:lineRule="exact"/>
              <w:ind w:left="468"/>
              <w:rPr>
                <w:sz w:val="24"/>
              </w:rPr>
            </w:pPr>
            <w:r>
              <w:rPr>
                <w:spacing w:val="-2"/>
                <w:sz w:val="24"/>
              </w:rPr>
              <w:t>старшие</w:t>
            </w:r>
          </w:p>
        </w:tc>
      </w:tr>
      <w:tr>
        <w:trPr>
          <w:trHeight w:val="265" w:hRule="atLeast"/>
        </w:trPr>
        <w:tc>
          <w:tcPr>
            <w:tcW w:w="2943" w:type="dxa"/>
            <w:tcBorders>
              <w:top w:val="nil"/>
              <w:bottom w:val="nil"/>
            </w:tcBorders>
          </w:tcPr>
          <w:p>
            <w:pPr>
              <w:pStyle w:val="TableParagraph"/>
              <w:spacing w:line="246" w:lineRule="exact"/>
              <w:ind w:left="468"/>
              <w:rPr>
                <w:sz w:val="24"/>
              </w:rPr>
            </w:pPr>
            <w:r>
              <w:rPr>
                <w:spacing w:val="-2"/>
                <w:sz w:val="24"/>
              </w:rPr>
              <w:t>качестве</w:t>
            </w:r>
          </w:p>
        </w:tc>
        <w:tc>
          <w:tcPr>
            <w:tcW w:w="4536" w:type="dxa"/>
            <w:vMerge/>
            <w:tcBorders>
              <w:top w:val="nil"/>
            </w:tcBorders>
          </w:tcPr>
          <w:p>
            <w:pPr>
              <w:rPr>
                <w:sz w:val="2"/>
                <w:szCs w:val="2"/>
              </w:rPr>
            </w:pPr>
          </w:p>
        </w:tc>
        <w:tc>
          <w:tcPr>
            <w:tcW w:w="1985" w:type="dxa"/>
            <w:tcBorders>
              <w:top w:val="nil"/>
              <w:bottom w:val="nil"/>
            </w:tcBorders>
          </w:tcPr>
          <w:p>
            <w:pPr>
              <w:pStyle w:val="TableParagraph"/>
              <w:spacing w:line="246" w:lineRule="exact"/>
              <w:ind w:left="468"/>
              <w:rPr>
                <w:sz w:val="24"/>
              </w:rPr>
            </w:pPr>
            <w:r>
              <w:rPr>
                <w:spacing w:val="-2"/>
                <w:sz w:val="24"/>
              </w:rPr>
              <w:t>воспитатели,</w:t>
            </w:r>
          </w:p>
        </w:tc>
      </w:tr>
      <w:tr>
        <w:trPr>
          <w:trHeight w:val="266" w:hRule="atLeast"/>
        </w:trPr>
        <w:tc>
          <w:tcPr>
            <w:tcW w:w="2943" w:type="dxa"/>
            <w:tcBorders>
              <w:top w:val="nil"/>
              <w:bottom w:val="nil"/>
            </w:tcBorders>
          </w:tcPr>
          <w:p>
            <w:pPr>
              <w:pStyle w:val="TableParagraph"/>
              <w:spacing w:line="246" w:lineRule="exact"/>
              <w:ind w:left="468"/>
              <w:rPr>
                <w:sz w:val="24"/>
              </w:rPr>
            </w:pPr>
            <w:r>
              <w:rPr>
                <w:spacing w:val="-2"/>
                <w:sz w:val="24"/>
              </w:rPr>
              <w:t>образовательную</w:t>
            </w:r>
          </w:p>
        </w:tc>
        <w:tc>
          <w:tcPr>
            <w:tcW w:w="4536" w:type="dxa"/>
            <w:vMerge/>
            <w:tcBorders>
              <w:top w:val="nil"/>
            </w:tcBorders>
          </w:tcPr>
          <w:p>
            <w:pPr>
              <w:rPr>
                <w:sz w:val="2"/>
                <w:szCs w:val="2"/>
              </w:rPr>
            </w:pPr>
          </w:p>
        </w:tc>
        <w:tc>
          <w:tcPr>
            <w:tcW w:w="1985" w:type="dxa"/>
            <w:tcBorders>
              <w:top w:val="nil"/>
              <w:bottom w:val="nil"/>
            </w:tcBorders>
          </w:tcPr>
          <w:p>
            <w:pPr>
              <w:pStyle w:val="TableParagraph"/>
              <w:spacing w:line="246" w:lineRule="exact"/>
              <w:ind w:left="468"/>
              <w:rPr>
                <w:sz w:val="24"/>
              </w:rPr>
            </w:pPr>
            <w:r>
              <w:rPr>
                <w:spacing w:val="-2"/>
                <w:sz w:val="24"/>
              </w:rPr>
              <w:t>педагоги</w:t>
            </w:r>
          </w:p>
        </w:tc>
      </w:tr>
      <w:tr>
        <w:trPr>
          <w:trHeight w:val="265" w:hRule="atLeast"/>
        </w:trPr>
        <w:tc>
          <w:tcPr>
            <w:tcW w:w="2943" w:type="dxa"/>
            <w:tcBorders>
              <w:top w:val="nil"/>
              <w:bottom w:val="nil"/>
            </w:tcBorders>
          </w:tcPr>
          <w:p>
            <w:pPr>
              <w:pStyle w:val="TableParagraph"/>
              <w:spacing w:line="246" w:lineRule="exact"/>
              <w:ind w:left="468"/>
              <w:rPr>
                <w:sz w:val="24"/>
              </w:rPr>
            </w:pPr>
            <w:r>
              <w:rPr>
                <w:sz w:val="24"/>
              </w:rPr>
              <w:t>среду</w:t>
            </w:r>
            <w:r>
              <w:rPr>
                <w:spacing w:val="-5"/>
                <w:sz w:val="24"/>
              </w:rPr>
              <w:t> </w:t>
            </w:r>
            <w:r>
              <w:rPr>
                <w:sz w:val="24"/>
              </w:rPr>
              <w:t>для</w:t>
            </w:r>
            <w:r>
              <w:rPr>
                <w:spacing w:val="2"/>
                <w:sz w:val="24"/>
              </w:rPr>
              <w:t> </w:t>
            </w:r>
            <w:r>
              <w:rPr>
                <w:spacing w:val="-2"/>
                <w:sz w:val="24"/>
              </w:rPr>
              <w:t>развития</w:t>
            </w:r>
          </w:p>
        </w:tc>
        <w:tc>
          <w:tcPr>
            <w:tcW w:w="4536" w:type="dxa"/>
            <w:vMerge/>
            <w:tcBorders>
              <w:top w:val="nil"/>
            </w:tcBorders>
          </w:tcPr>
          <w:p>
            <w:pPr>
              <w:rPr>
                <w:sz w:val="2"/>
                <w:szCs w:val="2"/>
              </w:rPr>
            </w:pPr>
          </w:p>
        </w:tc>
        <w:tc>
          <w:tcPr>
            <w:tcW w:w="1985" w:type="dxa"/>
            <w:tcBorders>
              <w:top w:val="nil"/>
              <w:bottom w:val="nil"/>
            </w:tcBorders>
          </w:tcPr>
          <w:p>
            <w:pPr>
              <w:pStyle w:val="TableParagraph"/>
              <w:ind w:left="0"/>
              <w:rPr>
                <w:sz w:val="18"/>
              </w:rPr>
            </w:pPr>
          </w:p>
        </w:tc>
      </w:tr>
      <w:tr>
        <w:trPr>
          <w:trHeight w:val="266" w:hRule="atLeast"/>
        </w:trPr>
        <w:tc>
          <w:tcPr>
            <w:tcW w:w="2943" w:type="dxa"/>
            <w:tcBorders>
              <w:top w:val="nil"/>
              <w:bottom w:val="nil"/>
            </w:tcBorders>
          </w:tcPr>
          <w:p>
            <w:pPr>
              <w:pStyle w:val="TableParagraph"/>
              <w:spacing w:line="246" w:lineRule="exact"/>
              <w:ind w:left="468"/>
              <w:rPr>
                <w:sz w:val="24"/>
              </w:rPr>
            </w:pPr>
            <w:r>
              <w:rPr>
                <w:sz w:val="24"/>
              </w:rPr>
              <w:t>детей</w:t>
            </w:r>
            <w:r>
              <w:rPr>
                <w:spacing w:val="-3"/>
                <w:sz w:val="24"/>
              </w:rPr>
              <w:t> </w:t>
            </w:r>
            <w:r>
              <w:rPr>
                <w:spacing w:val="-2"/>
                <w:sz w:val="24"/>
              </w:rPr>
              <w:t>дошкольного</w:t>
            </w:r>
          </w:p>
        </w:tc>
        <w:tc>
          <w:tcPr>
            <w:tcW w:w="4536" w:type="dxa"/>
            <w:vMerge/>
            <w:tcBorders>
              <w:top w:val="nil"/>
            </w:tcBorders>
          </w:tcPr>
          <w:p>
            <w:pPr>
              <w:rPr>
                <w:sz w:val="2"/>
                <w:szCs w:val="2"/>
              </w:rPr>
            </w:pPr>
          </w:p>
        </w:tc>
        <w:tc>
          <w:tcPr>
            <w:tcW w:w="1985" w:type="dxa"/>
            <w:tcBorders>
              <w:top w:val="nil"/>
              <w:bottom w:val="nil"/>
            </w:tcBorders>
          </w:tcPr>
          <w:p>
            <w:pPr>
              <w:pStyle w:val="TableParagraph"/>
              <w:ind w:left="0"/>
              <w:rPr>
                <w:sz w:val="18"/>
              </w:rPr>
            </w:pPr>
          </w:p>
        </w:tc>
      </w:tr>
      <w:tr>
        <w:trPr>
          <w:trHeight w:val="271" w:hRule="atLeast"/>
        </w:trPr>
        <w:tc>
          <w:tcPr>
            <w:tcW w:w="2943" w:type="dxa"/>
            <w:tcBorders>
              <w:top w:val="nil"/>
            </w:tcBorders>
          </w:tcPr>
          <w:p>
            <w:pPr>
              <w:pStyle w:val="TableParagraph"/>
              <w:spacing w:line="252" w:lineRule="exact"/>
              <w:ind w:left="468"/>
              <w:rPr>
                <w:sz w:val="24"/>
              </w:rPr>
            </w:pPr>
            <w:r>
              <w:rPr>
                <w:spacing w:val="-2"/>
                <w:sz w:val="24"/>
              </w:rPr>
              <w:t>возраста.</w:t>
            </w:r>
          </w:p>
        </w:tc>
        <w:tc>
          <w:tcPr>
            <w:tcW w:w="4536" w:type="dxa"/>
            <w:vMerge/>
            <w:tcBorders>
              <w:top w:val="nil"/>
            </w:tcBorders>
          </w:tcPr>
          <w:p>
            <w:pPr>
              <w:rPr>
                <w:sz w:val="2"/>
                <w:szCs w:val="2"/>
              </w:rPr>
            </w:pPr>
          </w:p>
        </w:tc>
        <w:tc>
          <w:tcPr>
            <w:tcW w:w="1985" w:type="dxa"/>
            <w:tcBorders>
              <w:top w:val="nil"/>
            </w:tcBorders>
          </w:tcPr>
          <w:p>
            <w:pPr>
              <w:pStyle w:val="TableParagraph"/>
              <w:ind w:left="0"/>
              <w:rPr>
                <w:sz w:val="20"/>
              </w:rPr>
            </w:pPr>
          </w:p>
        </w:tc>
      </w:tr>
      <w:tr>
        <w:trPr>
          <w:trHeight w:val="554" w:hRule="atLeast"/>
        </w:trPr>
        <w:tc>
          <w:tcPr>
            <w:tcW w:w="2943" w:type="dxa"/>
          </w:tcPr>
          <w:p>
            <w:pPr>
              <w:pStyle w:val="TableParagraph"/>
              <w:spacing w:line="274" w:lineRule="exact"/>
              <w:ind w:left="468" w:right="136" w:hanging="360"/>
              <w:rPr>
                <w:sz w:val="24"/>
              </w:rPr>
            </w:pPr>
            <w:r>
              <w:rPr>
                <w:spacing w:val="-2"/>
                <w:sz w:val="24"/>
              </w:rPr>
              <w:t>1.3.Совершенствование уклада</w:t>
            </w:r>
          </w:p>
        </w:tc>
        <w:tc>
          <w:tcPr>
            <w:tcW w:w="4536" w:type="dxa"/>
          </w:tcPr>
          <w:p>
            <w:pPr>
              <w:pStyle w:val="TableParagraph"/>
              <w:spacing w:line="274" w:lineRule="exact"/>
              <w:ind w:left="828" w:right="144" w:hanging="720"/>
              <w:rPr>
                <w:sz w:val="24"/>
              </w:rPr>
            </w:pPr>
            <w:r>
              <w:rPr>
                <w:sz w:val="24"/>
              </w:rPr>
              <w:t>1.3.1.</w:t>
            </w:r>
            <w:r>
              <w:rPr>
                <w:spacing w:val="80"/>
                <w:sz w:val="24"/>
              </w:rPr>
              <w:t> </w:t>
            </w:r>
            <w:r>
              <w:rPr>
                <w:sz w:val="24"/>
              </w:rPr>
              <w:t>Продолжить</w:t>
            </w:r>
            <w:r>
              <w:rPr>
                <w:spacing w:val="-7"/>
                <w:sz w:val="24"/>
              </w:rPr>
              <w:t> </w:t>
            </w:r>
            <w:r>
              <w:rPr>
                <w:sz w:val="24"/>
              </w:rPr>
              <w:t>формирование</w:t>
            </w:r>
            <w:r>
              <w:rPr>
                <w:spacing w:val="-9"/>
                <w:sz w:val="24"/>
              </w:rPr>
              <w:t> </w:t>
            </w:r>
            <w:r>
              <w:rPr>
                <w:sz w:val="24"/>
              </w:rPr>
              <w:t>в укладе жизнедеятельности</w:t>
            </w:r>
          </w:p>
        </w:tc>
        <w:tc>
          <w:tcPr>
            <w:tcW w:w="1985" w:type="dxa"/>
          </w:tcPr>
          <w:p>
            <w:pPr>
              <w:pStyle w:val="TableParagraph"/>
              <w:spacing w:line="264" w:lineRule="exact" w:before="270"/>
              <w:ind w:left="362"/>
              <w:rPr>
                <w:sz w:val="24"/>
              </w:rPr>
            </w:pPr>
            <w:r>
              <w:rPr>
                <w:spacing w:val="-2"/>
                <w:sz w:val="24"/>
              </w:rPr>
              <w:t>заведующие</w:t>
            </w:r>
          </w:p>
        </w:tc>
      </w:tr>
    </w:tbl>
    <w:p>
      <w:pPr>
        <w:pStyle w:val="TableParagraph"/>
        <w:spacing w:after="0" w:line="264" w:lineRule="exact"/>
        <w:rPr>
          <w:sz w:val="24"/>
        </w:rPr>
        <w:sectPr>
          <w:type w:val="continuous"/>
          <w:pgSz w:w="11910" w:h="16840"/>
          <w:pgMar w:header="0" w:footer="786" w:top="1100" w:bottom="980" w:left="720" w:right="0"/>
        </w:sectPr>
      </w:pPr>
    </w:p>
    <w:tbl>
      <w:tblPr>
        <w:tblW w:w="0" w:type="auto"/>
        <w:jc w:val="left"/>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4536"/>
        <w:gridCol w:w="1985"/>
      </w:tblGrid>
      <w:tr>
        <w:trPr>
          <w:trHeight w:val="4695" w:hRule="atLeast"/>
        </w:trPr>
        <w:tc>
          <w:tcPr>
            <w:tcW w:w="2943" w:type="dxa"/>
          </w:tcPr>
          <w:p>
            <w:pPr>
              <w:pStyle w:val="TableParagraph"/>
              <w:ind w:left="468" w:right="432"/>
              <w:rPr>
                <w:sz w:val="24"/>
              </w:rPr>
            </w:pPr>
            <w:r>
              <w:rPr>
                <w:spacing w:val="-2"/>
                <w:sz w:val="24"/>
              </w:rPr>
              <w:t>жизнедеятельности дошкольной образовательной организации, </w:t>
            </w:r>
            <w:r>
              <w:rPr>
                <w:sz w:val="24"/>
              </w:rPr>
              <w:t>создающей</w:t>
            </w:r>
            <w:r>
              <w:rPr>
                <w:spacing w:val="-15"/>
                <w:sz w:val="24"/>
              </w:rPr>
              <w:t> </w:t>
            </w:r>
            <w:r>
              <w:rPr>
                <w:sz w:val="24"/>
              </w:rPr>
              <w:t>условия для позитивной </w:t>
            </w:r>
            <w:r>
              <w:rPr>
                <w:spacing w:val="-2"/>
                <w:sz w:val="24"/>
              </w:rPr>
              <w:t>социализации </w:t>
            </w:r>
            <w:r>
              <w:rPr>
                <w:sz w:val="24"/>
              </w:rPr>
              <w:t>дошкольников на основе базовых </w:t>
            </w:r>
            <w:r>
              <w:rPr>
                <w:spacing w:val="-2"/>
                <w:sz w:val="24"/>
              </w:rPr>
              <w:t>ценностей Российского общества, способствующих личностному </w:t>
            </w:r>
            <w:r>
              <w:rPr>
                <w:sz w:val="24"/>
              </w:rPr>
              <w:t>развитию ребëнка.</w:t>
            </w:r>
          </w:p>
        </w:tc>
        <w:tc>
          <w:tcPr>
            <w:tcW w:w="4536" w:type="dxa"/>
          </w:tcPr>
          <w:p>
            <w:pPr>
              <w:pStyle w:val="TableParagraph"/>
              <w:ind w:left="828" w:right="144"/>
              <w:rPr>
                <w:sz w:val="24"/>
              </w:rPr>
            </w:pPr>
            <w:r>
              <w:rPr>
                <w:sz w:val="24"/>
              </w:rPr>
              <w:t>дошкольной образовательной организации</w:t>
            </w:r>
            <w:r>
              <w:rPr>
                <w:spacing w:val="-11"/>
                <w:sz w:val="24"/>
              </w:rPr>
              <w:t> </w:t>
            </w:r>
            <w:r>
              <w:rPr>
                <w:sz w:val="24"/>
              </w:rPr>
              <w:t>развивающей</w:t>
            </w:r>
            <w:r>
              <w:rPr>
                <w:spacing w:val="-11"/>
                <w:sz w:val="24"/>
              </w:rPr>
              <w:t> </w:t>
            </w:r>
            <w:r>
              <w:rPr>
                <w:sz w:val="24"/>
              </w:rPr>
              <w:t>среды, создающей условия для позитивной социализации дошкольников</w:t>
            </w:r>
            <w:r>
              <w:rPr>
                <w:spacing w:val="-2"/>
                <w:sz w:val="24"/>
              </w:rPr>
              <w:t> </w:t>
            </w:r>
            <w:r>
              <w:rPr>
                <w:sz w:val="24"/>
              </w:rPr>
              <w:t>на основе</w:t>
            </w:r>
            <w:r>
              <w:rPr>
                <w:spacing w:val="-1"/>
                <w:sz w:val="24"/>
              </w:rPr>
              <w:t> </w:t>
            </w:r>
            <w:r>
              <w:rPr>
                <w:sz w:val="24"/>
              </w:rPr>
              <w:t>базовых ценностей</w:t>
            </w:r>
            <w:r>
              <w:rPr>
                <w:spacing w:val="-15"/>
                <w:sz w:val="24"/>
              </w:rPr>
              <w:t> </w:t>
            </w:r>
            <w:r>
              <w:rPr>
                <w:sz w:val="24"/>
              </w:rPr>
              <w:t>Российского</w:t>
            </w:r>
            <w:r>
              <w:rPr>
                <w:spacing w:val="-15"/>
                <w:sz w:val="24"/>
              </w:rPr>
              <w:t> </w:t>
            </w:r>
            <w:r>
              <w:rPr>
                <w:sz w:val="24"/>
              </w:rPr>
              <w:t>общества, способствующих личностному развитию ребëнка.</w:t>
            </w:r>
          </w:p>
          <w:p>
            <w:pPr>
              <w:pStyle w:val="TableParagraph"/>
              <w:numPr>
                <w:ilvl w:val="2"/>
                <w:numId w:val="19"/>
              </w:numPr>
              <w:tabs>
                <w:tab w:pos="828" w:val="left" w:leader="none"/>
              </w:tabs>
              <w:spacing w:line="240" w:lineRule="auto" w:before="0" w:after="0"/>
              <w:ind w:left="828" w:right="375" w:hanging="720"/>
              <w:jc w:val="left"/>
              <w:rPr>
                <w:sz w:val="24"/>
              </w:rPr>
            </w:pPr>
            <w:r>
              <w:rPr>
                <w:sz w:val="24"/>
              </w:rPr>
              <w:t>Продолжить работу по </w:t>
            </w:r>
            <w:r>
              <w:rPr>
                <w:spacing w:val="-2"/>
                <w:sz w:val="24"/>
              </w:rPr>
              <w:t>совершенствованию </w:t>
            </w:r>
            <w:r>
              <w:rPr>
                <w:sz w:val="24"/>
              </w:rPr>
              <w:t>корпоративной культуры педагогического коллектива, определяющей характер уклада жизнедеятельности</w:t>
            </w:r>
            <w:r>
              <w:rPr>
                <w:spacing w:val="-15"/>
                <w:sz w:val="24"/>
              </w:rPr>
              <w:t> </w:t>
            </w:r>
            <w:r>
              <w:rPr>
                <w:sz w:val="24"/>
              </w:rPr>
              <w:t>дошкольной образовательной организации.</w:t>
            </w:r>
          </w:p>
          <w:p>
            <w:pPr>
              <w:pStyle w:val="TableParagraph"/>
              <w:numPr>
                <w:ilvl w:val="2"/>
                <w:numId w:val="19"/>
              </w:numPr>
              <w:tabs>
                <w:tab w:pos="828" w:val="left" w:leader="none"/>
              </w:tabs>
              <w:spacing w:line="270" w:lineRule="atLeast" w:before="0" w:after="0"/>
              <w:ind w:left="828" w:right="628" w:hanging="720"/>
              <w:jc w:val="left"/>
              <w:rPr>
                <w:sz w:val="24"/>
              </w:rPr>
            </w:pPr>
            <w:r>
              <w:rPr>
                <w:sz w:val="24"/>
              </w:rPr>
              <w:t>Ежегодно актуализировать Программы</w:t>
            </w:r>
            <w:r>
              <w:rPr>
                <w:spacing w:val="-15"/>
                <w:sz w:val="24"/>
              </w:rPr>
              <w:t> </w:t>
            </w:r>
            <w:r>
              <w:rPr>
                <w:sz w:val="24"/>
              </w:rPr>
              <w:t>воспитания</w:t>
            </w:r>
            <w:r>
              <w:rPr>
                <w:spacing w:val="-15"/>
                <w:sz w:val="24"/>
              </w:rPr>
              <w:t> </w:t>
            </w:r>
            <w:r>
              <w:rPr>
                <w:sz w:val="24"/>
              </w:rPr>
              <w:t>ДОО.</w:t>
            </w:r>
          </w:p>
        </w:tc>
        <w:tc>
          <w:tcPr>
            <w:tcW w:w="1985" w:type="dxa"/>
          </w:tcPr>
          <w:p>
            <w:pPr>
              <w:pStyle w:val="TableParagraph"/>
              <w:spacing w:line="272" w:lineRule="exact"/>
              <w:ind w:left="7"/>
              <w:jc w:val="center"/>
              <w:rPr>
                <w:sz w:val="24"/>
              </w:rPr>
            </w:pPr>
            <w:r>
              <w:rPr>
                <w:spacing w:val="-4"/>
                <w:sz w:val="24"/>
              </w:rPr>
              <w:t>ДОО,</w:t>
            </w:r>
          </w:p>
          <w:p>
            <w:pPr>
              <w:pStyle w:val="TableParagraph"/>
              <w:ind w:left="0"/>
              <w:rPr>
                <w:b/>
                <w:sz w:val="24"/>
              </w:rPr>
            </w:pPr>
          </w:p>
          <w:p>
            <w:pPr>
              <w:pStyle w:val="TableParagraph"/>
              <w:ind w:left="286" w:right="276" w:firstLine="1"/>
              <w:jc w:val="center"/>
              <w:rPr>
                <w:sz w:val="24"/>
              </w:rPr>
            </w:pPr>
            <w:r>
              <w:rPr>
                <w:spacing w:val="-2"/>
                <w:sz w:val="24"/>
              </w:rPr>
              <w:t>заместители заведующего,</w:t>
            </w:r>
          </w:p>
          <w:p>
            <w:pPr>
              <w:pStyle w:val="TableParagraph"/>
              <w:ind w:left="0"/>
              <w:rPr>
                <w:b/>
                <w:sz w:val="24"/>
              </w:rPr>
            </w:pPr>
          </w:p>
          <w:p>
            <w:pPr>
              <w:pStyle w:val="TableParagraph"/>
              <w:ind w:left="329" w:right="314" w:hanging="2"/>
              <w:jc w:val="center"/>
              <w:rPr>
                <w:sz w:val="24"/>
              </w:rPr>
            </w:pPr>
            <w:r>
              <w:rPr>
                <w:spacing w:val="-2"/>
                <w:sz w:val="24"/>
              </w:rPr>
              <w:t>старшие воспитатели,</w:t>
            </w:r>
          </w:p>
          <w:p>
            <w:pPr>
              <w:pStyle w:val="TableParagraph"/>
              <w:ind w:left="0"/>
              <w:rPr>
                <w:b/>
                <w:sz w:val="24"/>
              </w:rPr>
            </w:pPr>
          </w:p>
          <w:p>
            <w:pPr>
              <w:pStyle w:val="TableParagraph"/>
              <w:ind w:left="0"/>
              <w:rPr>
                <w:b/>
                <w:sz w:val="24"/>
              </w:rPr>
            </w:pPr>
          </w:p>
          <w:p>
            <w:pPr>
              <w:pStyle w:val="TableParagraph"/>
              <w:ind w:left="9"/>
              <w:jc w:val="center"/>
              <w:rPr>
                <w:sz w:val="24"/>
              </w:rPr>
            </w:pPr>
            <w:r>
              <w:rPr>
                <w:spacing w:val="-2"/>
                <w:sz w:val="24"/>
              </w:rPr>
              <w:t>педагоги</w:t>
            </w:r>
          </w:p>
        </w:tc>
      </w:tr>
      <w:tr>
        <w:trPr>
          <w:trHeight w:val="4139" w:hRule="atLeast"/>
        </w:trPr>
        <w:tc>
          <w:tcPr>
            <w:tcW w:w="2943" w:type="dxa"/>
          </w:tcPr>
          <w:p>
            <w:pPr>
              <w:pStyle w:val="TableParagraph"/>
              <w:spacing w:before="270"/>
              <w:ind w:left="468" w:right="136" w:hanging="360"/>
              <w:rPr>
                <w:sz w:val="24"/>
              </w:rPr>
            </w:pPr>
            <w:r>
              <w:rPr>
                <w:sz w:val="24"/>
              </w:rPr>
              <w:t>1.4. Проведение </w:t>
            </w:r>
            <w:r>
              <w:rPr>
                <w:spacing w:val="-2"/>
                <w:sz w:val="24"/>
              </w:rPr>
              <w:t>педагогической диагностики достижения планируемых результатов</w:t>
            </w:r>
          </w:p>
        </w:tc>
        <w:tc>
          <w:tcPr>
            <w:tcW w:w="4536" w:type="dxa"/>
          </w:tcPr>
          <w:p>
            <w:pPr>
              <w:pStyle w:val="TableParagraph"/>
              <w:numPr>
                <w:ilvl w:val="2"/>
                <w:numId w:val="20"/>
              </w:numPr>
              <w:tabs>
                <w:tab w:pos="828" w:val="left" w:leader="none"/>
              </w:tabs>
              <w:spacing w:line="240" w:lineRule="auto" w:before="0" w:after="0"/>
              <w:ind w:left="828" w:right="300" w:hanging="720"/>
              <w:jc w:val="left"/>
              <w:rPr>
                <w:sz w:val="24"/>
              </w:rPr>
            </w:pPr>
            <w:r>
              <w:rPr>
                <w:sz w:val="24"/>
              </w:rPr>
              <w:t>Выявлять индивидуальную динамику развития, обеспечивающие становление и формирование социально- нормативных возрастных характеристик возможных достижений ребенка на этапе завершения</w:t>
            </w:r>
            <w:r>
              <w:rPr>
                <w:spacing w:val="-15"/>
                <w:sz w:val="24"/>
              </w:rPr>
              <w:t> </w:t>
            </w:r>
            <w:r>
              <w:rPr>
                <w:sz w:val="24"/>
              </w:rPr>
              <w:t>уровня</w:t>
            </w:r>
            <w:r>
              <w:rPr>
                <w:spacing w:val="-15"/>
                <w:sz w:val="24"/>
              </w:rPr>
              <w:t> </w:t>
            </w:r>
            <w:r>
              <w:rPr>
                <w:sz w:val="24"/>
              </w:rPr>
              <w:t>дошкольного </w:t>
            </w:r>
            <w:r>
              <w:rPr>
                <w:spacing w:val="-2"/>
                <w:sz w:val="24"/>
              </w:rPr>
              <w:t>образования.</w:t>
            </w:r>
          </w:p>
          <w:p>
            <w:pPr>
              <w:pStyle w:val="TableParagraph"/>
              <w:numPr>
                <w:ilvl w:val="2"/>
                <w:numId w:val="20"/>
              </w:numPr>
              <w:tabs>
                <w:tab w:pos="828" w:val="left" w:leader="none"/>
              </w:tabs>
              <w:spacing w:line="270" w:lineRule="atLeast" w:before="0" w:after="0"/>
              <w:ind w:left="828" w:right="158" w:hanging="720"/>
              <w:jc w:val="left"/>
              <w:rPr>
                <w:sz w:val="24"/>
              </w:rPr>
            </w:pPr>
            <w:r>
              <w:rPr>
                <w:sz w:val="24"/>
              </w:rPr>
              <w:t>Проводить педагогическую диагностику на момент поступления в ДОО (стартовая диагностика) и на завершающем этапе</w:t>
            </w:r>
            <w:r>
              <w:rPr>
                <w:spacing w:val="-11"/>
                <w:sz w:val="24"/>
              </w:rPr>
              <w:t> </w:t>
            </w:r>
            <w:r>
              <w:rPr>
                <w:sz w:val="24"/>
              </w:rPr>
              <w:t>освоения</w:t>
            </w:r>
            <w:r>
              <w:rPr>
                <w:spacing w:val="-10"/>
                <w:sz w:val="24"/>
              </w:rPr>
              <w:t> </w:t>
            </w:r>
            <w:r>
              <w:rPr>
                <w:sz w:val="24"/>
              </w:rPr>
              <w:t>ОП</w:t>
            </w:r>
            <w:r>
              <w:rPr>
                <w:spacing w:val="-11"/>
                <w:sz w:val="24"/>
              </w:rPr>
              <w:t> </w:t>
            </w:r>
            <w:r>
              <w:rPr>
                <w:sz w:val="24"/>
              </w:rPr>
              <w:t>его</w:t>
            </w:r>
            <w:r>
              <w:rPr>
                <w:spacing w:val="-8"/>
                <w:sz w:val="24"/>
              </w:rPr>
              <w:t> </w:t>
            </w:r>
            <w:r>
              <w:rPr>
                <w:sz w:val="24"/>
              </w:rPr>
              <w:t>возрастной </w:t>
            </w:r>
            <w:r>
              <w:rPr>
                <w:spacing w:val="-2"/>
                <w:sz w:val="24"/>
              </w:rPr>
              <w:t>группе</w:t>
            </w:r>
          </w:p>
        </w:tc>
        <w:tc>
          <w:tcPr>
            <w:tcW w:w="1985" w:type="dxa"/>
          </w:tcPr>
          <w:p>
            <w:pPr>
              <w:pStyle w:val="TableParagraph"/>
              <w:spacing w:before="270"/>
              <w:ind w:left="444" w:right="118" w:firstLine="1"/>
              <w:jc w:val="center"/>
              <w:rPr>
                <w:sz w:val="24"/>
              </w:rPr>
            </w:pPr>
            <w:r>
              <w:rPr>
                <w:spacing w:val="-2"/>
                <w:sz w:val="24"/>
              </w:rPr>
              <w:t>заместители заведующего,</w:t>
            </w:r>
          </w:p>
          <w:p>
            <w:pPr>
              <w:pStyle w:val="TableParagraph"/>
              <w:ind w:left="0"/>
              <w:rPr>
                <w:b/>
                <w:sz w:val="24"/>
              </w:rPr>
            </w:pPr>
          </w:p>
          <w:p>
            <w:pPr>
              <w:pStyle w:val="TableParagraph"/>
              <w:ind w:left="331"/>
              <w:jc w:val="center"/>
              <w:rPr>
                <w:sz w:val="24"/>
              </w:rPr>
            </w:pPr>
            <w:r>
              <w:rPr>
                <w:spacing w:val="-2"/>
                <w:sz w:val="24"/>
              </w:rPr>
              <w:t>старшие воспитатели,</w:t>
            </w:r>
          </w:p>
          <w:p>
            <w:pPr>
              <w:pStyle w:val="TableParagraph"/>
              <w:ind w:left="0"/>
              <w:rPr>
                <w:b/>
                <w:sz w:val="24"/>
              </w:rPr>
            </w:pPr>
          </w:p>
          <w:p>
            <w:pPr>
              <w:pStyle w:val="TableParagraph"/>
              <w:ind w:left="0"/>
              <w:rPr>
                <w:b/>
                <w:sz w:val="24"/>
              </w:rPr>
            </w:pPr>
          </w:p>
          <w:p>
            <w:pPr>
              <w:pStyle w:val="TableParagraph"/>
              <w:ind w:left="327"/>
              <w:jc w:val="center"/>
              <w:rPr>
                <w:sz w:val="24"/>
              </w:rPr>
            </w:pPr>
            <w:r>
              <w:rPr>
                <w:spacing w:val="-2"/>
                <w:sz w:val="24"/>
              </w:rPr>
              <w:t>педагоги</w:t>
            </w:r>
          </w:p>
        </w:tc>
      </w:tr>
      <w:tr>
        <w:trPr>
          <w:trHeight w:val="3312" w:hRule="atLeast"/>
        </w:trPr>
        <w:tc>
          <w:tcPr>
            <w:tcW w:w="2943" w:type="dxa"/>
          </w:tcPr>
          <w:p>
            <w:pPr>
              <w:pStyle w:val="TableParagraph"/>
              <w:spacing w:before="270"/>
              <w:ind w:left="468" w:right="429" w:hanging="360"/>
              <w:rPr>
                <w:sz w:val="24"/>
              </w:rPr>
            </w:pPr>
            <w:r>
              <w:rPr>
                <w:sz w:val="24"/>
              </w:rPr>
              <w:t>1.5. Участие в </w:t>
            </w:r>
            <w:r>
              <w:rPr>
                <w:spacing w:val="-2"/>
                <w:sz w:val="24"/>
              </w:rPr>
              <w:t>мониторинге </w:t>
            </w:r>
            <w:r>
              <w:rPr>
                <w:sz w:val="24"/>
              </w:rPr>
              <w:t>реализации</w:t>
            </w:r>
            <w:r>
              <w:rPr>
                <w:spacing w:val="-15"/>
                <w:sz w:val="24"/>
              </w:rPr>
              <w:t> </w:t>
            </w:r>
            <w:r>
              <w:rPr>
                <w:sz w:val="24"/>
              </w:rPr>
              <w:t>проекта</w:t>
            </w:r>
          </w:p>
        </w:tc>
        <w:tc>
          <w:tcPr>
            <w:tcW w:w="4536" w:type="dxa"/>
          </w:tcPr>
          <w:p>
            <w:pPr>
              <w:pStyle w:val="TableParagraph"/>
              <w:numPr>
                <w:ilvl w:val="2"/>
                <w:numId w:val="21"/>
              </w:numPr>
              <w:tabs>
                <w:tab w:pos="828" w:val="left" w:leader="none"/>
              </w:tabs>
              <w:spacing w:line="240" w:lineRule="auto" w:before="0" w:after="0"/>
              <w:ind w:left="828" w:right="492" w:hanging="720"/>
              <w:jc w:val="left"/>
              <w:rPr>
                <w:sz w:val="24"/>
              </w:rPr>
            </w:pPr>
            <w:r>
              <w:rPr>
                <w:sz w:val="24"/>
              </w:rPr>
              <w:t>Представлять</w:t>
            </w:r>
            <w:r>
              <w:rPr>
                <w:spacing w:val="-13"/>
                <w:sz w:val="24"/>
              </w:rPr>
              <w:t> </w:t>
            </w:r>
            <w:r>
              <w:rPr>
                <w:sz w:val="24"/>
              </w:rPr>
              <w:t>ежегодно</w:t>
            </w:r>
            <w:r>
              <w:rPr>
                <w:spacing w:val="-11"/>
                <w:sz w:val="24"/>
              </w:rPr>
              <w:t> </w:t>
            </w:r>
            <w:r>
              <w:rPr>
                <w:sz w:val="24"/>
              </w:rPr>
              <w:t>в</w:t>
            </w:r>
            <w:r>
              <w:rPr>
                <w:spacing w:val="-13"/>
                <w:sz w:val="24"/>
              </w:rPr>
              <w:t> </w:t>
            </w:r>
            <w:r>
              <w:rPr>
                <w:sz w:val="24"/>
              </w:rPr>
              <w:t>июне итоговые справки:</w:t>
            </w:r>
          </w:p>
          <w:p>
            <w:pPr>
              <w:pStyle w:val="TableParagraph"/>
              <w:numPr>
                <w:ilvl w:val="3"/>
                <w:numId w:val="21"/>
              </w:numPr>
              <w:tabs>
                <w:tab w:pos="666" w:val="left" w:leader="none"/>
                <w:tab w:pos="852" w:val="left" w:leader="none"/>
              </w:tabs>
              <w:spacing w:line="240" w:lineRule="auto" w:before="0" w:after="0"/>
              <w:ind w:left="852" w:right="598" w:hanging="384"/>
              <w:jc w:val="left"/>
              <w:rPr>
                <w:sz w:val="24"/>
              </w:rPr>
            </w:pPr>
            <w:r>
              <w:rPr>
                <w:sz w:val="24"/>
              </w:rPr>
              <w:t>об</w:t>
            </w:r>
            <w:r>
              <w:rPr>
                <w:spacing w:val="-15"/>
                <w:sz w:val="24"/>
              </w:rPr>
              <w:t> </w:t>
            </w:r>
            <w:r>
              <w:rPr>
                <w:sz w:val="24"/>
              </w:rPr>
              <w:t>использовании</w:t>
            </w:r>
            <w:r>
              <w:rPr>
                <w:spacing w:val="-15"/>
                <w:sz w:val="24"/>
              </w:rPr>
              <w:t> </w:t>
            </w:r>
            <w:r>
              <w:rPr>
                <w:sz w:val="24"/>
              </w:rPr>
              <w:t>пространства города для развития детей дошкольного возраста;</w:t>
            </w:r>
          </w:p>
          <w:p>
            <w:pPr>
              <w:pStyle w:val="TableParagraph"/>
              <w:numPr>
                <w:ilvl w:val="3"/>
                <w:numId w:val="21"/>
              </w:numPr>
              <w:tabs>
                <w:tab w:pos="606" w:val="left" w:leader="none"/>
                <w:tab w:pos="852" w:val="left" w:leader="none"/>
              </w:tabs>
              <w:spacing w:line="270" w:lineRule="atLeast" w:before="0" w:after="0"/>
              <w:ind w:left="852" w:right="150" w:hanging="384"/>
              <w:jc w:val="left"/>
              <w:rPr>
                <w:sz w:val="24"/>
              </w:rPr>
            </w:pPr>
            <w:r>
              <w:rPr>
                <w:sz w:val="24"/>
              </w:rPr>
              <w:t>об</w:t>
            </w:r>
            <w:r>
              <w:rPr>
                <w:spacing w:val="-14"/>
                <w:sz w:val="24"/>
              </w:rPr>
              <w:t> </w:t>
            </w:r>
            <w:r>
              <w:rPr>
                <w:sz w:val="24"/>
              </w:rPr>
              <w:t>организации</w:t>
            </w:r>
            <w:r>
              <w:rPr>
                <w:spacing w:val="-14"/>
                <w:sz w:val="24"/>
              </w:rPr>
              <w:t> </w:t>
            </w:r>
            <w:r>
              <w:rPr>
                <w:sz w:val="24"/>
              </w:rPr>
              <w:t>развивающей</w:t>
            </w:r>
            <w:r>
              <w:rPr>
                <w:spacing w:val="-14"/>
                <w:sz w:val="24"/>
              </w:rPr>
              <w:t> </w:t>
            </w:r>
            <w:r>
              <w:rPr>
                <w:sz w:val="24"/>
              </w:rPr>
              <w:t>среды, создающей условия для позитивной социализации дошкольников на основе базовых ценностей</w:t>
            </w:r>
            <w:r>
              <w:rPr>
                <w:spacing w:val="-1"/>
                <w:sz w:val="24"/>
              </w:rPr>
              <w:t> </w:t>
            </w:r>
            <w:r>
              <w:rPr>
                <w:sz w:val="24"/>
              </w:rPr>
              <w:t>Российского</w:t>
            </w:r>
            <w:r>
              <w:rPr>
                <w:spacing w:val="-4"/>
                <w:sz w:val="24"/>
              </w:rPr>
              <w:t> </w:t>
            </w:r>
            <w:r>
              <w:rPr>
                <w:sz w:val="24"/>
              </w:rPr>
              <w:t>общества, способствующих личностному развитию ребëнка.</w:t>
            </w:r>
          </w:p>
        </w:tc>
        <w:tc>
          <w:tcPr>
            <w:tcW w:w="1985" w:type="dxa"/>
          </w:tcPr>
          <w:p>
            <w:pPr>
              <w:pStyle w:val="TableParagraph"/>
              <w:spacing w:before="270"/>
              <w:ind w:left="372" w:firstLine="76"/>
              <w:rPr>
                <w:sz w:val="24"/>
              </w:rPr>
            </w:pPr>
            <w:r>
              <w:rPr>
                <w:spacing w:val="-2"/>
                <w:sz w:val="24"/>
              </w:rPr>
              <w:t>заместители заведующего,</w:t>
            </w:r>
          </w:p>
          <w:p>
            <w:pPr>
              <w:pStyle w:val="TableParagraph"/>
              <w:ind w:left="0"/>
              <w:rPr>
                <w:b/>
                <w:sz w:val="24"/>
              </w:rPr>
            </w:pPr>
          </w:p>
          <w:p>
            <w:pPr>
              <w:pStyle w:val="TableParagraph"/>
              <w:ind w:left="538" w:firstLine="207"/>
              <w:rPr>
                <w:sz w:val="24"/>
              </w:rPr>
            </w:pPr>
            <w:r>
              <w:rPr>
                <w:spacing w:val="-2"/>
                <w:sz w:val="24"/>
              </w:rPr>
              <w:t>старшие воспитатели</w:t>
            </w:r>
          </w:p>
        </w:tc>
      </w:tr>
      <w:tr>
        <w:trPr>
          <w:trHeight w:val="1103" w:hRule="atLeast"/>
        </w:trPr>
        <w:tc>
          <w:tcPr>
            <w:tcW w:w="7479" w:type="dxa"/>
            <w:gridSpan w:val="2"/>
          </w:tcPr>
          <w:p>
            <w:pPr>
              <w:pStyle w:val="TableParagraph"/>
              <w:tabs>
                <w:tab w:pos="828" w:val="left" w:leader="none"/>
              </w:tabs>
              <w:spacing w:line="244" w:lineRule="auto"/>
              <w:ind w:left="108" w:right="210"/>
              <w:rPr>
                <w:b/>
                <w:sz w:val="24"/>
              </w:rPr>
            </w:pPr>
            <w:r>
              <w:rPr>
                <w:spacing w:val="-6"/>
                <w:sz w:val="24"/>
              </w:rPr>
              <w:t>2.</w:t>
            </w:r>
            <w:r>
              <w:rPr>
                <w:sz w:val="24"/>
              </w:rPr>
              <w:tab/>
            </w:r>
            <w:r>
              <w:rPr>
                <w:b/>
                <w:sz w:val="24"/>
              </w:rPr>
              <w:t>Направление «Вовлечение родителей (законных представителей)</w:t>
            </w:r>
            <w:r>
              <w:rPr>
                <w:b/>
                <w:spacing w:val="-10"/>
                <w:sz w:val="24"/>
              </w:rPr>
              <w:t> </w:t>
            </w:r>
            <w:r>
              <w:rPr>
                <w:b/>
                <w:sz w:val="24"/>
              </w:rPr>
              <w:t>в</w:t>
            </w:r>
            <w:r>
              <w:rPr>
                <w:b/>
                <w:spacing w:val="-7"/>
                <w:sz w:val="24"/>
              </w:rPr>
              <w:t> </w:t>
            </w:r>
            <w:r>
              <w:rPr>
                <w:b/>
                <w:sz w:val="24"/>
              </w:rPr>
              <w:t>образовательно-воспитательную</w:t>
            </w:r>
            <w:r>
              <w:rPr>
                <w:b/>
                <w:spacing w:val="-8"/>
                <w:sz w:val="24"/>
              </w:rPr>
              <w:t> </w:t>
            </w:r>
            <w:r>
              <w:rPr>
                <w:b/>
                <w:spacing w:val="-2"/>
                <w:sz w:val="24"/>
              </w:rPr>
              <w:t>деятельность</w:t>
            </w:r>
          </w:p>
          <w:p>
            <w:pPr>
              <w:pStyle w:val="TableParagraph"/>
              <w:spacing w:line="272" w:lineRule="exact"/>
              <w:ind w:left="108" w:right="210"/>
              <w:rPr>
                <w:i/>
                <w:sz w:val="24"/>
              </w:rPr>
            </w:pPr>
            <w:r>
              <w:rPr>
                <w:b/>
                <w:sz w:val="24"/>
              </w:rPr>
              <w:t>с</w:t>
            </w:r>
            <w:r>
              <w:rPr>
                <w:b/>
                <w:spacing w:val="-5"/>
                <w:sz w:val="24"/>
              </w:rPr>
              <w:t> </w:t>
            </w:r>
            <w:r>
              <w:rPr>
                <w:b/>
                <w:sz w:val="24"/>
              </w:rPr>
              <w:t>детьми</w:t>
            </w:r>
            <w:r>
              <w:rPr>
                <w:b/>
                <w:spacing w:val="-4"/>
                <w:sz w:val="24"/>
              </w:rPr>
              <w:t> </w:t>
            </w:r>
            <w:r>
              <w:rPr>
                <w:b/>
                <w:sz w:val="24"/>
              </w:rPr>
              <w:t>3</w:t>
            </w:r>
            <w:r>
              <w:rPr>
                <w:b/>
                <w:spacing w:val="-4"/>
                <w:sz w:val="24"/>
              </w:rPr>
              <w:t> </w:t>
            </w:r>
            <w:r>
              <w:rPr>
                <w:b/>
                <w:sz w:val="24"/>
              </w:rPr>
              <w:t>-</w:t>
            </w:r>
            <w:r>
              <w:rPr>
                <w:b/>
                <w:spacing w:val="-5"/>
                <w:sz w:val="24"/>
              </w:rPr>
              <w:t> </w:t>
            </w:r>
            <w:r>
              <w:rPr>
                <w:b/>
                <w:sz w:val="24"/>
              </w:rPr>
              <w:t>8</w:t>
            </w:r>
            <w:r>
              <w:rPr>
                <w:b/>
                <w:spacing w:val="-4"/>
                <w:sz w:val="24"/>
              </w:rPr>
              <w:t> </w:t>
            </w:r>
            <w:r>
              <w:rPr>
                <w:b/>
                <w:sz w:val="24"/>
              </w:rPr>
              <w:t>лет</w:t>
            </w:r>
            <w:r>
              <w:rPr>
                <w:b/>
                <w:spacing w:val="-3"/>
                <w:sz w:val="24"/>
              </w:rPr>
              <w:t> </w:t>
            </w:r>
            <w:r>
              <w:rPr>
                <w:b/>
                <w:sz w:val="24"/>
              </w:rPr>
              <w:t>в</w:t>
            </w:r>
            <w:r>
              <w:rPr>
                <w:b/>
                <w:spacing w:val="-4"/>
                <w:sz w:val="24"/>
              </w:rPr>
              <w:t> </w:t>
            </w:r>
            <w:r>
              <w:rPr>
                <w:b/>
                <w:sz w:val="24"/>
              </w:rPr>
              <w:t>рамках</w:t>
            </w:r>
            <w:r>
              <w:rPr>
                <w:b/>
                <w:spacing w:val="-4"/>
                <w:sz w:val="24"/>
              </w:rPr>
              <w:t> </w:t>
            </w:r>
            <w:r>
              <w:rPr>
                <w:b/>
                <w:sz w:val="24"/>
              </w:rPr>
              <w:t>реализации</w:t>
            </w:r>
            <w:r>
              <w:rPr>
                <w:b/>
                <w:spacing w:val="-6"/>
                <w:sz w:val="24"/>
              </w:rPr>
              <w:t> </w:t>
            </w:r>
            <w:r>
              <w:rPr>
                <w:b/>
                <w:sz w:val="24"/>
              </w:rPr>
              <w:t>ОПДО</w:t>
            </w:r>
            <w:r>
              <w:rPr>
                <w:b/>
                <w:spacing w:val="-4"/>
                <w:sz w:val="24"/>
              </w:rPr>
              <w:t> </w:t>
            </w:r>
            <w:r>
              <w:rPr>
                <w:b/>
                <w:sz w:val="24"/>
              </w:rPr>
              <w:t>для</w:t>
            </w:r>
            <w:r>
              <w:rPr>
                <w:b/>
                <w:spacing w:val="-4"/>
                <w:sz w:val="24"/>
              </w:rPr>
              <w:t> </w:t>
            </w:r>
            <w:r>
              <w:rPr>
                <w:b/>
                <w:sz w:val="24"/>
              </w:rPr>
              <w:t>формирования личности юного горожанина». </w:t>
            </w:r>
            <w:r>
              <w:rPr>
                <w:i/>
                <w:sz w:val="24"/>
              </w:rPr>
              <w:t>(сентябрь 2023 – сентябрь 2026)</w:t>
            </w:r>
          </w:p>
        </w:tc>
        <w:tc>
          <w:tcPr>
            <w:tcW w:w="1985" w:type="dxa"/>
          </w:tcPr>
          <w:p>
            <w:pPr>
              <w:pStyle w:val="TableParagraph"/>
              <w:spacing w:line="270" w:lineRule="exact"/>
              <w:ind w:left="108"/>
              <w:rPr>
                <w:i/>
                <w:sz w:val="24"/>
              </w:rPr>
            </w:pPr>
            <w:r>
              <w:rPr>
                <w:i/>
                <w:spacing w:val="-2"/>
                <w:sz w:val="24"/>
              </w:rPr>
              <w:t>Ответственные</w:t>
            </w:r>
          </w:p>
        </w:tc>
      </w:tr>
      <w:tr>
        <w:trPr>
          <w:trHeight w:val="1101" w:hRule="atLeast"/>
        </w:trPr>
        <w:tc>
          <w:tcPr>
            <w:tcW w:w="2943" w:type="dxa"/>
          </w:tcPr>
          <w:p>
            <w:pPr>
              <w:pStyle w:val="TableParagraph"/>
              <w:ind w:left="535" w:right="789" w:hanging="428"/>
              <w:rPr>
                <w:sz w:val="24"/>
              </w:rPr>
            </w:pPr>
            <w:r>
              <w:rPr>
                <w:sz w:val="24"/>
              </w:rPr>
              <w:t>2.1. Обеспечение </w:t>
            </w:r>
            <w:r>
              <w:rPr>
                <w:spacing w:val="-2"/>
                <w:sz w:val="24"/>
              </w:rPr>
              <w:t>психолого-</w:t>
            </w:r>
          </w:p>
          <w:p>
            <w:pPr>
              <w:pStyle w:val="TableParagraph"/>
              <w:spacing w:line="270" w:lineRule="atLeast"/>
              <w:ind w:left="535" w:right="136"/>
              <w:rPr>
                <w:sz w:val="24"/>
              </w:rPr>
            </w:pPr>
            <w:r>
              <w:rPr>
                <w:spacing w:val="-2"/>
                <w:sz w:val="24"/>
              </w:rPr>
              <w:t>педагогической </w:t>
            </w:r>
            <w:r>
              <w:rPr>
                <w:sz w:val="24"/>
              </w:rPr>
              <w:t>поддержки</w:t>
            </w:r>
            <w:r>
              <w:rPr>
                <w:spacing w:val="-15"/>
                <w:sz w:val="24"/>
              </w:rPr>
              <w:t> </w:t>
            </w:r>
            <w:r>
              <w:rPr>
                <w:sz w:val="24"/>
              </w:rPr>
              <w:t>семьи</w:t>
            </w:r>
            <w:r>
              <w:rPr>
                <w:spacing w:val="-15"/>
                <w:sz w:val="24"/>
              </w:rPr>
              <w:t> </w:t>
            </w:r>
            <w:r>
              <w:rPr>
                <w:sz w:val="24"/>
              </w:rPr>
              <w:t>и</w:t>
            </w:r>
          </w:p>
        </w:tc>
        <w:tc>
          <w:tcPr>
            <w:tcW w:w="4536" w:type="dxa"/>
          </w:tcPr>
          <w:p>
            <w:pPr>
              <w:pStyle w:val="TableParagraph"/>
              <w:ind w:left="852" w:right="144" w:hanging="744"/>
              <w:rPr>
                <w:sz w:val="24"/>
              </w:rPr>
            </w:pPr>
            <w:r>
              <w:rPr>
                <w:sz w:val="24"/>
              </w:rPr>
              <w:t>2.1.1.</w:t>
            </w:r>
            <w:r>
              <w:rPr>
                <w:spacing w:val="-4"/>
                <w:sz w:val="24"/>
              </w:rPr>
              <w:t> </w:t>
            </w:r>
            <w:r>
              <w:rPr>
                <w:sz w:val="24"/>
              </w:rPr>
              <w:t>Обеспечить</w:t>
            </w:r>
            <w:r>
              <w:rPr>
                <w:spacing w:val="-3"/>
                <w:sz w:val="24"/>
              </w:rPr>
              <w:t> </w:t>
            </w:r>
            <w:r>
              <w:rPr>
                <w:sz w:val="24"/>
              </w:rPr>
              <w:t>индивидуально- ориентированный</w:t>
            </w:r>
            <w:r>
              <w:rPr>
                <w:spacing w:val="-7"/>
                <w:sz w:val="24"/>
              </w:rPr>
              <w:t> </w:t>
            </w:r>
            <w:r>
              <w:rPr>
                <w:sz w:val="24"/>
              </w:rPr>
              <w:t>подход</w:t>
            </w:r>
            <w:r>
              <w:rPr>
                <w:spacing w:val="-7"/>
                <w:sz w:val="24"/>
              </w:rPr>
              <w:t> </w:t>
            </w:r>
            <w:r>
              <w:rPr>
                <w:spacing w:val="-10"/>
                <w:sz w:val="24"/>
              </w:rPr>
              <w:t>к</w:t>
            </w:r>
          </w:p>
          <w:p>
            <w:pPr>
              <w:pStyle w:val="TableParagraph"/>
              <w:spacing w:line="270" w:lineRule="atLeast"/>
              <w:ind w:left="852" w:right="144"/>
              <w:rPr>
                <w:sz w:val="24"/>
              </w:rPr>
            </w:pPr>
            <w:r>
              <w:rPr>
                <w:sz w:val="24"/>
              </w:rPr>
              <w:t>каждой</w:t>
            </w:r>
            <w:r>
              <w:rPr>
                <w:spacing w:val="-15"/>
                <w:sz w:val="24"/>
              </w:rPr>
              <w:t> </w:t>
            </w:r>
            <w:r>
              <w:rPr>
                <w:sz w:val="24"/>
              </w:rPr>
              <w:t>семье,</w:t>
            </w:r>
            <w:r>
              <w:rPr>
                <w:spacing w:val="-15"/>
                <w:sz w:val="24"/>
              </w:rPr>
              <w:t> </w:t>
            </w:r>
            <w:r>
              <w:rPr>
                <w:sz w:val="24"/>
              </w:rPr>
              <w:t>учитывая особенности семейного</w:t>
            </w:r>
          </w:p>
        </w:tc>
        <w:tc>
          <w:tcPr>
            <w:tcW w:w="1985" w:type="dxa"/>
          </w:tcPr>
          <w:p>
            <w:pPr>
              <w:pStyle w:val="TableParagraph"/>
              <w:ind w:left="362" w:right="350"/>
              <w:jc w:val="center"/>
              <w:rPr>
                <w:sz w:val="24"/>
              </w:rPr>
            </w:pPr>
            <w:r>
              <w:rPr>
                <w:spacing w:val="-2"/>
                <w:sz w:val="24"/>
              </w:rPr>
              <w:t>заведующие </w:t>
            </w:r>
            <w:r>
              <w:rPr>
                <w:spacing w:val="-4"/>
                <w:sz w:val="24"/>
              </w:rPr>
              <w:t>ДОО,</w:t>
            </w:r>
          </w:p>
          <w:p>
            <w:pPr>
              <w:pStyle w:val="TableParagraph"/>
              <w:spacing w:line="261" w:lineRule="exact" w:before="267"/>
              <w:ind w:left="9"/>
              <w:jc w:val="center"/>
              <w:rPr>
                <w:sz w:val="24"/>
              </w:rPr>
            </w:pPr>
            <w:r>
              <w:rPr>
                <w:spacing w:val="-2"/>
                <w:sz w:val="24"/>
              </w:rPr>
              <w:t>заместители</w:t>
            </w:r>
          </w:p>
        </w:tc>
      </w:tr>
    </w:tbl>
    <w:p>
      <w:pPr>
        <w:pStyle w:val="TableParagraph"/>
        <w:spacing w:after="0" w:line="261" w:lineRule="exact"/>
        <w:jc w:val="center"/>
        <w:rPr>
          <w:sz w:val="24"/>
        </w:rPr>
        <w:sectPr>
          <w:type w:val="continuous"/>
          <w:pgSz w:w="11910" w:h="16840"/>
          <w:pgMar w:header="0" w:footer="786" w:top="1100" w:bottom="980" w:left="720" w:right="0"/>
        </w:sectPr>
      </w:pPr>
    </w:p>
    <w:tbl>
      <w:tblPr>
        <w:tblW w:w="0" w:type="auto"/>
        <w:jc w:val="left"/>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4536"/>
        <w:gridCol w:w="1985"/>
      </w:tblGrid>
      <w:tr>
        <w:trPr>
          <w:trHeight w:val="5244" w:hRule="atLeast"/>
        </w:trPr>
        <w:tc>
          <w:tcPr>
            <w:tcW w:w="2943" w:type="dxa"/>
          </w:tcPr>
          <w:p>
            <w:pPr>
              <w:pStyle w:val="TableParagraph"/>
              <w:ind w:left="535" w:right="220"/>
              <w:rPr>
                <w:sz w:val="24"/>
              </w:rPr>
            </w:pPr>
            <w:r>
              <w:rPr>
                <w:spacing w:val="-2"/>
                <w:sz w:val="24"/>
              </w:rPr>
              <w:t>повышение компетентности </w:t>
            </w:r>
            <w:r>
              <w:rPr>
                <w:sz w:val="24"/>
              </w:rPr>
              <w:t>родителей</w:t>
            </w:r>
            <w:r>
              <w:rPr>
                <w:spacing w:val="-15"/>
                <w:sz w:val="24"/>
              </w:rPr>
              <w:t> </w:t>
            </w:r>
            <w:r>
              <w:rPr>
                <w:sz w:val="24"/>
              </w:rPr>
              <w:t>(законных представителей) в </w:t>
            </w:r>
            <w:r>
              <w:rPr>
                <w:spacing w:val="-2"/>
                <w:sz w:val="24"/>
              </w:rPr>
              <w:t>вопросах формирования </w:t>
            </w:r>
            <w:r>
              <w:rPr>
                <w:sz w:val="24"/>
              </w:rPr>
              <w:t>личности юного </w:t>
            </w:r>
            <w:r>
              <w:rPr>
                <w:spacing w:val="-2"/>
                <w:sz w:val="24"/>
              </w:rPr>
              <w:t>горожанина.</w:t>
            </w:r>
          </w:p>
        </w:tc>
        <w:tc>
          <w:tcPr>
            <w:tcW w:w="4536" w:type="dxa"/>
          </w:tcPr>
          <w:p>
            <w:pPr>
              <w:pStyle w:val="TableParagraph"/>
              <w:ind w:left="852" w:right="144"/>
              <w:rPr>
                <w:sz w:val="24"/>
              </w:rPr>
            </w:pPr>
            <w:r>
              <w:rPr>
                <w:sz w:val="24"/>
              </w:rPr>
              <w:t>воспитания в отношении мероприятий; возможности включения</w:t>
            </w:r>
            <w:r>
              <w:rPr>
                <w:spacing w:val="-15"/>
                <w:sz w:val="24"/>
              </w:rPr>
              <w:t> </w:t>
            </w:r>
            <w:r>
              <w:rPr>
                <w:sz w:val="24"/>
              </w:rPr>
              <w:t>родителей</w:t>
            </w:r>
            <w:r>
              <w:rPr>
                <w:spacing w:val="-15"/>
                <w:sz w:val="24"/>
              </w:rPr>
              <w:t> </w:t>
            </w:r>
            <w:r>
              <w:rPr>
                <w:sz w:val="24"/>
              </w:rPr>
              <w:t>(законных представителей) в совместное решение вопросов по формированию личности юного </w:t>
            </w:r>
            <w:r>
              <w:rPr>
                <w:spacing w:val="-2"/>
                <w:sz w:val="24"/>
              </w:rPr>
              <w:t>горожанина.</w:t>
            </w:r>
          </w:p>
          <w:p>
            <w:pPr>
              <w:pStyle w:val="TableParagraph"/>
              <w:numPr>
                <w:ilvl w:val="2"/>
                <w:numId w:val="22"/>
              </w:numPr>
              <w:tabs>
                <w:tab w:pos="768" w:val="left" w:leader="none"/>
                <w:tab w:pos="852" w:val="left" w:leader="none"/>
              </w:tabs>
              <w:spacing w:line="240" w:lineRule="auto" w:before="0" w:after="0"/>
              <w:ind w:left="852" w:right="674" w:hanging="744"/>
              <w:jc w:val="left"/>
              <w:rPr>
                <w:sz w:val="24"/>
              </w:rPr>
            </w:pPr>
            <w:r>
              <w:rPr>
                <w:sz w:val="24"/>
              </w:rPr>
              <w:t>Рекомендовать родителям (законным представителям) использовать мобильное приложение «Гид юного горожанина»</w:t>
            </w:r>
            <w:r>
              <w:rPr>
                <w:spacing w:val="-15"/>
                <w:sz w:val="24"/>
              </w:rPr>
              <w:t> </w:t>
            </w:r>
            <w:r>
              <w:rPr>
                <w:sz w:val="24"/>
              </w:rPr>
              <w:t>в</w:t>
            </w:r>
            <w:r>
              <w:rPr>
                <w:spacing w:val="-15"/>
                <w:sz w:val="24"/>
              </w:rPr>
              <w:t> </w:t>
            </w:r>
            <w:r>
              <w:rPr>
                <w:sz w:val="24"/>
              </w:rPr>
              <w:t>повседневной </w:t>
            </w:r>
            <w:r>
              <w:rPr>
                <w:spacing w:val="-2"/>
                <w:sz w:val="24"/>
              </w:rPr>
              <w:t>жизни.</w:t>
            </w:r>
          </w:p>
          <w:p>
            <w:pPr>
              <w:pStyle w:val="TableParagraph"/>
              <w:numPr>
                <w:ilvl w:val="2"/>
                <w:numId w:val="22"/>
              </w:numPr>
              <w:tabs>
                <w:tab w:pos="708" w:val="left" w:leader="none"/>
                <w:tab w:pos="852" w:val="left" w:leader="none"/>
              </w:tabs>
              <w:spacing w:line="240" w:lineRule="auto" w:before="0" w:after="0"/>
              <w:ind w:left="852" w:right="376" w:hanging="744"/>
              <w:jc w:val="left"/>
              <w:rPr>
                <w:sz w:val="24"/>
              </w:rPr>
            </w:pPr>
            <w:r>
              <w:rPr>
                <w:sz w:val="24"/>
              </w:rPr>
              <w:t>Использовать воспитательный потенциал семьи для решения образовательных и воспитательных задач по формированию</w:t>
            </w:r>
            <w:r>
              <w:rPr>
                <w:spacing w:val="-15"/>
                <w:sz w:val="24"/>
              </w:rPr>
              <w:t> </w:t>
            </w:r>
            <w:r>
              <w:rPr>
                <w:sz w:val="24"/>
              </w:rPr>
              <w:t>личности</w:t>
            </w:r>
            <w:r>
              <w:rPr>
                <w:spacing w:val="-15"/>
                <w:sz w:val="24"/>
              </w:rPr>
              <w:t> </w:t>
            </w:r>
            <w:r>
              <w:rPr>
                <w:sz w:val="24"/>
              </w:rPr>
              <w:t>юного</w:t>
            </w:r>
          </w:p>
          <w:p>
            <w:pPr>
              <w:pStyle w:val="TableParagraph"/>
              <w:spacing w:line="259" w:lineRule="exact"/>
              <w:ind w:left="852"/>
              <w:rPr>
                <w:sz w:val="24"/>
              </w:rPr>
            </w:pPr>
            <w:r>
              <w:rPr>
                <w:spacing w:val="-2"/>
                <w:sz w:val="24"/>
              </w:rPr>
              <w:t>горожанина.</w:t>
            </w:r>
          </w:p>
        </w:tc>
        <w:tc>
          <w:tcPr>
            <w:tcW w:w="1985" w:type="dxa"/>
          </w:tcPr>
          <w:p>
            <w:pPr>
              <w:pStyle w:val="TableParagraph"/>
              <w:spacing w:line="272" w:lineRule="exact"/>
              <w:ind w:left="7"/>
              <w:jc w:val="center"/>
              <w:rPr>
                <w:sz w:val="24"/>
              </w:rPr>
            </w:pPr>
            <w:r>
              <w:rPr>
                <w:spacing w:val="-2"/>
                <w:sz w:val="24"/>
              </w:rPr>
              <w:t>заведующего,</w:t>
            </w:r>
          </w:p>
          <w:p>
            <w:pPr>
              <w:pStyle w:val="TableParagraph"/>
              <w:ind w:left="0"/>
              <w:rPr>
                <w:b/>
                <w:sz w:val="24"/>
              </w:rPr>
            </w:pPr>
          </w:p>
          <w:p>
            <w:pPr>
              <w:pStyle w:val="TableParagraph"/>
              <w:ind w:left="329" w:right="314" w:hanging="2"/>
              <w:jc w:val="center"/>
              <w:rPr>
                <w:sz w:val="24"/>
              </w:rPr>
            </w:pPr>
            <w:r>
              <w:rPr>
                <w:spacing w:val="-2"/>
                <w:sz w:val="24"/>
              </w:rPr>
              <w:t>старшие воспитатели,</w:t>
            </w:r>
          </w:p>
          <w:p>
            <w:pPr>
              <w:pStyle w:val="TableParagraph"/>
              <w:ind w:left="0"/>
              <w:rPr>
                <w:b/>
                <w:sz w:val="24"/>
              </w:rPr>
            </w:pPr>
          </w:p>
          <w:p>
            <w:pPr>
              <w:pStyle w:val="TableParagraph"/>
              <w:ind w:left="0"/>
              <w:rPr>
                <w:b/>
                <w:sz w:val="24"/>
              </w:rPr>
            </w:pPr>
          </w:p>
          <w:p>
            <w:pPr>
              <w:pStyle w:val="TableParagraph"/>
              <w:ind w:left="10"/>
              <w:jc w:val="center"/>
              <w:rPr>
                <w:sz w:val="24"/>
              </w:rPr>
            </w:pPr>
            <w:r>
              <w:rPr>
                <w:spacing w:val="-2"/>
                <w:sz w:val="24"/>
              </w:rPr>
              <w:t>педагоги</w:t>
            </w:r>
          </w:p>
        </w:tc>
      </w:tr>
      <w:tr>
        <w:trPr>
          <w:trHeight w:val="829" w:hRule="atLeast"/>
        </w:trPr>
        <w:tc>
          <w:tcPr>
            <w:tcW w:w="7479" w:type="dxa"/>
            <w:gridSpan w:val="2"/>
          </w:tcPr>
          <w:p>
            <w:pPr>
              <w:pStyle w:val="TableParagraph"/>
              <w:spacing w:line="276" w:lineRule="exact"/>
              <w:ind w:left="108" w:right="249"/>
              <w:rPr>
                <w:i/>
                <w:sz w:val="24"/>
              </w:rPr>
            </w:pPr>
            <w:r>
              <w:rPr>
                <w:b/>
                <w:sz w:val="24"/>
              </w:rPr>
              <w:t>3.</w:t>
            </w:r>
            <w:r>
              <w:rPr>
                <w:b/>
                <w:spacing w:val="-9"/>
                <w:sz w:val="24"/>
              </w:rPr>
              <w:t> </w:t>
            </w:r>
            <w:r>
              <w:rPr>
                <w:b/>
                <w:sz w:val="24"/>
              </w:rPr>
              <w:t>Направление</w:t>
            </w:r>
            <w:r>
              <w:rPr>
                <w:b/>
                <w:spacing w:val="-7"/>
                <w:sz w:val="24"/>
              </w:rPr>
              <w:t> </w:t>
            </w:r>
            <w:r>
              <w:rPr>
                <w:sz w:val="24"/>
              </w:rPr>
              <w:t>«Сопровождение</w:t>
            </w:r>
            <w:r>
              <w:rPr>
                <w:spacing w:val="-10"/>
                <w:sz w:val="24"/>
              </w:rPr>
              <w:t> </w:t>
            </w:r>
            <w:r>
              <w:rPr>
                <w:sz w:val="24"/>
              </w:rPr>
              <w:t>деятельности</w:t>
            </w:r>
            <w:r>
              <w:rPr>
                <w:spacing w:val="-8"/>
                <w:sz w:val="24"/>
              </w:rPr>
              <w:t> </w:t>
            </w:r>
            <w:r>
              <w:rPr>
                <w:sz w:val="24"/>
              </w:rPr>
              <w:t>педагогических</w:t>
            </w:r>
            <w:r>
              <w:rPr>
                <w:spacing w:val="-7"/>
                <w:sz w:val="24"/>
              </w:rPr>
              <w:t> </w:t>
            </w:r>
            <w:r>
              <w:rPr>
                <w:sz w:val="24"/>
              </w:rPr>
              <w:t>и управленческих кадров по вопросам формирования компетенций юного горожанина»</w:t>
            </w:r>
            <w:r>
              <w:rPr>
                <w:spacing w:val="40"/>
                <w:sz w:val="24"/>
              </w:rPr>
              <w:t> </w:t>
            </w:r>
            <w:r>
              <w:rPr>
                <w:i/>
                <w:sz w:val="24"/>
              </w:rPr>
              <w:t>(сентябрь 2023 – сентябрь 2026)</w:t>
            </w:r>
          </w:p>
        </w:tc>
        <w:tc>
          <w:tcPr>
            <w:tcW w:w="1985" w:type="dxa"/>
          </w:tcPr>
          <w:p>
            <w:pPr>
              <w:pStyle w:val="TableParagraph"/>
              <w:spacing w:before="272"/>
              <w:ind w:left="108"/>
              <w:rPr>
                <w:i/>
                <w:sz w:val="24"/>
              </w:rPr>
            </w:pPr>
            <w:r>
              <w:rPr>
                <w:i/>
                <w:spacing w:val="-2"/>
                <w:sz w:val="24"/>
              </w:rPr>
              <w:t>Ответственные</w:t>
            </w:r>
          </w:p>
        </w:tc>
      </w:tr>
      <w:tr>
        <w:trPr>
          <w:trHeight w:val="4692" w:hRule="atLeast"/>
        </w:trPr>
        <w:tc>
          <w:tcPr>
            <w:tcW w:w="2943" w:type="dxa"/>
          </w:tcPr>
          <w:p>
            <w:pPr>
              <w:pStyle w:val="TableParagraph"/>
              <w:numPr>
                <w:ilvl w:val="1"/>
                <w:numId w:val="23"/>
              </w:numPr>
              <w:tabs>
                <w:tab w:pos="535" w:val="left" w:leader="none"/>
                <w:tab w:pos="943" w:val="left" w:leader="none"/>
                <w:tab w:pos="2189" w:val="left" w:leader="none"/>
                <w:tab w:pos="2705" w:val="left" w:leader="none"/>
              </w:tabs>
              <w:spacing w:line="240" w:lineRule="auto" w:before="0" w:after="0"/>
              <w:ind w:left="535" w:right="94" w:hanging="428"/>
              <w:jc w:val="left"/>
              <w:rPr>
                <w:sz w:val="24"/>
              </w:rPr>
            </w:pPr>
            <w:r>
              <w:rPr>
                <w:sz w:val="24"/>
              </w:rPr>
              <w:tab/>
              <w:t>Создание</w:t>
            </w:r>
            <w:r>
              <w:rPr>
                <w:spacing w:val="-15"/>
                <w:sz w:val="24"/>
              </w:rPr>
              <w:t> </w:t>
            </w:r>
            <w:r>
              <w:rPr>
                <w:sz w:val="24"/>
              </w:rPr>
              <w:t>системы </w:t>
            </w:r>
            <w:r>
              <w:rPr>
                <w:spacing w:val="-2"/>
                <w:sz w:val="24"/>
              </w:rPr>
              <w:t>консультационного, </w:t>
            </w:r>
            <w:r>
              <w:rPr>
                <w:sz w:val="24"/>
              </w:rPr>
              <w:t>методического и </w:t>
            </w:r>
            <w:r>
              <w:rPr>
                <w:spacing w:val="-2"/>
                <w:sz w:val="24"/>
              </w:rPr>
              <w:t>информационного сопровождения деятельности педагогических</w:t>
            </w:r>
            <w:r>
              <w:rPr>
                <w:sz w:val="24"/>
              </w:rPr>
              <w:tab/>
              <w:tab/>
            </w:r>
            <w:r>
              <w:rPr>
                <w:spacing w:val="-10"/>
                <w:sz w:val="24"/>
              </w:rPr>
              <w:t>и </w:t>
            </w:r>
            <w:r>
              <w:rPr>
                <w:spacing w:val="-2"/>
                <w:sz w:val="24"/>
              </w:rPr>
              <w:t>управленческих </w:t>
            </w:r>
            <w:r>
              <w:rPr>
                <w:sz w:val="24"/>
              </w:rPr>
              <w:t>кадров</w:t>
            </w:r>
            <w:r>
              <w:rPr>
                <w:spacing w:val="80"/>
                <w:sz w:val="24"/>
              </w:rPr>
              <w:t> </w:t>
            </w:r>
            <w:r>
              <w:rPr>
                <w:sz w:val="24"/>
              </w:rPr>
              <w:t>по</w:t>
            </w:r>
            <w:r>
              <w:rPr>
                <w:spacing w:val="80"/>
                <w:sz w:val="24"/>
              </w:rPr>
              <w:t> </w:t>
            </w:r>
            <w:r>
              <w:rPr>
                <w:sz w:val="24"/>
              </w:rPr>
              <w:t>вопросам </w:t>
            </w:r>
            <w:r>
              <w:rPr>
                <w:spacing w:val="-2"/>
                <w:sz w:val="24"/>
              </w:rPr>
              <w:t>формирования компетенций</w:t>
            </w:r>
            <w:r>
              <w:rPr>
                <w:sz w:val="24"/>
              </w:rPr>
              <w:tab/>
            </w:r>
            <w:r>
              <w:rPr>
                <w:spacing w:val="-4"/>
                <w:sz w:val="24"/>
              </w:rPr>
              <w:t>юного </w:t>
            </w:r>
            <w:r>
              <w:rPr>
                <w:spacing w:val="-2"/>
                <w:sz w:val="24"/>
              </w:rPr>
              <w:t>горожанина;</w:t>
            </w:r>
          </w:p>
        </w:tc>
        <w:tc>
          <w:tcPr>
            <w:tcW w:w="4536" w:type="dxa"/>
          </w:tcPr>
          <w:p>
            <w:pPr>
              <w:pStyle w:val="TableParagraph"/>
              <w:numPr>
                <w:ilvl w:val="2"/>
                <w:numId w:val="24"/>
              </w:numPr>
              <w:tabs>
                <w:tab w:pos="798" w:val="left" w:leader="none"/>
                <w:tab w:pos="852" w:val="left" w:leader="none"/>
                <w:tab w:pos="2178" w:val="left" w:leader="none"/>
                <w:tab w:pos="2572" w:val="left" w:leader="none"/>
                <w:tab w:pos="3080" w:val="left" w:leader="none"/>
                <w:tab w:pos="3462" w:val="left" w:leader="none"/>
                <w:tab w:pos="4076" w:val="left" w:leader="none"/>
              </w:tabs>
              <w:spacing w:line="240" w:lineRule="auto" w:before="0" w:after="0"/>
              <w:ind w:left="852" w:right="94" w:hanging="744"/>
              <w:jc w:val="both"/>
              <w:rPr>
                <w:sz w:val="24"/>
              </w:rPr>
            </w:pPr>
            <w:r>
              <w:rPr>
                <w:sz w:val="24"/>
              </w:rPr>
              <w:t>Ежегодно проводить не менее 8 </w:t>
            </w:r>
            <w:r>
              <w:rPr>
                <w:spacing w:val="-2"/>
                <w:sz w:val="24"/>
              </w:rPr>
              <w:t>семинаров</w:t>
            </w:r>
            <w:r>
              <w:rPr>
                <w:sz w:val="24"/>
              </w:rPr>
              <w:tab/>
              <w:tab/>
            </w:r>
            <w:r>
              <w:rPr>
                <w:spacing w:val="-6"/>
                <w:sz w:val="24"/>
              </w:rPr>
              <w:t>по</w:t>
            </w:r>
            <w:r>
              <w:rPr>
                <w:sz w:val="24"/>
              </w:rPr>
              <w:tab/>
              <w:tab/>
            </w:r>
            <w:r>
              <w:rPr>
                <w:spacing w:val="-2"/>
                <w:sz w:val="24"/>
              </w:rPr>
              <w:t>вопросам формирования</w:t>
            </w:r>
            <w:r>
              <w:rPr>
                <w:sz w:val="24"/>
              </w:rPr>
              <w:tab/>
              <w:tab/>
            </w:r>
            <w:r>
              <w:rPr>
                <w:spacing w:val="-2"/>
                <w:sz w:val="24"/>
              </w:rPr>
              <w:t>компетенций юного</w:t>
            </w:r>
            <w:r>
              <w:rPr>
                <w:sz w:val="24"/>
              </w:rPr>
              <w:tab/>
            </w:r>
            <w:r>
              <w:rPr>
                <w:spacing w:val="-2"/>
                <w:sz w:val="24"/>
              </w:rPr>
              <w:t>горожанина</w:t>
            </w:r>
            <w:r>
              <w:rPr>
                <w:sz w:val="24"/>
              </w:rPr>
              <w:tab/>
              <w:tab/>
            </w:r>
            <w:r>
              <w:rPr>
                <w:spacing w:val="-4"/>
                <w:sz w:val="24"/>
              </w:rPr>
              <w:t>для </w:t>
            </w:r>
            <w:r>
              <w:rPr>
                <w:sz w:val="24"/>
              </w:rPr>
              <w:t>педагогических и управленческих кадров ДОО города.</w:t>
            </w:r>
          </w:p>
          <w:p>
            <w:pPr>
              <w:pStyle w:val="TableParagraph"/>
              <w:numPr>
                <w:ilvl w:val="2"/>
                <w:numId w:val="24"/>
              </w:numPr>
              <w:tabs>
                <w:tab w:pos="852" w:val="left" w:leader="none"/>
                <w:tab w:pos="897" w:val="left" w:leader="none"/>
                <w:tab w:pos="3080" w:val="left" w:leader="none"/>
              </w:tabs>
              <w:spacing w:line="240" w:lineRule="auto" w:before="0" w:after="0"/>
              <w:ind w:left="852" w:right="96" w:hanging="744"/>
              <w:jc w:val="both"/>
              <w:rPr>
                <w:sz w:val="24"/>
              </w:rPr>
            </w:pPr>
            <w:r>
              <w:rPr>
                <w:sz w:val="24"/>
              </w:rPr>
              <w:t>Организовать</w:t>
            </w:r>
            <w:r>
              <w:rPr>
                <w:sz w:val="24"/>
              </w:rPr>
              <w:t> консультирование педагогических и управленческих кадров ДОО города по вопросам </w:t>
            </w:r>
            <w:r>
              <w:rPr>
                <w:spacing w:val="-2"/>
                <w:sz w:val="24"/>
              </w:rPr>
              <w:t>формирования</w:t>
            </w:r>
            <w:r>
              <w:rPr>
                <w:sz w:val="24"/>
              </w:rPr>
              <w:tab/>
            </w:r>
            <w:r>
              <w:rPr>
                <w:spacing w:val="-2"/>
                <w:sz w:val="24"/>
              </w:rPr>
              <w:t>компетенций </w:t>
            </w:r>
            <w:r>
              <w:rPr>
                <w:sz w:val="24"/>
              </w:rPr>
              <w:t>юного горожанина.</w:t>
            </w:r>
          </w:p>
          <w:p>
            <w:pPr>
              <w:pStyle w:val="TableParagraph"/>
              <w:numPr>
                <w:ilvl w:val="2"/>
                <w:numId w:val="24"/>
              </w:numPr>
              <w:tabs>
                <w:tab w:pos="852" w:val="left" w:leader="none"/>
                <w:tab w:pos="1048" w:val="left" w:leader="none"/>
              </w:tabs>
              <w:spacing w:line="240" w:lineRule="auto" w:before="0" w:after="0"/>
              <w:ind w:left="852" w:right="95" w:hanging="744"/>
              <w:jc w:val="both"/>
              <w:rPr>
                <w:sz w:val="24"/>
              </w:rPr>
            </w:pPr>
            <w:r>
              <w:rPr>
                <w:sz w:val="24"/>
              </w:rPr>
              <w:tab/>
              <w:t>Разработать диагностический материал в контексте проекта: изучение развития детей в становлении</w:t>
            </w:r>
            <w:r>
              <w:rPr>
                <w:spacing w:val="71"/>
                <w:sz w:val="24"/>
              </w:rPr>
              <w:t> </w:t>
            </w:r>
            <w:r>
              <w:rPr>
                <w:sz w:val="24"/>
              </w:rPr>
              <w:t>личностных</w:t>
            </w:r>
            <w:r>
              <w:rPr>
                <w:spacing w:val="71"/>
                <w:sz w:val="24"/>
              </w:rPr>
              <w:t> </w:t>
            </w:r>
            <w:r>
              <w:rPr>
                <w:spacing w:val="-2"/>
                <w:sz w:val="24"/>
              </w:rPr>
              <w:t>качеств</w:t>
            </w:r>
          </w:p>
          <w:p>
            <w:pPr>
              <w:pStyle w:val="TableParagraph"/>
              <w:spacing w:line="270" w:lineRule="atLeast"/>
              <w:ind w:left="852" w:right="96"/>
              <w:jc w:val="both"/>
              <w:rPr>
                <w:sz w:val="24"/>
              </w:rPr>
            </w:pPr>
            <w:r>
              <w:rPr>
                <w:sz w:val="24"/>
              </w:rPr>
              <w:t>и формировании компетенций юного горожанина.</w:t>
            </w:r>
          </w:p>
        </w:tc>
        <w:tc>
          <w:tcPr>
            <w:tcW w:w="1985" w:type="dxa"/>
          </w:tcPr>
          <w:p>
            <w:pPr>
              <w:pStyle w:val="TableParagraph"/>
              <w:spacing w:before="270"/>
              <w:ind w:left="721" w:right="137" w:hanging="212"/>
              <w:rPr>
                <w:sz w:val="24"/>
              </w:rPr>
            </w:pPr>
            <w:r>
              <w:rPr>
                <w:sz w:val="24"/>
              </w:rPr>
              <w:t>МКУ</w:t>
            </w:r>
            <w:r>
              <w:rPr>
                <w:spacing w:val="-15"/>
                <w:sz w:val="24"/>
              </w:rPr>
              <w:t> </w:t>
            </w:r>
            <w:r>
              <w:rPr>
                <w:sz w:val="24"/>
              </w:rPr>
              <w:t>КИМЦ СП ЦДО</w:t>
            </w:r>
          </w:p>
          <w:p>
            <w:pPr>
              <w:pStyle w:val="TableParagraph"/>
              <w:ind w:left="620"/>
              <w:rPr>
                <w:sz w:val="24"/>
              </w:rPr>
            </w:pPr>
            <w:r>
              <w:rPr>
                <w:spacing w:val="-2"/>
                <w:sz w:val="24"/>
              </w:rPr>
              <w:t>методисты</w:t>
            </w:r>
          </w:p>
        </w:tc>
      </w:tr>
      <w:tr>
        <w:trPr>
          <w:trHeight w:val="3588" w:hRule="atLeast"/>
        </w:trPr>
        <w:tc>
          <w:tcPr>
            <w:tcW w:w="2943" w:type="dxa"/>
          </w:tcPr>
          <w:p>
            <w:pPr>
              <w:pStyle w:val="TableParagraph"/>
              <w:ind w:left="535" w:right="136" w:hanging="428"/>
              <w:rPr>
                <w:sz w:val="24"/>
              </w:rPr>
            </w:pPr>
            <w:r>
              <w:rPr>
                <w:sz w:val="24"/>
              </w:rPr>
              <w:t>3.2.</w:t>
            </w:r>
            <w:r>
              <w:rPr>
                <w:spacing w:val="-12"/>
                <w:sz w:val="24"/>
              </w:rPr>
              <w:t> </w:t>
            </w:r>
            <w:r>
              <w:rPr>
                <w:sz w:val="24"/>
              </w:rPr>
              <w:t>Обобщение</w:t>
            </w:r>
            <w:r>
              <w:rPr>
                <w:spacing w:val="-13"/>
                <w:sz w:val="24"/>
              </w:rPr>
              <w:t> </w:t>
            </w:r>
            <w:r>
              <w:rPr>
                <w:sz w:val="24"/>
              </w:rPr>
              <w:t>опыта работы педагогов ДОО города по </w:t>
            </w:r>
            <w:r>
              <w:rPr>
                <w:spacing w:val="-2"/>
                <w:sz w:val="24"/>
              </w:rPr>
              <w:t>использованию социокультурного пространства </w:t>
            </w:r>
            <w:r>
              <w:rPr>
                <w:sz w:val="24"/>
              </w:rPr>
              <w:t>Красноярска в </w:t>
            </w:r>
            <w:r>
              <w:rPr>
                <w:spacing w:val="-2"/>
                <w:sz w:val="24"/>
              </w:rPr>
              <w:t>качестве образовательной </w:t>
            </w:r>
            <w:r>
              <w:rPr>
                <w:sz w:val="24"/>
              </w:rPr>
              <w:t>среды для </w:t>
            </w:r>
            <w:r>
              <w:rPr>
                <w:spacing w:val="-2"/>
                <w:sz w:val="24"/>
              </w:rPr>
              <w:t>формирования </w:t>
            </w:r>
            <w:r>
              <w:rPr>
                <w:sz w:val="24"/>
              </w:rPr>
              <w:t>личности юного</w:t>
            </w:r>
          </w:p>
          <w:p>
            <w:pPr>
              <w:pStyle w:val="TableParagraph"/>
              <w:spacing w:line="261" w:lineRule="exact"/>
              <w:ind w:left="535"/>
              <w:rPr>
                <w:sz w:val="24"/>
              </w:rPr>
            </w:pPr>
            <w:r>
              <w:rPr>
                <w:spacing w:val="-2"/>
                <w:sz w:val="24"/>
              </w:rPr>
              <w:t>горожанина.</w:t>
            </w:r>
          </w:p>
        </w:tc>
        <w:tc>
          <w:tcPr>
            <w:tcW w:w="4536" w:type="dxa"/>
          </w:tcPr>
          <w:p>
            <w:pPr>
              <w:pStyle w:val="TableParagraph"/>
              <w:numPr>
                <w:ilvl w:val="2"/>
                <w:numId w:val="25"/>
              </w:numPr>
              <w:tabs>
                <w:tab w:pos="828" w:val="left" w:leader="none"/>
                <w:tab w:pos="852" w:val="left" w:leader="none"/>
              </w:tabs>
              <w:spacing w:line="240" w:lineRule="auto" w:before="0" w:after="0"/>
              <w:ind w:left="852" w:right="135" w:hanging="744"/>
              <w:jc w:val="left"/>
              <w:rPr>
                <w:sz w:val="24"/>
              </w:rPr>
            </w:pPr>
            <w:r>
              <w:rPr>
                <w:sz w:val="24"/>
              </w:rPr>
              <w:t>Организовать деятельность ГМО по изучению, обобщению и распространению опыта работы педагогов</w:t>
            </w:r>
            <w:r>
              <w:rPr>
                <w:spacing w:val="-13"/>
                <w:sz w:val="24"/>
              </w:rPr>
              <w:t> </w:t>
            </w:r>
            <w:r>
              <w:rPr>
                <w:sz w:val="24"/>
              </w:rPr>
              <w:t>ДОО</w:t>
            </w:r>
            <w:r>
              <w:rPr>
                <w:spacing w:val="-14"/>
                <w:sz w:val="24"/>
              </w:rPr>
              <w:t> </w:t>
            </w:r>
            <w:r>
              <w:rPr>
                <w:sz w:val="24"/>
              </w:rPr>
              <w:t>по</w:t>
            </w:r>
            <w:r>
              <w:rPr>
                <w:spacing w:val="-12"/>
                <w:sz w:val="24"/>
              </w:rPr>
              <w:t> </w:t>
            </w:r>
            <w:r>
              <w:rPr>
                <w:sz w:val="24"/>
              </w:rPr>
              <w:t>использованию социокультурного пространства Красноярска в качестве образовательной среды для формирования личности юного </w:t>
            </w:r>
            <w:r>
              <w:rPr>
                <w:spacing w:val="-2"/>
                <w:sz w:val="24"/>
              </w:rPr>
              <w:t>горожанина.</w:t>
            </w:r>
          </w:p>
          <w:p>
            <w:pPr>
              <w:pStyle w:val="TableParagraph"/>
              <w:numPr>
                <w:ilvl w:val="2"/>
                <w:numId w:val="25"/>
              </w:numPr>
              <w:tabs>
                <w:tab w:pos="828" w:val="left" w:leader="none"/>
                <w:tab w:pos="852" w:val="left" w:leader="none"/>
              </w:tabs>
              <w:spacing w:line="240" w:lineRule="auto" w:before="0" w:after="0"/>
              <w:ind w:left="852" w:right="364" w:hanging="744"/>
              <w:jc w:val="left"/>
              <w:rPr>
                <w:sz w:val="24"/>
              </w:rPr>
            </w:pPr>
            <w:r>
              <w:rPr>
                <w:sz w:val="24"/>
              </w:rPr>
              <w:t>Ежегодно</w:t>
            </w:r>
            <w:r>
              <w:rPr>
                <w:spacing w:val="-15"/>
                <w:sz w:val="24"/>
              </w:rPr>
              <w:t> </w:t>
            </w:r>
            <w:r>
              <w:rPr>
                <w:sz w:val="24"/>
              </w:rPr>
              <w:t>издавать</w:t>
            </w:r>
            <w:r>
              <w:rPr>
                <w:spacing w:val="-15"/>
                <w:sz w:val="24"/>
              </w:rPr>
              <w:t> </w:t>
            </w:r>
            <w:r>
              <w:rPr>
                <w:sz w:val="24"/>
              </w:rPr>
              <w:t>электронные сборники из опыта работы</w:t>
            </w:r>
          </w:p>
          <w:p>
            <w:pPr>
              <w:pStyle w:val="TableParagraph"/>
              <w:spacing w:line="270" w:lineRule="atLeast"/>
              <w:ind w:left="852" w:right="144"/>
              <w:rPr>
                <w:sz w:val="24"/>
              </w:rPr>
            </w:pPr>
            <w:r>
              <w:rPr>
                <w:sz w:val="24"/>
              </w:rPr>
              <w:t>педагогов ДОО города по использованию</w:t>
            </w:r>
            <w:r>
              <w:rPr>
                <w:spacing w:val="-15"/>
                <w:sz w:val="24"/>
              </w:rPr>
              <w:t> </w:t>
            </w:r>
            <w:r>
              <w:rPr>
                <w:sz w:val="24"/>
              </w:rPr>
              <w:t>социокультурного</w:t>
            </w:r>
          </w:p>
        </w:tc>
        <w:tc>
          <w:tcPr>
            <w:tcW w:w="1985" w:type="dxa"/>
          </w:tcPr>
          <w:p>
            <w:pPr>
              <w:pStyle w:val="TableParagraph"/>
              <w:spacing w:before="270"/>
              <w:ind w:left="721" w:right="137" w:hanging="212"/>
              <w:rPr>
                <w:sz w:val="24"/>
              </w:rPr>
            </w:pPr>
            <w:r>
              <w:rPr>
                <w:sz w:val="24"/>
              </w:rPr>
              <w:t>МКУ</w:t>
            </w:r>
            <w:r>
              <w:rPr>
                <w:spacing w:val="-15"/>
                <w:sz w:val="24"/>
              </w:rPr>
              <w:t> </w:t>
            </w:r>
            <w:r>
              <w:rPr>
                <w:sz w:val="24"/>
              </w:rPr>
              <w:t>КИМЦ СП ЦДО</w:t>
            </w:r>
          </w:p>
          <w:p>
            <w:pPr>
              <w:pStyle w:val="TableParagraph"/>
              <w:ind w:left="620"/>
              <w:rPr>
                <w:sz w:val="24"/>
              </w:rPr>
            </w:pPr>
            <w:r>
              <w:rPr>
                <w:spacing w:val="-2"/>
                <w:sz w:val="24"/>
              </w:rPr>
              <w:t>методисты</w:t>
            </w:r>
          </w:p>
          <w:p>
            <w:pPr>
              <w:pStyle w:val="TableParagraph"/>
              <w:ind w:left="0"/>
              <w:rPr>
                <w:b/>
                <w:sz w:val="24"/>
              </w:rPr>
            </w:pPr>
          </w:p>
          <w:p>
            <w:pPr>
              <w:pStyle w:val="TableParagraph"/>
              <w:ind w:left="408" w:hanging="133"/>
              <w:rPr>
                <w:sz w:val="24"/>
              </w:rPr>
            </w:pPr>
            <w:r>
              <w:rPr>
                <w:spacing w:val="-2"/>
                <w:sz w:val="24"/>
              </w:rPr>
              <w:t>Руководители </w:t>
            </w:r>
            <w:r>
              <w:rPr>
                <w:sz w:val="24"/>
              </w:rPr>
              <w:t>ГМО, РМО</w:t>
            </w:r>
          </w:p>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721" w:right="137" w:hanging="212"/>
              <w:rPr>
                <w:sz w:val="24"/>
              </w:rPr>
            </w:pPr>
            <w:r>
              <w:rPr>
                <w:sz w:val="24"/>
              </w:rPr>
              <w:t>МКУ</w:t>
            </w:r>
            <w:r>
              <w:rPr>
                <w:spacing w:val="-15"/>
                <w:sz w:val="24"/>
              </w:rPr>
              <w:t> </w:t>
            </w:r>
            <w:r>
              <w:rPr>
                <w:sz w:val="24"/>
              </w:rPr>
              <w:t>КИМЦ СП ЦДО</w:t>
            </w:r>
          </w:p>
          <w:p>
            <w:pPr>
              <w:pStyle w:val="TableParagraph"/>
              <w:spacing w:line="261" w:lineRule="exact"/>
              <w:ind w:left="620"/>
              <w:rPr>
                <w:sz w:val="24"/>
              </w:rPr>
            </w:pPr>
            <w:r>
              <w:rPr>
                <w:spacing w:val="-2"/>
                <w:sz w:val="24"/>
              </w:rPr>
              <w:t>методисты</w:t>
            </w:r>
          </w:p>
        </w:tc>
      </w:tr>
    </w:tbl>
    <w:p>
      <w:pPr>
        <w:pStyle w:val="TableParagraph"/>
        <w:spacing w:after="0" w:line="261" w:lineRule="exact"/>
        <w:rPr>
          <w:sz w:val="24"/>
        </w:rPr>
        <w:sectPr>
          <w:type w:val="continuous"/>
          <w:pgSz w:w="11910" w:h="16840"/>
          <w:pgMar w:header="0" w:footer="786" w:top="1100" w:bottom="980" w:left="720" w:right="0"/>
        </w:sectPr>
      </w:pPr>
    </w:p>
    <w:tbl>
      <w:tblPr>
        <w:tblW w:w="0" w:type="auto"/>
        <w:jc w:val="left"/>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4536"/>
        <w:gridCol w:w="1985"/>
      </w:tblGrid>
      <w:tr>
        <w:trPr>
          <w:trHeight w:val="1106" w:hRule="atLeast"/>
        </w:trPr>
        <w:tc>
          <w:tcPr>
            <w:tcW w:w="2943" w:type="dxa"/>
          </w:tcPr>
          <w:p>
            <w:pPr>
              <w:pStyle w:val="TableParagraph"/>
              <w:ind w:left="0"/>
              <w:rPr>
                <w:sz w:val="24"/>
              </w:rPr>
            </w:pPr>
          </w:p>
        </w:tc>
        <w:tc>
          <w:tcPr>
            <w:tcW w:w="4536" w:type="dxa"/>
          </w:tcPr>
          <w:p>
            <w:pPr>
              <w:pStyle w:val="TableParagraph"/>
              <w:ind w:left="852" w:right="144"/>
              <w:rPr>
                <w:sz w:val="24"/>
              </w:rPr>
            </w:pPr>
            <w:r>
              <w:rPr>
                <w:sz w:val="24"/>
              </w:rPr>
              <w:t>пространства Красноярска в качестве</w:t>
            </w:r>
            <w:r>
              <w:rPr>
                <w:spacing w:val="-15"/>
                <w:sz w:val="24"/>
              </w:rPr>
              <w:t> </w:t>
            </w:r>
            <w:r>
              <w:rPr>
                <w:sz w:val="24"/>
              </w:rPr>
              <w:t>образовательной</w:t>
            </w:r>
            <w:r>
              <w:rPr>
                <w:spacing w:val="-15"/>
                <w:sz w:val="24"/>
              </w:rPr>
              <w:t> </w:t>
            </w:r>
            <w:r>
              <w:rPr>
                <w:sz w:val="24"/>
              </w:rPr>
              <w:t>среды</w:t>
            </w:r>
          </w:p>
          <w:p>
            <w:pPr>
              <w:pStyle w:val="TableParagraph"/>
              <w:spacing w:line="270" w:lineRule="atLeast"/>
              <w:ind w:left="852" w:right="214"/>
              <w:rPr>
                <w:sz w:val="24"/>
              </w:rPr>
            </w:pPr>
            <w:r>
              <w:rPr>
                <w:sz w:val="24"/>
              </w:rPr>
              <w:t>для</w:t>
            </w:r>
            <w:r>
              <w:rPr>
                <w:spacing w:val="-15"/>
                <w:sz w:val="24"/>
              </w:rPr>
              <w:t> </w:t>
            </w:r>
            <w:r>
              <w:rPr>
                <w:sz w:val="24"/>
              </w:rPr>
              <w:t>формирования</w:t>
            </w:r>
            <w:r>
              <w:rPr>
                <w:spacing w:val="-15"/>
                <w:sz w:val="24"/>
              </w:rPr>
              <w:t> </w:t>
            </w:r>
            <w:r>
              <w:rPr>
                <w:sz w:val="24"/>
              </w:rPr>
              <w:t>личности юного горожанина.</w:t>
            </w:r>
          </w:p>
        </w:tc>
        <w:tc>
          <w:tcPr>
            <w:tcW w:w="1985" w:type="dxa"/>
          </w:tcPr>
          <w:p>
            <w:pPr>
              <w:pStyle w:val="TableParagraph"/>
              <w:ind w:left="0"/>
              <w:rPr>
                <w:sz w:val="24"/>
              </w:rPr>
            </w:pPr>
          </w:p>
        </w:tc>
      </w:tr>
      <w:tr>
        <w:trPr>
          <w:trHeight w:val="9106" w:hRule="atLeast"/>
        </w:trPr>
        <w:tc>
          <w:tcPr>
            <w:tcW w:w="2943" w:type="dxa"/>
          </w:tcPr>
          <w:p>
            <w:pPr>
              <w:pStyle w:val="TableParagraph"/>
              <w:ind w:left="535" w:right="108" w:hanging="428"/>
              <w:rPr>
                <w:sz w:val="24"/>
              </w:rPr>
            </w:pPr>
            <w:r>
              <w:rPr>
                <w:sz w:val="24"/>
              </w:rPr>
              <w:t>3.3.</w:t>
            </w:r>
            <w:r>
              <w:rPr>
                <w:spacing w:val="-15"/>
                <w:sz w:val="24"/>
              </w:rPr>
              <w:t> </w:t>
            </w:r>
            <w:r>
              <w:rPr>
                <w:sz w:val="24"/>
              </w:rPr>
              <w:t>Содействие</w:t>
            </w:r>
            <w:r>
              <w:rPr>
                <w:spacing w:val="-15"/>
                <w:sz w:val="24"/>
              </w:rPr>
              <w:t> </w:t>
            </w:r>
            <w:r>
              <w:rPr>
                <w:sz w:val="24"/>
              </w:rPr>
              <w:t>педагога</w:t>
            </w:r>
            <w:r>
              <w:rPr>
                <w:sz w:val="24"/>
              </w:rPr>
              <w:t>м ДОО города в представлении опыта работы по </w:t>
            </w:r>
            <w:r>
              <w:rPr>
                <w:spacing w:val="-2"/>
                <w:sz w:val="24"/>
              </w:rPr>
              <w:t>использованию социокультурного </w:t>
            </w:r>
            <w:r>
              <w:rPr>
                <w:sz w:val="24"/>
              </w:rPr>
              <w:t>пространства</w:t>
            </w:r>
            <w:r>
              <w:rPr>
                <w:spacing w:val="-15"/>
                <w:sz w:val="24"/>
              </w:rPr>
              <w:t> </w:t>
            </w:r>
            <w:r>
              <w:rPr>
                <w:sz w:val="24"/>
              </w:rPr>
              <w:t>города</w:t>
            </w:r>
            <w:r>
              <w:rPr>
                <w:spacing w:val="-15"/>
                <w:sz w:val="24"/>
              </w:rPr>
              <w:t> </w:t>
            </w:r>
            <w:r>
              <w:rPr>
                <w:sz w:val="24"/>
              </w:rPr>
              <w:t>в </w:t>
            </w:r>
            <w:r>
              <w:rPr>
                <w:spacing w:val="-2"/>
                <w:sz w:val="24"/>
              </w:rPr>
              <w:t>качестве образовательной </w:t>
            </w:r>
            <w:r>
              <w:rPr>
                <w:sz w:val="24"/>
              </w:rPr>
              <w:t>среды для </w:t>
            </w:r>
            <w:r>
              <w:rPr>
                <w:spacing w:val="-2"/>
                <w:sz w:val="24"/>
              </w:rPr>
              <w:t>формирования </w:t>
            </w:r>
            <w:r>
              <w:rPr>
                <w:sz w:val="24"/>
              </w:rPr>
              <w:t>личности юного горожанина на открытых площадках различного уровня.</w:t>
            </w:r>
          </w:p>
        </w:tc>
        <w:tc>
          <w:tcPr>
            <w:tcW w:w="4536" w:type="dxa"/>
          </w:tcPr>
          <w:p>
            <w:pPr>
              <w:pStyle w:val="TableParagraph"/>
              <w:numPr>
                <w:ilvl w:val="2"/>
                <w:numId w:val="26"/>
              </w:numPr>
              <w:tabs>
                <w:tab w:pos="828" w:val="left" w:leader="none"/>
                <w:tab w:pos="852" w:val="left" w:leader="none"/>
              </w:tabs>
              <w:spacing w:line="240" w:lineRule="auto" w:before="0" w:after="0"/>
              <w:ind w:left="852" w:right="175" w:hanging="744"/>
              <w:jc w:val="left"/>
              <w:rPr>
                <w:sz w:val="24"/>
              </w:rPr>
            </w:pPr>
            <w:r>
              <w:rPr>
                <w:sz w:val="24"/>
              </w:rPr>
              <w:t>Организовать участие педагогических</w:t>
            </w:r>
            <w:r>
              <w:rPr>
                <w:spacing w:val="-15"/>
                <w:sz w:val="24"/>
              </w:rPr>
              <w:t> </w:t>
            </w:r>
            <w:r>
              <w:rPr>
                <w:sz w:val="24"/>
              </w:rPr>
              <w:t>и</w:t>
            </w:r>
            <w:r>
              <w:rPr>
                <w:spacing w:val="-15"/>
                <w:sz w:val="24"/>
              </w:rPr>
              <w:t> </w:t>
            </w:r>
            <w:r>
              <w:rPr>
                <w:sz w:val="24"/>
              </w:rPr>
              <w:t>управленческих кадров ДОО города с выступлениями из опыта работы по использованию социокультурного пространства города в качестве образовательной среды для формирования личности юного горожанина на фестивале дошкольного образования, на вебинарах в рамках проекта</w:t>
            </w:r>
          </w:p>
          <w:p>
            <w:pPr>
              <w:pStyle w:val="TableParagraph"/>
              <w:ind w:left="852" w:right="144"/>
              <w:rPr>
                <w:sz w:val="24"/>
              </w:rPr>
            </w:pPr>
            <w:r>
              <w:rPr>
                <w:sz w:val="24"/>
              </w:rPr>
              <w:t>«Взаимообучение городов», семинарах</w:t>
            </w:r>
            <w:r>
              <w:rPr>
                <w:spacing w:val="-15"/>
                <w:sz w:val="24"/>
              </w:rPr>
              <w:t> </w:t>
            </w:r>
            <w:r>
              <w:rPr>
                <w:sz w:val="24"/>
              </w:rPr>
              <w:t>различного</w:t>
            </w:r>
            <w:r>
              <w:rPr>
                <w:spacing w:val="-15"/>
                <w:sz w:val="24"/>
              </w:rPr>
              <w:t> </w:t>
            </w:r>
            <w:r>
              <w:rPr>
                <w:sz w:val="24"/>
              </w:rPr>
              <w:t>уровня</w:t>
            </w:r>
          </w:p>
          <w:p>
            <w:pPr>
              <w:pStyle w:val="TableParagraph"/>
              <w:numPr>
                <w:ilvl w:val="2"/>
                <w:numId w:val="26"/>
              </w:numPr>
              <w:tabs>
                <w:tab w:pos="768" w:val="left" w:leader="none"/>
                <w:tab w:pos="852" w:val="left" w:leader="none"/>
              </w:tabs>
              <w:spacing w:line="240" w:lineRule="auto" w:before="0" w:after="0"/>
              <w:ind w:left="852" w:right="223" w:hanging="744"/>
              <w:jc w:val="left"/>
              <w:rPr>
                <w:sz w:val="24"/>
              </w:rPr>
            </w:pPr>
            <w:r>
              <w:rPr>
                <w:sz w:val="24"/>
              </w:rPr>
              <w:t>Участие в проведении площадок для</w:t>
            </w:r>
            <w:r>
              <w:rPr>
                <w:spacing w:val="-13"/>
                <w:sz w:val="24"/>
              </w:rPr>
              <w:t> </w:t>
            </w:r>
            <w:r>
              <w:rPr>
                <w:sz w:val="24"/>
              </w:rPr>
              <w:t>педагогических</w:t>
            </w:r>
            <w:r>
              <w:rPr>
                <w:spacing w:val="-12"/>
                <w:sz w:val="24"/>
              </w:rPr>
              <w:t> </w:t>
            </w:r>
            <w:r>
              <w:rPr>
                <w:sz w:val="24"/>
              </w:rPr>
              <w:t>работников</w:t>
            </w:r>
            <w:r>
              <w:rPr>
                <w:spacing w:val="-14"/>
                <w:sz w:val="24"/>
              </w:rPr>
              <w:t> </w:t>
            </w:r>
            <w:r>
              <w:rPr>
                <w:sz w:val="24"/>
              </w:rPr>
              <w:t>и управленческих кадров ДОО, реализующих программу дошкольного образования, в рамках научно-методических, </w:t>
            </w:r>
            <w:r>
              <w:rPr>
                <w:spacing w:val="-2"/>
                <w:sz w:val="24"/>
              </w:rPr>
              <w:t>научно-практических </w:t>
            </w:r>
            <w:r>
              <w:rPr>
                <w:sz w:val="24"/>
              </w:rPr>
              <w:t>конференций, мероприятий в рамках региональных Всероссийских научно- практических конференций и краевых мероприятий.</w:t>
            </w:r>
          </w:p>
          <w:p>
            <w:pPr>
              <w:pStyle w:val="TableParagraph"/>
              <w:numPr>
                <w:ilvl w:val="2"/>
                <w:numId w:val="26"/>
              </w:numPr>
              <w:tabs>
                <w:tab w:pos="852" w:val="left" w:leader="none"/>
                <w:tab w:pos="883" w:val="left" w:leader="none"/>
              </w:tabs>
              <w:spacing w:line="240" w:lineRule="auto" w:before="0" w:after="0"/>
              <w:ind w:left="852" w:right="278" w:hanging="569"/>
              <w:jc w:val="left"/>
              <w:rPr>
                <w:sz w:val="24"/>
              </w:rPr>
            </w:pPr>
            <w:r>
              <w:rPr>
                <w:sz w:val="24"/>
              </w:rPr>
              <w:t>Представление</w:t>
            </w:r>
            <w:r>
              <w:rPr>
                <w:spacing w:val="8"/>
                <w:sz w:val="24"/>
              </w:rPr>
              <w:t> </w:t>
            </w:r>
            <w:r>
              <w:rPr>
                <w:sz w:val="24"/>
              </w:rPr>
              <w:t>каждым</w:t>
            </w:r>
            <w:r>
              <w:rPr>
                <w:spacing w:val="-15"/>
                <w:sz w:val="24"/>
              </w:rPr>
              <w:t> </w:t>
            </w:r>
            <w:r>
              <w:rPr>
                <w:sz w:val="24"/>
              </w:rPr>
              <w:t>районом города для педагогов ДОО практик по реализации проекта (открытые мероприятия для посещения педагогами и родителями)</w:t>
            </w:r>
            <w:r>
              <w:rPr>
                <w:spacing w:val="-3"/>
                <w:sz w:val="24"/>
              </w:rPr>
              <w:t> </w:t>
            </w:r>
            <w:r>
              <w:rPr>
                <w:sz w:val="24"/>
              </w:rPr>
              <w:t>с</w:t>
            </w:r>
            <w:r>
              <w:rPr>
                <w:spacing w:val="-5"/>
                <w:sz w:val="24"/>
              </w:rPr>
              <w:t> </w:t>
            </w:r>
            <w:r>
              <w:rPr>
                <w:sz w:val="24"/>
              </w:rPr>
              <w:t>октября</w:t>
            </w:r>
            <w:r>
              <w:rPr>
                <w:spacing w:val="-6"/>
                <w:sz w:val="24"/>
              </w:rPr>
              <w:t> </w:t>
            </w:r>
            <w:r>
              <w:rPr>
                <w:sz w:val="24"/>
              </w:rPr>
              <w:t>2024</w:t>
            </w:r>
            <w:r>
              <w:rPr>
                <w:spacing w:val="-3"/>
                <w:sz w:val="24"/>
              </w:rPr>
              <w:t> </w:t>
            </w:r>
            <w:r>
              <w:rPr>
                <w:sz w:val="24"/>
              </w:rPr>
              <w:t>года</w:t>
            </w:r>
          </w:p>
          <w:p>
            <w:pPr>
              <w:pStyle w:val="TableParagraph"/>
              <w:spacing w:line="259" w:lineRule="exact"/>
              <w:ind w:left="852"/>
              <w:rPr>
                <w:sz w:val="24"/>
              </w:rPr>
            </w:pPr>
            <w:r>
              <w:rPr>
                <w:sz w:val="24"/>
              </w:rPr>
              <w:t>по</w:t>
            </w:r>
            <w:r>
              <w:rPr>
                <w:spacing w:val="-3"/>
                <w:sz w:val="24"/>
              </w:rPr>
              <w:t> </w:t>
            </w:r>
            <w:r>
              <w:rPr>
                <w:sz w:val="24"/>
              </w:rPr>
              <w:t>апрель</w:t>
            </w:r>
            <w:r>
              <w:rPr>
                <w:spacing w:val="-1"/>
                <w:sz w:val="24"/>
              </w:rPr>
              <w:t> </w:t>
            </w:r>
            <w:r>
              <w:rPr>
                <w:sz w:val="24"/>
              </w:rPr>
              <w:t>2026</w:t>
            </w:r>
            <w:r>
              <w:rPr>
                <w:spacing w:val="-1"/>
                <w:sz w:val="24"/>
              </w:rPr>
              <w:t> </w:t>
            </w:r>
            <w:r>
              <w:rPr>
                <w:spacing w:val="-4"/>
                <w:sz w:val="24"/>
              </w:rPr>
              <w:t>года</w:t>
            </w:r>
          </w:p>
        </w:tc>
        <w:tc>
          <w:tcPr>
            <w:tcW w:w="1985" w:type="dxa"/>
          </w:tcPr>
          <w:p>
            <w:pPr>
              <w:pStyle w:val="TableParagraph"/>
              <w:spacing w:before="270"/>
              <w:ind w:left="0"/>
              <w:rPr>
                <w:b/>
                <w:sz w:val="24"/>
              </w:rPr>
            </w:pPr>
          </w:p>
          <w:p>
            <w:pPr>
              <w:pStyle w:val="TableParagraph"/>
              <w:ind w:left="721" w:right="137" w:hanging="212"/>
              <w:rPr>
                <w:sz w:val="24"/>
              </w:rPr>
            </w:pPr>
            <w:r>
              <w:rPr>
                <w:sz w:val="24"/>
              </w:rPr>
              <w:t>МКУ</w:t>
            </w:r>
            <w:r>
              <w:rPr>
                <w:spacing w:val="-15"/>
                <w:sz w:val="24"/>
              </w:rPr>
              <w:t> </w:t>
            </w:r>
            <w:r>
              <w:rPr>
                <w:sz w:val="24"/>
              </w:rPr>
              <w:t>КИМЦ СП ЦДО</w:t>
            </w:r>
          </w:p>
          <w:p>
            <w:pPr>
              <w:pStyle w:val="TableParagraph"/>
              <w:ind w:left="620"/>
              <w:rPr>
                <w:sz w:val="24"/>
              </w:rPr>
            </w:pPr>
            <w:r>
              <w:rPr>
                <w:spacing w:val="-2"/>
                <w:sz w:val="24"/>
              </w:rPr>
              <w:t>методисты</w:t>
            </w:r>
          </w:p>
          <w:p>
            <w:pPr>
              <w:pStyle w:val="TableParagraph"/>
              <w:ind w:left="0"/>
              <w:rPr>
                <w:b/>
                <w:sz w:val="24"/>
              </w:rPr>
            </w:pPr>
          </w:p>
          <w:p>
            <w:pPr>
              <w:pStyle w:val="TableParagraph"/>
              <w:ind w:left="362" w:right="350"/>
              <w:jc w:val="center"/>
              <w:rPr>
                <w:sz w:val="24"/>
              </w:rPr>
            </w:pPr>
            <w:r>
              <w:rPr>
                <w:spacing w:val="-2"/>
                <w:sz w:val="24"/>
              </w:rPr>
              <w:t>заведующие </w:t>
            </w:r>
            <w:r>
              <w:rPr>
                <w:spacing w:val="-4"/>
                <w:sz w:val="24"/>
              </w:rPr>
              <w:t>ДОО,</w:t>
            </w:r>
          </w:p>
          <w:p>
            <w:pPr>
              <w:pStyle w:val="TableParagraph"/>
              <w:ind w:left="0"/>
              <w:rPr>
                <w:b/>
                <w:sz w:val="24"/>
              </w:rPr>
            </w:pPr>
          </w:p>
          <w:p>
            <w:pPr>
              <w:pStyle w:val="TableParagraph"/>
              <w:spacing w:before="1"/>
              <w:ind w:left="286" w:right="276" w:firstLine="1"/>
              <w:jc w:val="center"/>
              <w:rPr>
                <w:sz w:val="24"/>
              </w:rPr>
            </w:pPr>
            <w:r>
              <w:rPr>
                <w:spacing w:val="-2"/>
                <w:sz w:val="24"/>
              </w:rPr>
              <w:t>заместители заведующего,</w:t>
            </w:r>
          </w:p>
          <w:p>
            <w:pPr>
              <w:pStyle w:val="TableParagraph"/>
              <w:spacing w:before="276"/>
              <w:ind w:left="329" w:right="314" w:hanging="2"/>
              <w:jc w:val="center"/>
              <w:rPr>
                <w:sz w:val="24"/>
              </w:rPr>
            </w:pPr>
            <w:r>
              <w:rPr>
                <w:spacing w:val="-2"/>
                <w:sz w:val="24"/>
              </w:rPr>
              <w:t>старшие воспитатели,</w:t>
            </w:r>
          </w:p>
          <w:p>
            <w:pPr>
              <w:pStyle w:val="TableParagraph"/>
              <w:ind w:left="0"/>
              <w:rPr>
                <w:b/>
                <w:sz w:val="24"/>
              </w:rPr>
            </w:pPr>
          </w:p>
          <w:p>
            <w:pPr>
              <w:pStyle w:val="TableParagraph"/>
              <w:ind w:left="0"/>
              <w:rPr>
                <w:b/>
                <w:sz w:val="24"/>
              </w:rPr>
            </w:pPr>
          </w:p>
          <w:p>
            <w:pPr>
              <w:pStyle w:val="TableParagraph"/>
              <w:ind w:left="276" w:right="265"/>
              <w:jc w:val="center"/>
              <w:rPr>
                <w:sz w:val="24"/>
              </w:rPr>
            </w:pPr>
            <w:r>
              <w:rPr>
                <w:spacing w:val="-2"/>
                <w:sz w:val="24"/>
              </w:rPr>
              <w:t>Руководители </w:t>
            </w:r>
            <w:r>
              <w:rPr>
                <w:sz w:val="24"/>
              </w:rPr>
              <w:t>ГМО, РМО</w:t>
            </w:r>
          </w:p>
          <w:p>
            <w:pPr>
              <w:pStyle w:val="TableParagraph"/>
              <w:ind w:left="0"/>
              <w:rPr>
                <w:b/>
                <w:sz w:val="24"/>
              </w:rPr>
            </w:pPr>
          </w:p>
          <w:p>
            <w:pPr>
              <w:pStyle w:val="TableParagraph"/>
              <w:ind w:left="8"/>
              <w:jc w:val="center"/>
              <w:rPr>
                <w:sz w:val="24"/>
              </w:rPr>
            </w:pPr>
            <w:r>
              <w:rPr>
                <w:sz w:val="24"/>
              </w:rPr>
              <w:t>Педагоги</w:t>
            </w:r>
            <w:r>
              <w:rPr>
                <w:spacing w:val="-6"/>
                <w:sz w:val="24"/>
              </w:rPr>
              <w:t> </w:t>
            </w:r>
            <w:r>
              <w:rPr>
                <w:spacing w:val="-5"/>
                <w:sz w:val="24"/>
              </w:rPr>
              <w:t>ДОО</w:t>
            </w:r>
          </w:p>
        </w:tc>
      </w:tr>
      <w:tr>
        <w:trPr>
          <w:trHeight w:val="3314" w:hRule="atLeast"/>
        </w:trPr>
        <w:tc>
          <w:tcPr>
            <w:tcW w:w="2943" w:type="dxa"/>
          </w:tcPr>
          <w:p>
            <w:pPr>
              <w:pStyle w:val="TableParagraph"/>
              <w:ind w:left="528" w:right="330" w:hanging="420"/>
              <w:rPr>
                <w:sz w:val="24"/>
              </w:rPr>
            </w:pPr>
            <w:r>
              <w:rPr>
                <w:sz w:val="24"/>
              </w:rPr>
              <w:t>3.4. Проведение </w:t>
            </w:r>
            <w:r>
              <w:rPr>
                <w:spacing w:val="-2"/>
                <w:sz w:val="24"/>
              </w:rPr>
              <w:t>городских </w:t>
            </w:r>
            <w:r>
              <w:rPr>
                <w:sz w:val="24"/>
              </w:rPr>
              <w:t>мероприятий для всех участников </w:t>
            </w:r>
            <w:r>
              <w:rPr>
                <w:spacing w:val="-2"/>
                <w:sz w:val="24"/>
              </w:rPr>
              <w:t>образовательных </w:t>
            </w:r>
            <w:r>
              <w:rPr>
                <w:sz w:val="24"/>
              </w:rPr>
              <w:t>отношений по </w:t>
            </w:r>
            <w:r>
              <w:rPr>
                <w:spacing w:val="-2"/>
                <w:sz w:val="24"/>
              </w:rPr>
              <w:t>вопросам формирования </w:t>
            </w:r>
            <w:r>
              <w:rPr>
                <w:sz w:val="24"/>
              </w:rPr>
              <w:t>компетенций</w:t>
            </w:r>
            <w:r>
              <w:rPr>
                <w:spacing w:val="-15"/>
                <w:sz w:val="24"/>
              </w:rPr>
              <w:t> </w:t>
            </w:r>
            <w:r>
              <w:rPr>
                <w:sz w:val="24"/>
              </w:rPr>
              <w:t>юного </w:t>
            </w:r>
            <w:r>
              <w:rPr>
                <w:spacing w:val="-2"/>
                <w:sz w:val="24"/>
              </w:rPr>
              <w:t>горожанина</w:t>
            </w:r>
          </w:p>
        </w:tc>
        <w:tc>
          <w:tcPr>
            <w:tcW w:w="4536" w:type="dxa"/>
          </w:tcPr>
          <w:p>
            <w:pPr>
              <w:pStyle w:val="TableParagraph"/>
              <w:numPr>
                <w:ilvl w:val="2"/>
                <w:numId w:val="27"/>
              </w:numPr>
              <w:tabs>
                <w:tab w:pos="566" w:val="left" w:leader="none"/>
                <w:tab w:pos="882" w:val="left" w:leader="none"/>
              </w:tabs>
              <w:spacing w:line="240" w:lineRule="auto" w:before="0" w:after="0"/>
              <w:ind w:left="566" w:right="461" w:hanging="284"/>
              <w:jc w:val="left"/>
              <w:rPr>
                <w:sz w:val="24"/>
              </w:rPr>
            </w:pPr>
            <w:r>
              <w:rPr>
                <w:sz w:val="24"/>
              </w:rPr>
              <w:t>Организовать участие педагогических</w:t>
            </w:r>
            <w:r>
              <w:rPr>
                <w:spacing w:val="-15"/>
                <w:sz w:val="24"/>
              </w:rPr>
              <w:t> </w:t>
            </w:r>
            <w:r>
              <w:rPr>
                <w:sz w:val="24"/>
              </w:rPr>
              <w:t>и</w:t>
            </w:r>
            <w:r>
              <w:rPr>
                <w:spacing w:val="-15"/>
                <w:sz w:val="24"/>
              </w:rPr>
              <w:t> </w:t>
            </w:r>
            <w:r>
              <w:rPr>
                <w:sz w:val="24"/>
              </w:rPr>
              <w:t>управленческих кадров ДОО города в городских массовых мероприятиях:</w:t>
            </w:r>
          </w:p>
          <w:p>
            <w:pPr>
              <w:pStyle w:val="TableParagraph"/>
              <w:numPr>
                <w:ilvl w:val="3"/>
                <w:numId w:val="27"/>
              </w:numPr>
              <w:tabs>
                <w:tab w:pos="481" w:val="left" w:leader="none"/>
              </w:tabs>
              <w:spacing w:line="240" w:lineRule="auto" w:before="0" w:after="0"/>
              <w:ind w:left="481" w:right="0" w:hanging="138"/>
              <w:jc w:val="left"/>
              <w:rPr>
                <w:sz w:val="24"/>
              </w:rPr>
            </w:pPr>
            <w:r>
              <w:rPr>
                <w:spacing w:val="-2"/>
                <w:sz w:val="24"/>
              </w:rPr>
              <w:t>Театральная</w:t>
            </w:r>
            <w:r>
              <w:rPr>
                <w:sz w:val="24"/>
              </w:rPr>
              <w:t> </w:t>
            </w:r>
            <w:r>
              <w:rPr>
                <w:spacing w:val="-2"/>
                <w:sz w:val="24"/>
              </w:rPr>
              <w:t>жемчужина</w:t>
            </w:r>
          </w:p>
          <w:p>
            <w:pPr>
              <w:pStyle w:val="TableParagraph"/>
              <w:numPr>
                <w:ilvl w:val="3"/>
                <w:numId w:val="27"/>
              </w:numPr>
              <w:tabs>
                <w:tab w:pos="481" w:val="left" w:leader="none"/>
              </w:tabs>
              <w:spacing w:line="240" w:lineRule="auto" w:before="0" w:after="0"/>
              <w:ind w:left="481" w:right="0" w:hanging="138"/>
              <w:jc w:val="left"/>
              <w:rPr>
                <w:sz w:val="24"/>
              </w:rPr>
            </w:pPr>
            <w:r>
              <w:rPr>
                <w:spacing w:val="-2"/>
                <w:sz w:val="24"/>
              </w:rPr>
              <w:t>Родительский</w:t>
            </w:r>
            <w:r>
              <w:rPr>
                <w:spacing w:val="2"/>
                <w:sz w:val="24"/>
              </w:rPr>
              <w:t> </w:t>
            </w:r>
            <w:r>
              <w:rPr>
                <w:spacing w:val="-2"/>
                <w:sz w:val="24"/>
              </w:rPr>
              <w:t>фестиваль</w:t>
            </w:r>
          </w:p>
          <w:p>
            <w:pPr>
              <w:pStyle w:val="TableParagraph"/>
              <w:numPr>
                <w:ilvl w:val="3"/>
                <w:numId w:val="27"/>
              </w:numPr>
              <w:tabs>
                <w:tab w:pos="421" w:val="left" w:leader="none"/>
              </w:tabs>
              <w:spacing w:line="240" w:lineRule="auto" w:before="0" w:after="0"/>
              <w:ind w:left="421" w:right="0" w:hanging="138"/>
              <w:jc w:val="left"/>
              <w:rPr>
                <w:sz w:val="24"/>
              </w:rPr>
            </w:pPr>
            <w:r>
              <w:rPr>
                <w:spacing w:val="-2"/>
                <w:sz w:val="24"/>
              </w:rPr>
              <w:t>Детско-взрослый</w:t>
            </w:r>
            <w:r>
              <w:rPr>
                <w:spacing w:val="5"/>
                <w:sz w:val="24"/>
              </w:rPr>
              <w:t> </w:t>
            </w:r>
            <w:r>
              <w:rPr>
                <w:spacing w:val="-2"/>
                <w:sz w:val="24"/>
              </w:rPr>
              <w:t>фестиваль</w:t>
            </w:r>
          </w:p>
          <w:p>
            <w:pPr>
              <w:pStyle w:val="TableParagraph"/>
              <w:ind w:left="566"/>
              <w:rPr>
                <w:sz w:val="24"/>
              </w:rPr>
            </w:pPr>
            <w:r>
              <w:rPr>
                <w:spacing w:val="-2"/>
                <w:sz w:val="24"/>
              </w:rPr>
              <w:t>«Коробка»</w:t>
            </w:r>
          </w:p>
          <w:p>
            <w:pPr>
              <w:pStyle w:val="TableParagraph"/>
              <w:numPr>
                <w:ilvl w:val="3"/>
                <w:numId w:val="27"/>
              </w:numPr>
              <w:tabs>
                <w:tab w:pos="421" w:val="left" w:leader="none"/>
              </w:tabs>
              <w:spacing w:line="240" w:lineRule="auto" w:before="0" w:after="0"/>
              <w:ind w:left="421" w:right="0" w:hanging="138"/>
              <w:jc w:val="left"/>
              <w:rPr>
                <w:sz w:val="24"/>
              </w:rPr>
            </w:pPr>
            <w:r>
              <w:rPr>
                <w:sz w:val="24"/>
              </w:rPr>
              <w:t>Праздник</w:t>
            </w:r>
            <w:r>
              <w:rPr>
                <w:spacing w:val="-13"/>
                <w:sz w:val="24"/>
              </w:rPr>
              <w:t> </w:t>
            </w:r>
            <w:r>
              <w:rPr>
                <w:spacing w:val="-2"/>
                <w:sz w:val="24"/>
              </w:rPr>
              <w:t>детства</w:t>
            </w:r>
          </w:p>
        </w:tc>
        <w:tc>
          <w:tcPr>
            <w:tcW w:w="1985" w:type="dxa"/>
          </w:tcPr>
          <w:p>
            <w:pPr>
              <w:pStyle w:val="TableParagraph"/>
              <w:ind w:left="468" w:right="137" w:hanging="140"/>
              <w:rPr>
                <w:sz w:val="24"/>
              </w:rPr>
            </w:pPr>
            <w:r>
              <w:rPr>
                <w:sz w:val="24"/>
              </w:rPr>
              <w:t>МКУ</w:t>
            </w:r>
            <w:r>
              <w:rPr>
                <w:spacing w:val="-15"/>
                <w:sz w:val="24"/>
              </w:rPr>
              <w:t> </w:t>
            </w:r>
            <w:r>
              <w:rPr>
                <w:sz w:val="24"/>
              </w:rPr>
              <w:t>КИМЦ СП ЦДО</w:t>
            </w:r>
          </w:p>
          <w:p>
            <w:pPr>
              <w:pStyle w:val="TableParagraph"/>
              <w:ind w:left="362" w:right="350" w:firstLine="57"/>
              <w:jc w:val="center"/>
              <w:rPr>
                <w:sz w:val="24"/>
              </w:rPr>
            </w:pPr>
            <w:r>
              <w:rPr>
                <w:spacing w:val="-2"/>
                <w:sz w:val="24"/>
              </w:rPr>
              <w:t>методисты заведующие </w:t>
            </w:r>
            <w:r>
              <w:rPr>
                <w:spacing w:val="-4"/>
                <w:sz w:val="24"/>
              </w:rPr>
              <w:t>ДОО,</w:t>
            </w:r>
          </w:p>
          <w:p>
            <w:pPr>
              <w:pStyle w:val="TableParagraph"/>
              <w:ind w:left="281" w:right="273" w:firstLine="2"/>
              <w:jc w:val="center"/>
              <w:rPr>
                <w:sz w:val="24"/>
              </w:rPr>
            </w:pPr>
            <w:r>
              <w:rPr>
                <w:spacing w:val="-2"/>
                <w:sz w:val="24"/>
              </w:rPr>
              <w:t>заместители заведующего, старшие воспитатели, руководители </w:t>
            </w:r>
            <w:r>
              <w:rPr>
                <w:sz w:val="24"/>
              </w:rPr>
              <w:t>ГМО, РМО</w:t>
            </w:r>
          </w:p>
          <w:p>
            <w:pPr>
              <w:pStyle w:val="TableParagraph"/>
              <w:spacing w:line="261" w:lineRule="exact"/>
              <w:ind w:left="8"/>
              <w:jc w:val="center"/>
              <w:rPr>
                <w:sz w:val="24"/>
              </w:rPr>
            </w:pPr>
            <w:r>
              <w:rPr>
                <w:sz w:val="24"/>
              </w:rPr>
              <w:t>педагоги</w:t>
            </w:r>
            <w:r>
              <w:rPr>
                <w:spacing w:val="-5"/>
                <w:sz w:val="24"/>
              </w:rPr>
              <w:t> ДОО</w:t>
            </w:r>
          </w:p>
        </w:tc>
      </w:tr>
      <w:tr>
        <w:trPr>
          <w:trHeight w:val="828" w:hRule="atLeast"/>
        </w:trPr>
        <w:tc>
          <w:tcPr>
            <w:tcW w:w="2943" w:type="dxa"/>
          </w:tcPr>
          <w:p>
            <w:pPr>
              <w:pStyle w:val="TableParagraph"/>
              <w:spacing w:line="270" w:lineRule="atLeast" w:before="256"/>
              <w:ind w:left="535" w:right="136" w:hanging="428"/>
              <w:rPr>
                <w:sz w:val="24"/>
              </w:rPr>
            </w:pPr>
            <w:r>
              <w:rPr>
                <w:sz w:val="24"/>
              </w:rPr>
              <w:t>3.5.</w:t>
            </w:r>
            <w:r>
              <w:rPr>
                <w:spacing w:val="40"/>
                <w:sz w:val="24"/>
              </w:rPr>
              <w:t> </w:t>
            </w:r>
            <w:r>
              <w:rPr>
                <w:sz w:val="24"/>
              </w:rPr>
              <w:t>Проведение </w:t>
            </w:r>
            <w:r>
              <w:rPr>
                <w:spacing w:val="-2"/>
                <w:sz w:val="24"/>
              </w:rPr>
              <w:t>мониторинга</w:t>
            </w:r>
          </w:p>
        </w:tc>
        <w:tc>
          <w:tcPr>
            <w:tcW w:w="4536" w:type="dxa"/>
          </w:tcPr>
          <w:p>
            <w:pPr>
              <w:pStyle w:val="TableParagraph"/>
              <w:ind w:left="768" w:right="144" w:hanging="660"/>
              <w:rPr>
                <w:sz w:val="24"/>
              </w:rPr>
            </w:pPr>
            <w:r>
              <w:rPr>
                <w:sz w:val="24"/>
              </w:rPr>
              <w:t>3.5.1.</w:t>
            </w:r>
            <w:r>
              <w:rPr>
                <w:spacing w:val="40"/>
                <w:sz w:val="24"/>
              </w:rPr>
              <w:t> </w:t>
            </w:r>
            <w:r>
              <w:rPr>
                <w:sz w:val="24"/>
              </w:rPr>
              <w:t>Представлять</w:t>
            </w:r>
            <w:r>
              <w:rPr>
                <w:spacing w:val="-7"/>
                <w:sz w:val="24"/>
              </w:rPr>
              <w:t> </w:t>
            </w:r>
            <w:r>
              <w:rPr>
                <w:sz w:val="24"/>
              </w:rPr>
              <w:t>ежегодно</w:t>
            </w:r>
            <w:r>
              <w:rPr>
                <w:spacing w:val="-7"/>
                <w:sz w:val="24"/>
              </w:rPr>
              <w:t> </w:t>
            </w:r>
            <w:r>
              <w:rPr>
                <w:sz w:val="24"/>
              </w:rPr>
              <w:t>в</w:t>
            </w:r>
            <w:r>
              <w:rPr>
                <w:spacing w:val="-8"/>
                <w:sz w:val="24"/>
              </w:rPr>
              <w:t> </w:t>
            </w:r>
            <w:r>
              <w:rPr>
                <w:sz w:val="24"/>
              </w:rPr>
              <w:t>июне итоговые справки:</w:t>
            </w:r>
          </w:p>
          <w:p>
            <w:pPr>
              <w:pStyle w:val="TableParagraph"/>
              <w:spacing w:line="261" w:lineRule="exact"/>
              <w:ind w:left="326"/>
              <w:rPr>
                <w:sz w:val="24"/>
              </w:rPr>
            </w:pPr>
            <w:r>
              <w:rPr>
                <w:sz w:val="24"/>
              </w:rPr>
              <w:t>-</w:t>
            </w:r>
            <w:r>
              <w:rPr>
                <w:spacing w:val="45"/>
                <w:sz w:val="24"/>
              </w:rPr>
              <w:t> </w:t>
            </w:r>
            <w:r>
              <w:rPr>
                <w:sz w:val="24"/>
              </w:rPr>
              <w:t>об</w:t>
            </w:r>
            <w:r>
              <w:rPr>
                <w:spacing w:val="-7"/>
                <w:sz w:val="24"/>
              </w:rPr>
              <w:t> </w:t>
            </w:r>
            <w:r>
              <w:rPr>
                <w:sz w:val="24"/>
              </w:rPr>
              <w:t>использовании</w:t>
            </w:r>
            <w:r>
              <w:rPr>
                <w:spacing w:val="-9"/>
                <w:sz w:val="24"/>
              </w:rPr>
              <w:t> </w:t>
            </w:r>
            <w:r>
              <w:rPr>
                <w:spacing w:val="-2"/>
                <w:sz w:val="24"/>
              </w:rPr>
              <w:t>пространства</w:t>
            </w:r>
          </w:p>
        </w:tc>
        <w:tc>
          <w:tcPr>
            <w:tcW w:w="1985" w:type="dxa"/>
          </w:tcPr>
          <w:p>
            <w:pPr>
              <w:pStyle w:val="TableParagraph"/>
              <w:spacing w:line="270" w:lineRule="atLeast" w:before="256"/>
              <w:ind w:left="721" w:right="137" w:hanging="212"/>
              <w:rPr>
                <w:sz w:val="24"/>
              </w:rPr>
            </w:pPr>
            <w:r>
              <w:rPr>
                <w:sz w:val="24"/>
              </w:rPr>
              <w:t>МКУ</w:t>
            </w:r>
            <w:r>
              <w:rPr>
                <w:spacing w:val="-15"/>
                <w:sz w:val="24"/>
              </w:rPr>
              <w:t> </w:t>
            </w:r>
            <w:r>
              <w:rPr>
                <w:sz w:val="24"/>
              </w:rPr>
              <w:t>КИМЦ СП ЦДО</w:t>
            </w:r>
          </w:p>
        </w:tc>
      </w:tr>
    </w:tbl>
    <w:p>
      <w:pPr>
        <w:pStyle w:val="TableParagraph"/>
        <w:spacing w:after="0" w:line="270" w:lineRule="atLeast"/>
        <w:rPr>
          <w:sz w:val="24"/>
        </w:rPr>
        <w:sectPr>
          <w:type w:val="continuous"/>
          <w:pgSz w:w="11910" w:h="16840"/>
          <w:pgMar w:header="0" w:footer="786" w:top="1100" w:bottom="980" w:left="720" w:right="0"/>
        </w:sectPr>
      </w:pPr>
    </w:p>
    <w:tbl>
      <w:tblPr>
        <w:tblW w:w="0" w:type="auto"/>
        <w:jc w:val="left"/>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4536"/>
        <w:gridCol w:w="1985"/>
      </w:tblGrid>
      <w:tr>
        <w:trPr>
          <w:trHeight w:val="2486" w:hRule="atLeast"/>
        </w:trPr>
        <w:tc>
          <w:tcPr>
            <w:tcW w:w="2943" w:type="dxa"/>
          </w:tcPr>
          <w:p>
            <w:pPr>
              <w:pStyle w:val="TableParagraph"/>
              <w:spacing w:line="272" w:lineRule="exact"/>
              <w:ind w:left="535"/>
              <w:rPr>
                <w:sz w:val="24"/>
              </w:rPr>
            </w:pPr>
            <w:r>
              <w:rPr>
                <w:sz w:val="24"/>
              </w:rPr>
              <w:t>реализации</w:t>
            </w:r>
            <w:r>
              <w:rPr>
                <w:spacing w:val="-5"/>
                <w:sz w:val="24"/>
              </w:rPr>
              <w:t> </w:t>
            </w:r>
            <w:r>
              <w:rPr>
                <w:spacing w:val="-2"/>
                <w:sz w:val="24"/>
              </w:rPr>
              <w:t>проекта</w:t>
            </w:r>
          </w:p>
        </w:tc>
        <w:tc>
          <w:tcPr>
            <w:tcW w:w="4536" w:type="dxa"/>
          </w:tcPr>
          <w:p>
            <w:pPr>
              <w:pStyle w:val="TableParagraph"/>
              <w:ind w:left="708" w:right="144"/>
              <w:rPr>
                <w:sz w:val="24"/>
              </w:rPr>
            </w:pPr>
            <w:r>
              <w:rPr>
                <w:sz w:val="24"/>
              </w:rPr>
              <w:t>города</w:t>
            </w:r>
            <w:r>
              <w:rPr>
                <w:spacing w:val="-13"/>
                <w:sz w:val="24"/>
              </w:rPr>
              <w:t> </w:t>
            </w:r>
            <w:r>
              <w:rPr>
                <w:sz w:val="24"/>
              </w:rPr>
              <w:t>для</w:t>
            </w:r>
            <w:r>
              <w:rPr>
                <w:spacing w:val="-13"/>
                <w:sz w:val="24"/>
              </w:rPr>
              <w:t> </w:t>
            </w:r>
            <w:r>
              <w:rPr>
                <w:sz w:val="24"/>
              </w:rPr>
              <w:t>развития</w:t>
            </w:r>
            <w:r>
              <w:rPr>
                <w:spacing w:val="-13"/>
                <w:sz w:val="24"/>
              </w:rPr>
              <w:t> </w:t>
            </w:r>
            <w:r>
              <w:rPr>
                <w:sz w:val="24"/>
              </w:rPr>
              <w:t>детей дошкольного возраста;</w:t>
            </w:r>
          </w:p>
          <w:p>
            <w:pPr>
              <w:pStyle w:val="TableParagraph"/>
              <w:spacing w:line="270" w:lineRule="atLeast"/>
              <w:ind w:left="708" w:hanging="382"/>
              <w:rPr>
                <w:sz w:val="24"/>
              </w:rPr>
            </w:pPr>
            <w:r>
              <w:rPr>
                <w:sz w:val="24"/>
              </w:rPr>
              <w:t>- об организации развивающей среды, создающей</w:t>
            </w:r>
            <w:r>
              <w:rPr>
                <w:spacing w:val="-12"/>
                <w:sz w:val="24"/>
              </w:rPr>
              <w:t> </w:t>
            </w:r>
            <w:r>
              <w:rPr>
                <w:sz w:val="24"/>
              </w:rPr>
              <w:t>условия</w:t>
            </w:r>
            <w:r>
              <w:rPr>
                <w:spacing w:val="-14"/>
                <w:sz w:val="24"/>
              </w:rPr>
              <w:t> </w:t>
            </w:r>
            <w:r>
              <w:rPr>
                <w:sz w:val="24"/>
              </w:rPr>
              <w:t>для</w:t>
            </w:r>
            <w:r>
              <w:rPr>
                <w:spacing w:val="-13"/>
                <w:sz w:val="24"/>
              </w:rPr>
              <w:t> </w:t>
            </w:r>
            <w:r>
              <w:rPr>
                <w:sz w:val="24"/>
              </w:rPr>
              <w:t>позитивной социализации дошкольников на основе базовых ценностей Российского общества, способствующих личностному развитию ребëнка.</w:t>
            </w:r>
          </w:p>
        </w:tc>
        <w:tc>
          <w:tcPr>
            <w:tcW w:w="1985" w:type="dxa"/>
          </w:tcPr>
          <w:p>
            <w:pPr>
              <w:pStyle w:val="TableParagraph"/>
              <w:ind w:left="362" w:firstLine="257"/>
              <w:rPr>
                <w:sz w:val="24"/>
              </w:rPr>
            </w:pPr>
            <w:r>
              <w:rPr>
                <w:spacing w:val="-2"/>
                <w:sz w:val="24"/>
              </w:rPr>
              <w:t>методисты заведующие</w:t>
            </w:r>
          </w:p>
          <w:p>
            <w:pPr>
              <w:pStyle w:val="TableParagraph"/>
              <w:ind w:left="7"/>
              <w:jc w:val="center"/>
              <w:rPr>
                <w:sz w:val="24"/>
              </w:rPr>
            </w:pPr>
            <w:r>
              <w:rPr>
                <w:spacing w:val="-4"/>
                <w:sz w:val="24"/>
              </w:rPr>
              <w:t>ДОО,</w:t>
            </w:r>
          </w:p>
          <w:p>
            <w:pPr>
              <w:pStyle w:val="TableParagraph"/>
              <w:ind w:left="286" w:right="276" w:firstLine="1"/>
              <w:jc w:val="center"/>
              <w:rPr>
                <w:sz w:val="24"/>
              </w:rPr>
            </w:pPr>
            <w:r>
              <w:rPr>
                <w:spacing w:val="-2"/>
                <w:sz w:val="24"/>
              </w:rPr>
              <w:t>заместители заведующего, старшие воспитатели,</w:t>
            </w:r>
          </w:p>
        </w:tc>
      </w:tr>
      <w:tr>
        <w:trPr>
          <w:trHeight w:val="551" w:hRule="atLeast"/>
        </w:trPr>
        <w:tc>
          <w:tcPr>
            <w:tcW w:w="7479" w:type="dxa"/>
            <w:gridSpan w:val="2"/>
          </w:tcPr>
          <w:p>
            <w:pPr>
              <w:pStyle w:val="TableParagraph"/>
              <w:spacing w:line="272" w:lineRule="exact"/>
              <w:ind w:left="528" w:hanging="334"/>
              <w:rPr>
                <w:i/>
                <w:sz w:val="24"/>
              </w:rPr>
            </w:pPr>
            <w:r>
              <w:rPr>
                <w:b/>
                <w:sz w:val="24"/>
              </w:rPr>
              <w:t>Задачи</w:t>
            </w:r>
            <w:r>
              <w:rPr>
                <w:b/>
                <w:spacing w:val="-6"/>
                <w:sz w:val="24"/>
              </w:rPr>
              <w:t> </w:t>
            </w:r>
            <w:r>
              <w:rPr>
                <w:b/>
                <w:sz w:val="24"/>
              </w:rPr>
              <w:t>и</w:t>
            </w:r>
            <w:r>
              <w:rPr>
                <w:b/>
                <w:spacing w:val="-6"/>
                <w:sz w:val="24"/>
              </w:rPr>
              <w:t> </w:t>
            </w:r>
            <w:r>
              <w:rPr>
                <w:b/>
                <w:sz w:val="24"/>
              </w:rPr>
              <w:t>мероприятия</w:t>
            </w:r>
            <w:r>
              <w:rPr>
                <w:b/>
                <w:spacing w:val="-6"/>
                <w:sz w:val="24"/>
              </w:rPr>
              <w:t> </w:t>
            </w:r>
            <w:r>
              <w:rPr>
                <w:b/>
                <w:sz w:val="24"/>
              </w:rPr>
              <w:t>заключительного</w:t>
            </w:r>
            <w:r>
              <w:rPr>
                <w:b/>
                <w:spacing w:val="-6"/>
                <w:sz w:val="24"/>
              </w:rPr>
              <w:t> </w:t>
            </w:r>
            <w:r>
              <w:rPr>
                <w:b/>
                <w:sz w:val="24"/>
              </w:rPr>
              <w:t>этапа</w:t>
            </w:r>
            <w:r>
              <w:rPr>
                <w:b/>
                <w:spacing w:val="-6"/>
                <w:sz w:val="24"/>
              </w:rPr>
              <w:t> </w:t>
            </w:r>
            <w:r>
              <w:rPr>
                <w:b/>
                <w:sz w:val="24"/>
              </w:rPr>
              <w:t>проекта</w:t>
            </w:r>
            <w:r>
              <w:rPr>
                <w:b/>
                <w:spacing w:val="-6"/>
                <w:sz w:val="24"/>
              </w:rPr>
              <w:t> </w:t>
            </w:r>
            <w:r>
              <w:rPr>
                <w:b/>
                <w:sz w:val="24"/>
              </w:rPr>
              <w:t>для</w:t>
            </w:r>
            <w:r>
              <w:rPr>
                <w:b/>
                <w:spacing w:val="-6"/>
                <w:sz w:val="24"/>
              </w:rPr>
              <w:t> </w:t>
            </w:r>
            <w:r>
              <w:rPr>
                <w:b/>
                <w:sz w:val="24"/>
              </w:rPr>
              <w:t>ДОО на период</w:t>
            </w:r>
            <w:r>
              <w:rPr>
                <w:b/>
                <w:spacing w:val="40"/>
                <w:sz w:val="24"/>
              </w:rPr>
              <w:t> </w:t>
            </w:r>
            <w:r>
              <w:rPr>
                <w:i/>
                <w:sz w:val="24"/>
              </w:rPr>
              <w:t>(авгyст 2028 – декабрь</w:t>
            </w:r>
            <w:r>
              <w:rPr>
                <w:i/>
                <w:spacing w:val="40"/>
                <w:sz w:val="24"/>
              </w:rPr>
              <w:t> </w:t>
            </w:r>
            <w:r>
              <w:rPr>
                <w:i/>
                <w:sz w:val="24"/>
              </w:rPr>
              <w:t>2026)</w:t>
            </w:r>
          </w:p>
        </w:tc>
        <w:tc>
          <w:tcPr>
            <w:tcW w:w="1985" w:type="dxa"/>
          </w:tcPr>
          <w:p>
            <w:pPr>
              <w:pStyle w:val="TableParagraph"/>
              <w:spacing w:before="131"/>
              <w:ind w:left="127"/>
              <w:rPr>
                <w:i/>
                <w:sz w:val="24"/>
              </w:rPr>
            </w:pPr>
            <w:r>
              <w:rPr>
                <w:i/>
                <w:spacing w:val="-2"/>
                <w:sz w:val="24"/>
              </w:rPr>
              <w:t>Ответственные</w:t>
            </w:r>
          </w:p>
        </w:tc>
      </w:tr>
      <w:tr>
        <w:trPr>
          <w:trHeight w:val="3864" w:hRule="atLeast"/>
        </w:trPr>
        <w:tc>
          <w:tcPr>
            <w:tcW w:w="2943" w:type="dxa"/>
          </w:tcPr>
          <w:p>
            <w:pPr>
              <w:pStyle w:val="TableParagraph"/>
              <w:ind w:left="535" w:right="230" w:hanging="428"/>
              <w:rPr>
                <w:sz w:val="24"/>
              </w:rPr>
            </w:pPr>
            <w:r>
              <w:rPr>
                <w:sz w:val="24"/>
              </w:rPr>
              <w:t>1.</w:t>
            </w:r>
            <w:r>
              <w:rPr>
                <w:spacing w:val="40"/>
                <w:sz w:val="24"/>
              </w:rPr>
              <w:t> </w:t>
            </w:r>
            <w:r>
              <w:rPr>
                <w:sz w:val="24"/>
              </w:rPr>
              <w:t>Проведение анализа данных</w:t>
            </w:r>
            <w:r>
              <w:rPr>
                <w:spacing w:val="-15"/>
                <w:sz w:val="24"/>
              </w:rPr>
              <w:t> </w:t>
            </w:r>
            <w:r>
              <w:rPr>
                <w:sz w:val="24"/>
              </w:rPr>
              <w:t>мониторинга </w:t>
            </w:r>
            <w:r>
              <w:rPr>
                <w:spacing w:val="-2"/>
                <w:sz w:val="24"/>
              </w:rPr>
              <w:t>проекта</w:t>
            </w:r>
          </w:p>
        </w:tc>
        <w:tc>
          <w:tcPr>
            <w:tcW w:w="4536" w:type="dxa"/>
          </w:tcPr>
          <w:p>
            <w:pPr>
              <w:pStyle w:val="TableParagraph"/>
              <w:numPr>
                <w:ilvl w:val="1"/>
                <w:numId w:val="28"/>
              </w:numPr>
              <w:tabs>
                <w:tab w:pos="708" w:val="left" w:leader="none"/>
                <w:tab w:pos="741" w:val="left" w:leader="none"/>
              </w:tabs>
              <w:spacing w:line="240" w:lineRule="auto" w:before="0" w:after="0"/>
              <w:ind w:left="708" w:right="348" w:hanging="567"/>
              <w:jc w:val="left"/>
              <w:rPr>
                <w:sz w:val="24"/>
              </w:rPr>
            </w:pPr>
            <w:r>
              <w:rPr>
                <w:sz w:val="24"/>
              </w:rPr>
              <w:t>Проводить</w:t>
            </w:r>
            <w:r>
              <w:rPr>
                <w:spacing w:val="40"/>
                <w:sz w:val="24"/>
              </w:rPr>
              <w:t> </w:t>
            </w:r>
            <w:r>
              <w:rPr>
                <w:sz w:val="24"/>
              </w:rPr>
              <w:t>ежегодный анализ данных</w:t>
            </w:r>
            <w:r>
              <w:rPr>
                <w:spacing w:val="-15"/>
                <w:sz w:val="24"/>
              </w:rPr>
              <w:t> </w:t>
            </w:r>
            <w:r>
              <w:rPr>
                <w:sz w:val="24"/>
              </w:rPr>
              <w:t>мониторинга</w:t>
            </w:r>
            <w:r>
              <w:rPr>
                <w:spacing w:val="-15"/>
                <w:sz w:val="24"/>
              </w:rPr>
              <w:t> </w:t>
            </w:r>
            <w:r>
              <w:rPr>
                <w:sz w:val="24"/>
              </w:rPr>
              <w:t>выполнения проекта, готовить аналитические </w:t>
            </w:r>
            <w:r>
              <w:rPr>
                <w:spacing w:val="-2"/>
                <w:sz w:val="24"/>
              </w:rPr>
              <w:t>справки.</w:t>
            </w:r>
          </w:p>
          <w:p>
            <w:pPr>
              <w:pStyle w:val="TableParagraph"/>
              <w:numPr>
                <w:ilvl w:val="1"/>
                <w:numId w:val="28"/>
              </w:numPr>
              <w:tabs>
                <w:tab w:pos="621" w:val="left" w:leader="none"/>
                <w:tab w:pos="708" w:val="left" w:leader="none"/>
              </w:tabs>
              <w:spacing w:line="240" w:lineRule="auto" w:before="0" w:after="0"/>
              <w:ind w:left="708" w:right="596" w:hanging="567"/>
              <w:jc w:val="left"/>
              <w:rPr>
                <w:sz w:val="24"/>
              </w:rPr>
            </w:pPr>
            <w:r>
              <w:rPr>
                <w:sz w:val="24"/>
              </w:rPr>
              <w:t>Определять перспективы дальнейшего</w:t>
            </w:r>
            <w:r>
              <w:rPr>
                <w:spacing w:val="-15"/>
                <w:sz w:val="24"/>
              </w:rPr>
              <w:t> </w:t>
            </w:r>
            <w:r>
              <w:rPr>
                <w:sz w:val="24"/>
              </w:rPr>
              <w:t>развития</w:t>
            </w:r>
            <w:r>
              <w:rPr>
                <w:spacing w:val="-15"/>
                <w:sz w:val="24"/>
              </w:rPr>
              <w:t> </w:t>
            </w:r>
            <w:r>
              <w:rPr>
                <w:sz w:val="24"/>
              </w:rPr>
              <w:t>проекта.</w:t>
            </w:r>
          </w:p>
          <w:p>
            <w:pPr>
              <w:pStyle w:val="TableParagraph"/>
              <w:numPr>
                <w:ilvl w:val="1"/>
                <w:numId w:val="28"/>
              </w:numPr>
              <w:tabs>
                <w:tab w:pos="561" w:val="left" w:leader="none"/>
                <w:tab w:pos="708" w:val="left" w:leader="none"/>
              </w:tabs>
              <w:spacing w:line="270" w:lineRule="atLeast" w:before="0" w:after="0"/>
              <w:ind w:left="708" w:right="293" w:hanging="567"/>
              <w:jc w:val="left"/>
              <w:rPr>
                <w:sz w:val="24"/>
              </w:rPr>
            </w:pPr>
            <w:r>
              <w:rPr>
                <w:sz w:val="24"/>
              </w:rPr>
              <w:t>Издавать ежегодный электронный сборник по обобщению опыта работы педагогов ДОО города по использованию</w:t>
            </w:r>
            <w:r>
              <w:rPr>
                <w:spacing w:val="-15"/>
                <w:sz w:val="24"/>
              </w:rPr>
              <w:t> </w:t>
            </w:r>
            <w:r>
              <w:rPr>
                <w:sz w:val="24"/>
              </w:rPr>
              <w:t>социокультурного пространства города в качестве образовательной среды для формирования личности юного </w:t>
            </w:r>
            <w:r>
              <w:rPr>
                <w:spacing w:val="-2"/>
                <w:sz w:val="24"/>
              </w:rPr>
              <w:t>горожанина.</w:t>
            </w:r>
          </w:p>
        </w:tc>
        <w:tc>
          <w:tcPr>
            <w:tcW w:w="1985" w:type="dxa"/>
          </w:tcPr>
          <w:p>
            <w:pPr>
              <w:pStyle w:val="TableParagraph"/>
              <w:ind w:left="721" w:right="137" w:hanging="212"/>
              <w:rPr>
                <w:sz w:val="24"/>
              </w:rPr>
            </w:pPr>
            <w:r>
              <w:rPr>
                <w:sz w:val="24"/>
              </w:rPr>
              <w:t>МКУ</w:t>
            </w:r>
            <w:r>
              <w:rPr>
                <w:spacing w:val="-15"/>
                <w:sz w:val="24"/>
              </w:rPr>
              <w:t> </w:t>
            </w:r>
            <w:r>
              <w:rPr>
                <w:sz w:val="24"/>
              </w:rPr>
              <w:t>КИМЦ СП ЦДО</w:t>
            </w:r>
          </w:p>
          <w:p>
            <w:pPr>
              <w:pStyle w:val="TableParagraph"/>
              <w:ind w:left="362" w:firstLine="257"/>
              <w:rPr>
                <w:sz w:val="24"/>
              </w:rPr>
            </w:pPr>
            <w:r>
              <w:rPr>
                <w:spacing w:val="-2"/>
                <w:sz w:val="24"/>
              </w:rPr>
              <w:t>методисты заведующие</w:t>
            </w:r>
          </w:p>
          <w:p>
            <w:pPr>
              <w:pStyle w:val="TableParagraph"/>
              <w:ind w:left="7"/>
              <w:jc w:val="center"/>
              <w:rPr>
                <w:sz w:val="24"/>
              </w:rPr>
            </w:pPr>
            <w:r>
              <w:rPr>
                <w:spacing w:val="-4"/>
                <w:sz w:val="24"/>
              </w:rPr>
              <w:t>ДОО,</w:t>
            </w:r>
          </w:p>
          <w:p>
            <w:pPr>
              <w:pStyle w:val="TableParagraph"/>
              <w:ind w:left="286" w:right="276" w:firstLine="1"/>
              <w:jc w:val="center"/>
              <w:rPr>
                <w:sz w:val="24"/>
              </w:rPr>
            </w:pPr>
            <w:r>
              <w:rPr>
                <w:spacing w:val="-2"/>
                <w:sz w:val="24"/>
              </w:rPr>
              <w:t>заместители заведующего, старшие воспитатели,</w:t>
            </w:r>
          </w:p>
        </w:tc>
      </w:tr>
    </w:tbl>
    <w:p>
      <w:pPr>
        <w:pStyle w:val="BodyText"/>
        <w:spacing w:before="9"/>
        <w:ind w:left="0"/>
        <w:jc w:val="left"/>
        <w:rPr>
          <w:b/>
          <w:sz w:val="24"/>
        </w:rPr>
      </w:pPr>
    </w:p>
    <w:p>
      <w:pPr>
        <w:spacing w:before="1"/>
        <w:ind w:left="129" w:right="851" w:firstLine="0"/>
        <w:jc w:val="both"/>
        <w:rPr>
          <w:sz w:val="24"/>
        </w:rPr>
      </w:pPr>
      <w:r>
        <w:rPr>
          <w:b/>
          <w:sz w:val="24"/>
        </w:rPr>
        <w:t>Устойчивость проекта </w:t>
      </w:r>
      <w:r>
        <w:rPr>
          <w:sz w:val="24"/>
        </w:rPr>
        <w:t>обеспечивается стабильным функционированием ДОО, реализацией ОПДО, включенностью родителей (законных представителей) в деятельность по формированию личности юного горожанина.</w:t>
      </w:r>
    </w:p>
    <w:p>
      <w:pPr>
        <w:pStyle w:val="BodyText"/>
        <w:spacing w:before="4"/>
        <w:ind w:left="0"/>
        <w:jc w:val="left"/>
        <w:rPr>
          <w:sz w:val="24"/>
        </w:rPr>
      </w:pPr>
    </w:p>
    <w:p>
      <w:pPr>
        <w:spacing w:before="1"/>
        <w:ind w:left="129" w:right="0" w:firstLine="0"/>
        <w:jc w:val="both"/>
        <w:rPr>
          <w:b/>
          <w:sz w:val="24"/>
        </w:rPr>
      </w:pPr>
      <w:r>
        <w:rPr>
          <w:b/>
          <w:sz w:val="24"/>
        </w:rPr>
        <w:t>Распространение</w:t>
      </w:r>
      <w:r>
        <w:rPr>
          <w:b/>
          <w:spacing w:val="-6"/>
          <w:sz w:val="24"/>
        </w:rPr>
        <w:t> </w:t>
      </w:r>
      <w:r>
        <w:rPr>
          <w:b/>
          <w:sz w:val="24"/>
        </w:rPr>
        <w:t>результатов</w:t>
      </w:r>
      <w:r>
        <w:rPr>
          <w:b/>
          <w:spacing w:val="-4"/>
          <w:sz w:val="24"/>
        </w:rPr>
        <w:t> </w:t>
      </w:r>
      <w:r>
        <w:rPr>
          <w:b/>
          <w:spacing w:val="-2"/>
          <w:sz w:val="24"/>
        </w:rPr>
        <w:t>проекта:</w:t>
      </w:r>
    </w:p>
    <w:p>
      <w:pPr>
        <w:pStyle w:val="ListParagraph"/>
        <w:numPr>
          <w:ilvl w:val="0"/>
          <w:numId w:val="29"/>
        </w:numPr>
        <w:tabs>
          <w:tab w:pos="1210" w:val="left" w:leader="none"/>
        </w:tabs>
        <w:spacing w:line="240" w:lineRule="auto" w:before="271" w:after="0"/>
        <w:ind w:left="1210" w:right="0" w:hanging="360"/>
        <w:jc w:val="left"/>
        <w:rPr>
          <w:sz w:val="24"/>
        </w:rPr>
      </w:pPr>
      <w:r>
        <w:rPr>
          <w:sz w:val="24"/>
        </w:rPr>
        <w:t>Использование</w:t>
      </w:r>
      <w:r>
        <w:rPr>
          <w:spacing w:val="-7"/>
          <w:sz w:val="24"/>
        </w:rPr>
        <w:t> </w:t>
      </w:r>
      <w:r>
        <w:rPr>
          <w:sz w:val="24"/>
        </w:rPr>
        <w:t>проекта</w:t>
      </w:r>
      <w:r>
        <w:rPr>
          <w:spacing w:val="-3"/>
          <w:sz w:val="24"/>
        </w:rPr>
        <w:t> </w:t>
      </w:r>
      <w:r>
        <w:rPr>
          <w:sz w:val="24"/>
        </w:rPr>
        <w:t>после</w:t>
      </w:r>
      <w:r>
        <w:rPr>
          <w:spacing w:val="-4"/>
          <w:sz w:val="24"/>
        </w:rPr>
        <w:t> </w:t>
      </w:r>
      <w:r>
        <w:rPr>
          <w:spacing w:val="-2"/>
          <w:sz w:val="24"/>
        </w:rPr>
        <w:t>апробации;</w:t>
      </w:r>
    </w:p>
    <w:p>
      <w:pPr>
        <w:pStyle w:val="ListParagraph"/>
        <w:numPr>
          <w:ilvl w:val="0"/>
          <w:numId w:val="29"/>
        </w:numPr>
        <w:tabs>
          <w:tab w:pos="1210" w:val="left" w:leader="none"/>
          <w:tab w:pos="2418" w:val="left" w:leader="none"/>
          <w:tab w:pos="3759" w:val="left" w:leader="none"/>
          <w:tab w:pos="5697" w:val="left" w:leader="none"/>
          <w:tab w:pos="6872" w:val="left" w:leader="none"/>
          <w:tab w:pos="7699" w:val="left" w:leader="none"/>
          <w:tab w:pos="8589" w:val="left" w:leader="none"/>
          <w:tab w:pos="10257" w:val="left" w:leader="none"/>
        </w:tabs>
        <w:spacing w:line="240" w:lineRule="auto" w:before="0" w:after="0"/>
        <w:ind w:left="1210" w:right="0" w:hanging="360"/>
        <w:jc w:val="left"/>
        <w:rPr>
          <w:sz w:val="24"/>
        </w:rPr>
      </w:pPr>
      <w:r>
        <w:rPr>
          <w:spacing w:val="-2"/>
          <w:sz w:val="24"/>
        </w:rPr>
        <w:t>Создание</w:t>
      </w:r>
      <w:r>
        <w:rPr>
          <w:sz w:val="24"/>
        </w:rPr>
        <w:tab/>
      </w:r>
      <w:r>
        <w:rPr>
          <w:spacing w:val="-2"/>
          <w:sz w:val="24"/>
        </w:rPr>
        <w:t>цифрового</w:t>
      </w:r>
      <w:r>
        <w:rPr>
          <w:sz w:val="24"/>
        </w:rPr>
        <w:tab/>
      </w:r>
      <w:r>
        <w:rPr>
          <w:spacing w:val="-2"/>
          <w:sz w:val="24"/>
        </w:rPr>
        <w:t>инновационного</w:t>
      </w:r>
      <w:r>
        <w:rPr>
          <w:sz w:val="24"/>
        </w:rPr>
        <w:tab/>
      </w:r>
      <w:r>
        <w:rPr>
          <w:spacing w:val="-2"/>
          <w:sz w:val="24"/>
        </w:rPr>
        <w:t>продукта</w:t>
      </w:r>
      <w:r>
        <w:rPr>
          <w:sz w:val="24"/>
        </w:rPr>
        <w:tab/>
      </w:r>
      <w:r>
        <w:rPr>
          <w:spacing w:val="-2"/>
          <w:sz w:val="24"/>
        </w:rPr>
        <w:t>(«Гид</w:t>
      </w:r>
      <w:r>
        <w:rPr>
          <w:sz w:val="24"/>
        </w:rPr>
        <w:tab/>
      </w:r>
      <w:r>
        <w:rPr>
          <w:spacing w:val="-2"/>
          <w:sz w:val="24"/>
        </w:rPr>
        <w:t>юного</w:t>
      </w:r>
      <w:r>
        <w:rPr>
          <w:sz w:val="24"/>
        </w:rPr>
        <w:tab/>
      </w:r>
      <w:r>
        <w:rPr>
          <w:spacing w:val="-2"/>
          <w:sz w:val="24"/>
        </w:rPr>
        <w:t>горожанина»)</w:t>
      </w:r>
      <w:r>
        <w:rPr>
          <w:sz w:val="24"/>
        </w:rPr>
        <w:tab/>
      </w:r>
      <w:r>
        <w:rPr>
          <w:spacing w:val="-10"/>
          <w:sz w:val="24"/>
        </w:rPr>
        <w:t>-</w:t>
      </w:r>
    </w:p>
    <w:p>
      <w:pPr>
        <w:spacing w:before="0"/>
        <w:ind w:left="1210" w:right="0" w:firstLine="0"/>
        <w:jc w:val="left"/>
        <w:rPr>
          <w:sz w:val="24"/>
        </w:rPr>
      </w:pPr>
      <w:r>
        <w:rPr>
          <w:sz w:val="24"/>
        </w:rPr>
        <w:t>методических</w:t>
      </w:r>
      <w:r>
        <w:rPr>
          <w:spacing w:val="-2"/>
          <w:sz w:val="24"/>
        </w:rPr>
        <w:t> </w:t>
      </w:r>
      <w:r>
        <w:rPr>
          <w:sz w:val="24"/>
        </w:rPr>
        <w:t>рекомендаций</w:t>
      </w:r>
      <w:r>
        <w:rPr>
          <w:spacing w:val="-5"/>
          <w:sz w:val="24"/>
        </w:rPr>
        <w:t> </w:t>
      </w:r>
      <w:r>
        <w:rPr>
          <w:sz w:val="24"/>
        </w:rPr>
        <w:t>по</w:t>
      </w:r>
      <w:r>
        <w:rPr>
          <w:spacing w:val="-1"/>
          <w:sz w:val="24"/>
        </w:rPr>
        <w:t> </w:t>
      </w:r>
      <w:r>
        <w:rPr>
          <w:sz w:val="24"/>
        </w:rPr>
        <w:t>«Юному</w:t>
      </w:r>
      <w:r>
        <w:rPr>
          <w:spacing w:val="-8"/>
          <w:sz w:val="24"/>
        </w:rPr>
        <w:t> </w:t>
      </w:r>
      <w:r>
        <w:rPr>
          <w:sz w:val="24"/>
        </w:rPr>
        <w:t>горожанину»</w:t>
      </w:r>
      <w:r>
        <w:rPr>
          <w:spacing w:val="-8"/>
          <w:sz w:val="24"/>
        </w:rPr>
        <w:t> </w:t>
      </w:r>
      <w:r>
        <w:rPr>
          <w:sz w:val="24"/>
        </w:rPr>
        <w:t>для</w:t>
      </w:r>
      <w:r>
        <w:rPr>
          <w:spacing w:val="-3"/>
          <w:sz w:val="24"/>
        </w:rPr>
        <w:t> </w:t>
      </w:r>
      <w:r>
        <w:rPr>
          <w:sz w:val="24"/>
        </w:rPr>
        <w:t>педагогов</w:t>
      </w:r>
      <w:r>
        <w:rPr>
          <w:spacing w:val="-2"/>
          <w:sz w:val="24"/>
        </w:rPr>
        <w:t> </w:t>
      </w:r>
      <w:r>
        <w:rPr>
          <w:spacing w:val="-4"/>
          <w:sz w:val="24"/>
        </w:rPr>
        <w:t>ДОО;</w:t>
      </w:r>
    </w:p>
    <w:p>
      <w:pPr>
        <w:pStyle w:val="ListParagraph"/>
        <w:numPr>
          <w:ilvl w:val="0"/>
          <w:numId w:val="29"/>
        </w:numPr>
        <w:tabs>
          <w:tab w:pos="1210" w:val="left" w:leader="none"/>
        </w:tabs>
        <w:spacing w:line="240" w:lineRule="auto" w:before="0" w:after="0"/>
        <w:ind w:left="1210" w:right="0" w:hanging="360"/>
        <w:jc w:val="left"/>
        <w:rPr>
          <w:sz w:val="24"/>
        </w:rPr>
      </w:pPr>
      <w:r>
        <w:rPr>
          <w:sz w:val="24"/>
        </w:rPr>
        <w:t>Публикация</w:t>
      </w:r>
      <w:r>
        <w:rPr>
          <w:spacing w:val="-7"/>
          <w:sz w:val="24"/>
        </w:rPr>
        <w:t> </w:t>
      </w:r>
      <w:r>
        <w:rPr>
          <w:sz w:val="24"/>
        </w:rPr>
        <w:t>в</w:t>
      </w:r>
      <w:r>
        <w:rPr>
          <w:spacing w:val="-4"/>
          <w:sz w:val="24"/>
        </w:rPr>
        <w:t> </w:t>
      </w:r>
      <w:r>
        <w:rPr>
          <w:sz w:val="24"/>
        </w:rPr>
        <w:t>печатных</w:t>
      </w:r>
      <w:r>
        <w:rPr>
          <w:spacing w:val="-4"/>
          <w:sz w:val="24"/>
        </w:rPr>
        <w:t> </w:t>
      </w:r>
      <w:r>
        <w:rPr>
          <w:sz w:val="24"/>
        </w:rPr>
        <w:t>изданиях,</w:t>
      </w:r>
      <w:r>
        <w:rPr>
          <w:spacing w:val="-4"/>
          <w:sz w:val="24"/>
        </w:rPr>
        <w:t> </w:t>
      </w:r>
      <w:r>
        <w:rPr>
          <w:sz w:val="24"/>
        </w:rPr>
        <w:t>выступление</w:t>
      </w:r>
      <w:r>
        <w:rPr>
          <w:spacing w:val="-5"/>
          <w:sz w:val="24"/>
        </w:rPr>
        <w:t> </w:t>
      </w:r>
      <w:r>
        <w:rPr>
          <w:sz w:val="24"/>
        </w:rPr>
        <w:t>на</w:t>
      </w:r>
      <w:r>
        <w:rPr>
          <w:spacing w:val="-4"/>
          <w:sz w:val="24"/>
        </w:rPr>
        <w:t> </w:t>
      </w:r>
      <w:r>
        <w:rPr>
          <w:sz w:val="24"/>
        </w:rPr>
        <w:t>конференциях,</w:t>
      </w:r>
      <w:r>
        <w:rPr>
          <w:spacing w:val="-4"/>
          <w:sz w:val="24"/>
        </w:rPr>
        <w:t> </w:t>
      </w:r>
      <w:r>
        <w:rPr>
          <w:spacing w:val="-2"/>
          <w:sz w:val="24"/>
        </w:rPr>
        <w:t>семинарах;</w:t>
      </w:r>
    </w:p>
    <w:p>
      <w:pPr>
        <w:pStyle w:val="ListParagraph"/>
        <w:numPr>
          <w:ilvl w:val="0"/>
          <w:numId w:val="29"/>
        </w:numPr>
        <w:tabs>
          <w:tab w:pos="1210" w:val="left" w:leader="none"/>
        </w:tabs>
        <w:spacing w:line="240" w:lineRule="auto" w:before="0" w:after="0"/>
        <w:ind w:left="1210" w:right="0" w:hanging="360"/>
        <w:jc w:val="left"/>
        <w:rPr>
          <w:sz w:val="24"/>
        </w:rPr>
      </w:pPr>
      <w:r>
        <w:rPr>
          <w:sz w:val="24"/>
        </w:rPr>
        <w:t>Дальнейшее</w:t>
      </w:r>
      <w:r>
        <w:rPr>
          <w:spacing w:val="-7"/>
          <w:sz w:val="24"/>
        </w:rPr>
        <w:t> </w:t>
      </w:r>
      <w:r>
        <w:rPr>
          <w:sz w:val="24"/>
        </w:rPr>
        <w:t>развитие</w:t>
      </w:r>
      <w:r>
        <w:rPr>
          <w:spacing w:val="-4"/>
          <w:sz w:val="24"/>
        </w:rPr>
        <w:t> </w:t>
      </w:r>
      <w:r>
        <w:rPr>
          <w:sz w:val="24"/>
        </w:rPr>
        <w:t>в</w:t>
      </w:r>
      <w:r>
        <w:rPr>
          <w:spacing w:val="-5"/>
          <w:sz w:val="24"/>
        </w:rPr>
        <w:t> </w:t>
      </w:r>
      <w:r>
        <w:rPr>
          <w:sz w:val="24"/>
        </w:rPr>
        <w:t>рамках</w:t>
      </w:r>
      <w:r>
        <w:rPr>
          <w:spacing w:val="-2"/>
          <w:sz w:val="24"/>
        </w:rPr>
        <w:t> </w:t>
      </w:r>
      <w:r>
        <w:rPr>
          <w:sz w:val="24"/>
        </w:rPr>
        <w:t>преемственности</w:t>
      </w:r>
      <w:r>
        <w:rPr>
          <w:spacing w:val="-2"/>
          <w:sz w:val="24"/>
        </w:rPr>
        <w:t> </w:t>
      </w:r>
      <w:r>
        <w:rPr>
          <w:sz w:val="24"/>
        </w:rPr>
        <w:t>со</w:t>
      </w:r>
      <w:r>
        <w:rPr>
          <w:spacing w:val="-1"/>
          <w:sz w:val="24"/>
        </w:rPr>
        <w:t> </w:t>
      </w:r>
      <w:r>
        <w:rPr>
          <w:sz w:val="24"/>
        </w:rPr>
        <w:t>школьными </w:t>
      </w:r>
      <w:r>
        <w:rPr>
          <w:spacing w:val="-2"/>
          <w:sz w:val="24"/>
        </w:rPr>
        <w:t>учреждениями.</w:t>
      </w:r>
    </w:p>
    <w:p>
      <w:pPr>
        <w:pStyle w:val="ListParagraph"/>
        <w:spacing w:after="0" w:line="240" w:lineRule="auto"/>
        <w:jc w:val="left"/>
        <w:rPr>
          <w:sz w:val="24"/>
        </w:rPr>
        <w:sectPr>
          <w:type w:val="continuous"/>
          <w:pgSz w:w="11910" w:h="16840"/>
          <w:pgMar w:header="0" w:footer="786" w:top="1100" w:bottom="980" w:left="720" w:right="0"/>
        </w:sectPr>
      </w:pPr>
    </w:p>
    <w:p>
      <w:pPr>
        <w:spacing w:before="73"/>
        <w:ind w:left="705" w:right="716" w:firstLine="0"/>
        <w:jc w:val="center"/>
        <w:rPr>
          <w:b/>
          <w:sz w:val="24"/>
        </w:rPr>
      </w:pPr>
      <w:r>
        <w:rPr>
          <w:b/>
          <w:sz w:val="24"/>
        </w:rPr>
        <w:t>КАЛЕНДАРНЫЙ</w:t>
      </w:r>
      <w:r>
        <w:rPr>
          <w:b/>
          <w:spacing w:val="-5"/>
          <w:sz w:val="24"/>
        </w:rPr>
        <w:t> </w:t>
      </w:r>
      <w:r>
        <w:rPr>
          <w:b/>
          <w:spacing w:val="-4"/>
          <w:sz w:val="24"/>
        </w:rPr>
        <w:t>ПЛАН</w:t>
      </w: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830" w:hRule="atLeast"/>
        </w:trPr>
        <w:tc>
          <w:tcPr>
            <w:tcW w:w="567" w:type="dxa"/>
          </w:tcPr>
          <w:p>
            <w:pPr>
              <w:pStyle w:val="TableParagraph"/>
              <w:spacing w:before="1"/>
              <w:ind w:left="163"/>
              <w:rPr>
                <w:b/>
                <w:sz w:val="24"/>
              </w:rPr>
            </w:pPr>
            <w:r>
              <w:rPr>
                <w:b/>
                <w:spacing w:val="-10"/>
                <w:sz w:val="24"/>
              </w:rPr>
              <w:t>№</w:t>
            </w:r>
          </w:p>
        </w:tc>
        <w:tc>
          <w:tcPr>
            <w:tcW w:w="1843" w:type="dxa"/>
          </w:tcPr>
          <w:p>
            <w:pPr>
              <w:pStyle w:val="TableParagraph"/>
              <w:spacing w:line="270" w:lineRule="atLeast"/>
              <w:ind w:left="141" w:right="130" w:hanging="1"/>
              <w:jc w:val="center"/>
              <w:rPr>
                <w:b/>
                <w:sz w:val="24"/>
              </w:rPr>
            </w:pPr>
            <w:r>
              <w:rPr>
                <w:b/>
                <w:spacing w:val="-4"/>
                <w:sz w:val="24"/>
              </w:rPr>
              <w:t>Дата, </w:t>
            </w:r>
            <w:r>
              <w:rPr>
                <w:b/>
                <w:spacing w:val="-2"/>
                <w:sz w:val="24"/>
              </w:rPr>
              <w:t>наименование события</w:t>
            </w:r>
          </w:p>
        </w:tc>
        <w:tc>
          <w:tcPr>
            <w:tcW w:w="4822" w:type="dxa"/>
          </w:tcPr>
          <w:p>
            <w:pPr>
              <w:pStyle w:val="TableParagraph"/>
              <w:spacing w:before="1"/>
              <w:ind w:left="1584" w:right="890" w:hanging="653"/>
              <w:rPr>
                <w:b/>
                <w:sz w:val="24"/>
              </w:rPr>
            </w:pPr>
            <w:r>
              <w:rPr>
                <w:b/>
                <w:sz w:val="24"/>
              </w:rPr>
              <w:t>События</w:t>
            </w:r>
            <w:r>
              <w:rPr>
                <w:b/>
                <w:spacing w:val="-11"/>
                <w:sz w:val="24"/>
              </w:rPr>
              <w:t> </w:t>
            </w:r>
            <w:r>
              <w:rPr>
                <w:b/>
                <w:sz w:val="24"/>
              </w:rPr>
              <w:t>и</w:t>
            </w:r>
            <w:r>
              <w:rPr>
                <w:b/>
                <w:spacing w:val="-13"/>
                <w:sz w:val="24"/>
              </w:rPr>
              <w:t> </w:t>
            </w:r>
            <w:r>
              <w:rPr>
                <w:b/>
                <w:sz w:val="24"/>
              </w:rPr>
              <w:t>памятные</w:t>
            </w:r>
            <w:r>
              <w:rPr>
                <w:b/>
                <w:spacing w:val="-13"/>
                <w:sz w:val="24"/>
              </w:rPr>
              <w:t> </w:t>
            </w:r>
            <w:r>
              <w:rPr>
                <w:b/>
                <w:sz w:val="24"/>
              </w:rPr>
              <w:t>даты г. Красноярска</w:t>
            </w:r>
          </w:p>
        </w:tc>
        <w:tc>
          <w:tcPr>
            <w:tcW w:w="3118" w:type="dxa"/>
          </w:tcPr>
          <w:p>
            <w:pPr>
              <w:pStyle w:val="TableParagraph"/>
              <w:spacing w:line="270" w:lineRule="atLeast"/>
              <w:ind w:left="252" w:right="243" w:firstLine="1"/>
              <w:jc w:val="center"/>
              <w:rPr>
                <w:b/>
                <w:sz w:val="24"/>
              </w:rPr>
            </w:pPr>
            <w:r>
              <w:rPr>
                <w:b/>
                <w:sz w:val="24"/>
              </w:rPr>
              <w:t>Рекомендуемые формы </w:t>
            </w:r>
            <w:r>
              <w:rPr>
                <w:b/>
                <w:spacing w:val="-2"/>
                <w:sz w:val="24"/>
              </w:rPr>
              <w:t>проведения </w:t>
            </w:r>
            <w:r>
              <w:rPr>
                <w:b/>
                <w:sz w:val="24"/>
              </w:rPr>
              <w:t>воспитательной</w:t>
            </w:r>
            <w:r>
              <w:rPr>
                <w:b/>
                <w:spacing w:val="-15"/>
                <w:sz w:val="24"/>
              </w:rPr>
              <w:t> </w:t>
            </w:r>
            <w:r>
              <w:rPr>
                <w:b/>
                <w:sz w:val="24"/>
              </w:rPr>
              <w:t>работы</w:t>
            </w:r>
          </w:p>
        </w:tc>
      </w:tr>
      <w:tr>
        <w:trPr>
          <w:trHeight w:val="275" w:hRule="atLeast"/>
        </w:trPr>
        <w:tc>
          <w:tcPr>
            <w:tcW w:w="10350" w:type="dxa"/>
            <w:gridSpan w:val="4"/>
          </w:tcPr>
          <w:p>
            <w:pPr>
              <w:pStyle w:val="TableParagraph"/>
              <w:spacing w:line="256" w:lineRule="exact"/>
              <w:ind w:left="11"/>
              <w:jc w:val="center"/>
              <w:rPr>
                <w:b/>
                <w:sz w:val="24"/>
              </w:rPr>
            </w:pPr>
            <w:r>
              <w:rPr>
                <w:b/>
                <w:spacing w:val="-2"/>
                <w:sz w:val="24"/>
              </w:rPr>
              <w:t>Январь</w:t>
            </w:r>
          </w:p>
        </w:tc>
      </w:tr>
      <w:tr>
        <w:trPr>
          <w:trHeight w:val="5244" w:hRule="atLeast"/>
        </w:trPr>
        <w:tc>
          <w:tcPr>
            <w:tcW w:w="567" w:type="dxa"/>
          </w:tcPr>
          <w:p>
            <w:pPr>
              <w:pStyle w:val="TableParagraph"/>
              <w:spacing w:line="270" w:lineRule="exact"/>
              <w:rPr>
                <w:sz w:val="24"/>
              </w:rPr>
            </w:pPr>
            <w:r>
              <w:rPr>
                <w:spacing w:val="-5"/>
                <w:sz w:val="24"/>
              </w:rPr>
              <w:t>1.</w:t>
            </w:r>
          </w:p>
        </w:tc>
        <w:tc>
          <w:tcPr>
            <w:tcW w:w="1843" w:type="dxa"/>
          </w:tcPr>
          <w:p>
            <w:pPr>
              <w:pStyle w:val="TableParagraph"/>
              <w:spacing w:line="270" w:lineRule="exact"/>
              <w:rPr>
                <w:sz w:val="24"/>
              </w:rPr>
            </w:pPr>
            <w:r>
              <w:rPr>
                <w:sz w:val="24"/>
              </w:rPr>
              <w:t>12 </w:t>
            </w:r>
            <w:r>
              <w:rPr>
                <w:spacing w:val="-2"/>
                <w:sz w:val="24"/>
              </w:rPr>
              <w:t>января</w:t>
            </w:r>
          </w:p>
        </w:tc>
        <w:tc>
          <w:tcPr>
            <w:tcW w:w="4822" w:type="dxa"/>
          </w:tcPr>
          <w:p>
            <w:pPr>
              <w:pStyle w:val="TableParagraph"/>
              <w:ind w:right="100"/>
              <w:jc w:val="both"/>
              <w:rPr>
                <w:sz w:val="24"/>
              </w:rPr>
            </w:pPr>
            <w:r>
              <w:rPr>
                <w:sz w:val="24"/>
              </w:rPr>
              <w:t>(1848) В Красноярске, в потомственной казачьей семье, родился Василий Иванович Суриков (ум. 1916), великий русский художник, академик Императорской академии наук, член Товарищества передвижных художественных выставок.</w:t>
            </w:r>
          </w:p>
          <w:p>
            <w:pPr>
              <w:pStyle w:val="TableParagraph"/>
              <w:ind w:right="99"/>
              <w:jc w:val="both"/>
              <w:rPr>
                <w:sz w:val="24"/>
              </w:rPr>
            </w:pPr>
            <w:r>
              <w:rPr>
                <w:sz w:val="24"/>
              </w:rPr>
              <w:t>В монументальных полотнах, посвящëнных напряжëнным моментам русской истории, главным героем художник показал народ, исполненный сильных чувств.</w:t>
            </w:r>
          </w:p>
          <w:p>
            <w:pPr>
              <w:pStyle w:val="TableParagraph"/>
              <w:ind w:right="100"/>
              <w:jc w:val="both"/>
              <w:rPr>
                <w:sz w:val="24"/>
              </w:rPr>
            </w:pPr>
            <w:r>
              <w:rPr>
                <w:sz w:val="24"/>
              </w:rPr>
              <w:t>Его работы отличаются широтой и разнообразием композиции, яркостью и насыщенностью колорита.</w:t>
            </w:r>
          </w:p>
          <w:p>
            <w:pPr>
              <w:pStyle w:val="TableParagraph"/>
              <w:ind w:right="99"/>
              <w:jc w:val="both"/>
              <w:rPr>
                <w:sz w:val="24"/>
              </w:rPr>
            </w:pPr>
            <w:r>
              <w:rPr>
                <w:sz w:val="24"/>
              </w:rPr>
              <w:t>(1948) Открылся Дом-музей им. В. И. </w:t>
            </w:r>
            <w:r>
              <w:rPr>
                <w:spacing w:val="-2"/>
                <w:sz w:val="24"/>
              </w:rPr>
              <w:t>Сурикова;</w:t>
            </w:r>
          </w:p>
          <w:p>
            <w:pPr>
              <w:pStyle w:val="TableParagraph"/>
              <w:ind w:right="98"/>
              <w:jc w:val="both"/>
              <w:rPr>
                <w:sz w:val="24"/>
              </w:rPr>
            </w:pPr>
            <w:r>
              <w:rPr>
                <w:sz w:val="24"/>
              </w:rPr>
              <w:t>(1954) Торжественное открытие памятника В. И. Сурикову;</w:t>
            </w:r>
          </w:p>
          <w:p>
            <w:pPr>
              <w:pStyle w:val="TableParagraph"/>
              <w:spacing w:line="270" w:lineRule="atLeast"/>
              <w:ind w:right="100"/>
              <w:jc w:val="both"/>
              <w:rPr>
                <w:sz w:val="24"/>
              </w:rPr>
            </w:pPr>
            <w:r>
              <w:rPr>
                <w:sz w:val="24"/>
              </w:rPr>
              <w:t>(1983)</w:t>
            </w:r>
            <w:r>
              <w:rPr>
                <w:spacing w:val="-9"/>
                <w:sz w:val="24"/>
              </w:rPr>
              <w:t> </w:t>
            </w:r>
            <w:r>
              <w:rPr>
                <w:sz w:val="24"/>
              </w:rPr>
              <w:t>Впервые</w:t>
            </w:r>
            <w:r>
              <w:rPr>
                <w:spacing w:val="-9"/>
                <w:sz w:val="24"/>
              </w:rPr>
              <w:t> </w:t>
            </w:r>
            <w:r>
              <w:rPr>
                <w:sz w:val="24"/>
              </w:rPr>
              <w:t>проведены</w:t>
            </w:r>
            <w:r>
              <w:rPr>
                <w:spacing w:val="-9"/>
                <w:sz w:val="24"/>
              </w:rPr>
              <w:t> </w:t>
            </w:r>
            <w:r>
              <w:rPr>
                <w:sz w:val="24"/>
              </w:rPr>
              <w:t>Суриковские</w:t>
            </w:r>
            <w:r>
              <w:rPr>
                <w:spacing w:val="-9"/>
                <w:sz w:val="24"/>
              </w:rPr>
              <w:t> </w:t>
            </w:r>
            <w:r>
              <w:rPr>
                <w:sz w:val="24"/>
              </w:rPr>
              <w:t>дни с участием около 300 художников России.</w:t>
            </w:r>
          </w:p>
        </w:tc>
        <w:tc>
          <w:tcPr>
            <w:tcW w:w="3118" w:type="dxa"/>
          </w:tcPr>
          <w:p>
            <w:pPr>
              <w:pStyle w:val="TableParagraph"/>
              <w:ind w:left="108" w:right="95"/>
              <w:rPr>
                <w:sz w:val="24"/>
              </w:rPr>
            </w:pPr>
            <w:r>
              <w:rPr>
                <w:sz w:val="24"/>
              </w:rPr>
              <w:t>Познавательная</w:t>
            </w:r>
            <w:r>
              <w:rPr>
                <w:spacing w:val="38"/>
                <w:sz w:val="24"/>
              </w:rPr>
              <w:t> </w:t>
            </w:r>
            <w:r>
              <w:rPr>
                <w:sz w:val="24"/>
              </w:rPr>
              <w:t>беседа</w:t>
            </w:r>
            <w:r>
              <w:rPr>
                <w:spacing w:val="39"/>
                <w:sz w:val="24"/>
              </w:rPr>
              <w:t> </w:t>
            </w:r>
            <w:r>
              <w:rPr>
                <w:sz w:val="24"/>
              </w:rPr>
              <w:t>про знаменитого художника; Знакомство</w:t>
            </w:r>
            <w:r>
              <w:rPr>
                <w:spacing w:val="80"/>
                <w:sz w:val="24"/>
              </w:rPr>
              <w:t> </w:t>
            </w:r>
            <w:r>
              <w:rPr>
                <w:sz w:val="24"/>
              </w:rPr>
              <w:t>с</w:t>
            </w:r>
            <w:r>
              <w:rPr>
                <w:spacing w:val="80"/>
                <w:sz w:val="24"/>
              </w:rPr>
              <w:t> </w:t>
            </w:r>
            <w:r>
              <w:rPr>
                <w:sz w:val="24"/>
              </w:rPr>
              <w:t>творчеством </w:t>
            </w:r>
            <w:r>
              <w:rPr>
                <w:spacing w:val="-2"/>
                <w:sz w:val="24"/>
              </w:rPr>
              <w:t>художника;</w:t>
            </w:r>
          </w:p>
          <w:p>
            <w:pPr>
              <w:pStyle w:val="TableParagraph"/>
              <w:tabs>
                <w:tab w:pos="2363" w:val="left" w:leader="none"/>
                <w:tab w:pos="2554" w:val="left" w:leader="none"/>
              </w:tabs>
              <w:ind w:left="108" w:right="99"/>
              <w:rPr>
                <w:sz w:val="24"/>
              </w:rPr>
            </w:pPr>
            <w:r>
              <w:rPr>
                <w:spacing w:val="-2"/>
                <w:sz w:val="24"/>
              </w:rPr>
              <w:t>Посещение</w:t>
            </w:r>
            <w:r>
              <w:rPr>
                <w:sz w:val="24"/>
              </w:rPr>
              <w:tab/>
            </w:r>
            <w:r>
              <w:rPr>
                <w:spacing w:val="-2"/>
                <w:sz w:val="24"/>
              </w:rPr>
              <w:t>музея, рассматривание репродукций</w:t>
            </w:r>
            <w:r>
              <w:rPr>
                <w:sz w:val="24"/>
              </w:rPr>
              <w:tab/>
              <w:tab/>
            </w:r>
            <w:r>
              <w:rPr>
                <w:spacing w:val="-4"/>
                <w:sz w:val="24"/>
              </w:rPr>
              <w:t>В.И. </w:t>
            </w:r>
            <w:r>
              <w:rPr>
                <w:spacing w:val="-2"/>
                <w:sz w:val="24"/>
              </w:rPr>
              <w:t>Сурикова.</w:t>
            </w:r>
          </w:p>
          <w:p>
            <w:pPr>
              <w:pStyle w:val="TableParagraph"/>
              <w:tabs>
                <w:tab w:pos="2369" w:val="left" w:leader="none"/>
              </w:tabs>
              <w:ind w:left="108" w:right="98"/>
              <w:jc w:val="both"/>
              <w:rPr>
                <w:sz w:val="24"/>
              </w:rPr>
            </w:pPr>
            <w:r>
              <w:rPr>
                <w:sz w:val="24"/>
              </w:rPr>
              <w:t>Привлечение родителей к </w:t>
            </w:r>
            <w:r>
              <w:rPr>
                <w:spacing w:val="-2"/>
                <w:sz w:val="24"/>
              </w:rPr>
              <w:t>посещению</w:t>
            </w:r>
            <w:r>
              <w:rPr>
                <w:sz w:val="24"/>
              </w:rPr>
              <w:tab/>
            </w:r>
            <w:r>
              <w:rPr>
                <w:spacing w:val="-4"/>
                <w:sz w:val="24"/>
              </w:rPr>
              <w:t>музея, </w:t>
            </w:r>
            <w:r>
              <w:rPr>
                <w:spacing w:val="-2"/>
                <w:sz w:val="24"/>
              </w:rPr>
              <w:t>выставок.</w:t>
            </w:r>
          </w:p>
        </w:tc>
      </w:tr>
      <w:tr>
        <w:trPr>
          <w:trHeight w:val="4692" w:hRule="atLeast"/>
        </w:trPr>
        <w:tc>
          <w:tcPr>
            <w:tcW w:w="567" w:type="dxa"/>
          </w:tcPr>
          <w:p>
            <w:pPr>
              <w:pStyle w:val="TableParagraph"/>
              <w:spacing w:line="270" w:lineRule="exact"/>
              <w:rPr>
                <w:sz w:val="24"/>
              </w:rPr>
            </w:pPr>
            <w:r>
              <w:rPr>
                <w:spacing w:val="-5"/>
                <w:sz w:val="24"/>
              </w:rPr>
              <w:t>2.</w:t>
            </w:r>
          </w:p>
        </w:tc>
        <w:tc>
          <w:tcPr>
            <w:tcW w:w="1843" w:type="dxa"/>
          </w:tcPr>
          <w:p>
            <w:pPr>
              <w:pStyle w:val="TableParagraph"/>
              <w:spacing w:line="270" w:lineRule="exact"/>
              <w:rPr>
                <w:sz w:val="24"/>
              </w:rPr>
            </w:pPr>
            <w:r>
              <w:rPr>
                <w:sz w:val="24"/>
              </w:rPr>
              <w:t>20 </w:t>
            </w:r>
            <w:r>
              <w:rPr>
                <w:spacing w:val="-2"/>
                <w:sz w:val="24"/>
              </w:rPr>
              <w:t>января</w:t>
            </w:r>
          </w:p>
        </w:tc>
        <w:tc>
          <w:tcPr>
            <w:tcW w:w="4822" w:type="dxa"/>
          </w:tcPr>
          <w:p>
            <w:pPr>
              <w:pStyle w:val="TableParagraph"/>
              <w:ind w:right="98"/>
              <w:jc w:val="both"/>
              <w:rPr>
                <w:sz w:val="24"/>
              </w:rPr>
            </w:pPr>
            <w:r>
              <w:rPr>
                <w:sz w:val="24"/>
              </w:rPr>
              <w:t>(1973) открыто новое здание цирка, возведенный по типовому проекту для северных районов страны. По своей архитектуре, месторасположению он стал настоящей</w:t>
            </w:r>
            <w:r>
              <w:rPr>
                <w:spacing w:val="-12"/>
                <w:sz w:val="24"/>
              </w:rPr>
              <w:t> </w:t>
            </w:r>
            <w:r>
              <w:rPr>
                <w:sz w:val="24"/>
              </w:rPr>
              <w:t>достопримечательностью</w:t>
            </w:r>
            <w:r>
              <w:rPr>
                <w:spacing w:val="-12"/>
                <w:sz w:val="24"/>
              </w:rPr>
              <w:t> </w:t>
            </w:r>
            <w:r>
              <w:rPr>
                <w:sz w:val="24"/>
              </w:rPr>
              <w:t>города, любимым местом для посещения </w:t>
            </w:r>
            <w:r>
              <w:rPr>
                <w:spacing w:val="-2"/>
                <w:sz w:val="24"/>
              </w:rPr>
              <w:t>красноярцев.</w:t>
            </w:r>
          </w:p>
          <w:p>
            <w:pPr>
              <w:pStyle w:val="TableParagraph"/>
              <w:ind w:right="98"/>
              <w:jc w:val="both"/>
              <w:rPr>
                <w:sz w:val="24"/>
              </w:rPr>
            </w:pPr>
            <w:r>
              <w:rPr>
                <w:sz w:val="24"/>
              </w:rPr>
              <w:t>Красноярский цирк стал площадкой, где после выпуска из циркового училища состоялся их дебют на манеже. Среди них иллюзионисты Любовь и Анатолий Сударчиковы, жонглеры Лидия и Леонид Игнатовы, многие другие;</w:t>
            </w:r>
          </w:p>
          <w:p>
            <w:pPr>
              <w:pStyle w:val="TableParagraph"/>
              <w:ind w:right="95"/>
              <w:jc w:val="both"/>
              <w:rPr>
                <w:sz w:val="24"/>
              </w:rPr>
            </w:pPr>
            <w:r>
              <w:rPr>
                <w:sz w:val="24"/>
              </w:rPr>
              <w:t>Красноярский государственный цирк – культурный развлекательный центр на правобережье </w:t>
            </w:r>
            <w:hyperlink r:id="rId16">
              <w:r>
                <w:rPr>
                  <w:sz w:val="24"/>
                </w:rPr>
                <w:t>Красноярска.</w:t>
              </w:r>
            </w:hyperlink>
          </w:p>
          <w:p>
            <w:pPr>
              <w:pStyle w:val="TableParagraph"/>
              <w:spacing w:line="261" w:lineRule="exact"/>
              <w:jc w:val="both"/>
              <w:rPr>
                <w:sz w:val="24"/>
              </w:rPr>
            </w:pPr>
            <w:r>
              <w:rPr>
                <w:sz w:val="24"/>
              </w:rPr>
              <w:t>Цирк</w:t>
            </w:r>
            <w:r>
              <w:rPr>
                <w:spacing w:val="-2"/>
                <w:sz w:val="24"/>
              </w:rPr>
              <w:t> </w:t>
            </w:r>
            <w:r>
              <w:rPr>
                <w:sz w:val="24"/>
              </w:rPr>
              <w:t>имеет</w:t>
            </w:r>
            <w:r>
              <w:rPr>
                <w:spacing w:val="-2"/>
                <w:sz w:val="24"/>
              </w:rPr>
              <w:t> </w:t>
            </w:r>
            <w:r>
              <w:rPr>
                <w:sz w:val="24"/>
              </w:rPr>
              <w:t>две</w:t>
            </w:r>
            <w:r>
              <w:rPr>
                <w:spacing w:val="-3"/>
                <w:sz w:val="24"/>
              </w:rPr>
              <w:t> </w:t>
            </w:r>
            <w:r>
              <w:rPr>
                <w:sz w:val="24"/>
              </w:rPr>
              <w:t>тысячи</w:t>
            </w:r>
            <w:r>
              <w:rPr>
                <w:spacing w:val="-1"/>
                <w:sz w:val="24"/>
              </w:rPr>
              <w:t> </w:t>
            </w:r>
            <w:r>
              <w:rPr>
                <w:sz w:val="24"/>
              </w:rPr>
              <w:t>мест</w:t>
            </w:r>
            <w:r>
              <w:rPr>
                <w:spacing w:val="-2"/>
                <w:sz w:val="24"/>
              </w:rPr>
              <w:t> </w:t>
            </w:r>
            <w:r>
              <w:rPr>
                <w:sz w:val="24"/>
              </w:rPr>
              <w:t>для</w:t>
            </w:r>
            <w:r>
              <w:rPr>
                <w:spacing w:val="-1"/>
                <w:sz w:val="24"/>
              </w:rPr>
              <w:t> </w:t>
            </w:r>
            <w:r>
              <w:rPr>
                <w:spacing w:val="-2"/>
                <w:sz w:val="24"/>
              </w:rPr>
              <w:t>зрителей.</w:t>
            </w:r>
          </w:p>
        </w:tc>
        <w:tc>
          <w:tcPr>
            <w:tcW w:w="3118" w:type="dxa"/>
          </w:tcPr>
          <w:p>
            <w:pPr>
              <w:pStyle w:val="TableParagraph"/>
              <w:tabs>
                <w:tab w:pos="2904" w:val="left" w:leader="none"/>
              </w:tabs>
              <w:ind w:left="108" w:right="95"/>
              <w:rPr>
                <w:sz w:val="24"/>
              </w:rPr>
            </w:pPr>
            <w:r>
              <w:rPr>
                <w:spacing w:val="-2"/>
                <w:sz w:val="24"/>
              </w:rPr>
              <w:t>Культурно-досуговая деятельность</w:t>
            </w:r>
            <w:r>
              <w:rPr>
                <w:sz w:val="24"/>
              </w:rPr>
              <w:tab/>
            </w:r>
            <w:r>
              <w:rPr>
                <w:spacing w:val="-10"/>
                <w:sz w:val="24"/>
              </w:rPr>
              <w:t>с </w:t>
            </w:r>
            <w:r>
              <w:rPr>
                <w:sz w:val="24"/>
              </w:rPr>
              <w:t>привлечением родителей.</w:t>
            </w:r>
          </w:p>
          <w:p>
            <w:pPr>
              <w:pStyle w:val="TableParagraph"/>
              <w:ind w:left="108"/>
              <w:rPr>
                <w:sz w:val="24"/>
              </w:rPr>
            </w:pPr>
            <w:r>
              <w:rPr>
                <w:sz w:val="24"/>
              </w:rPr>
              <w:t>Маршрут</w:t>
            </w:r>
            <w:r>
              <w:rPr>
                <w:spacing w:val="-2"/>
                <w:sz w:val="24"/>
              </w:rPr>
              <w:t> </w:t>
            </w:r>
            <w:r>
              <w:rPr>
                <w:sz w:val="24"/>
              </w:rPr>
              <w:t>выходного</w:t>
            </w:r>
            <w:r>
              <w:rPr>
                <w:spacing w:val="-2"/>
                <w:sz w:val="24"/>
              </w:rPr>
              <w:t> </w:t>
            </w:r>
            <w:r>
              <w:rPr>
                <w:spacing w:val="-4"/>
                <w:sz w:val="24"/>
              </w:rPr>
              <w:t>дня.</w:t>
            </w:r>
          </w:p>
          <w:p>
            <w:pPr>
              <w:pStyle w:val="TableParagraph"/>
              <w:ind w:left="108" w:right="292"/>
              <w:rPr>
                <w:sz w:val="24"/>
              </w:rPr>
            </w:pPr>
            <w:r>
              <w:rPr>
                <w:sz w:val="24"/>
              </w:rPr>
              <w:t>«Виртуальная</w:t>
            </w:r>
            <w:r>
              <w:rPr>
                <w:spacing w:val="-15"/>
                <w:sz w:val="24"/>
              </w:rPr>
              <w:t> </w:t>
            </w:r>
            <w:r>
              <w:rPr>
                <w:sz w:val="24"/>
              </w:rPr>
              <w:t>экскурсия». Игра в «Цирк»</w:t>
            </w:r>
          </w:p>
          <w:p>
            <w:pPr>
              <w:pStyle w:val="TableParagraph"/>
              <w:ind w:left="108" w:right="95"/>
              <w:rPr>
                <w:sz w:val="24"/>
              </w:rPr>
            </w:pPr>
            <w:r>
              <w:rPr>
                <w:sz w:val="24"/>
              </w:rPr>
              <w:t>Беседа,</w:t>
            </w:r>
            <w:r>
              <w:rPr>
                <w:spacing w:val="24"/>
                <w:sz w:val="24"/>
              </w:rPr>
              <w:t> </w:t>
            </w:r>
            <w:r>
              <w:rPr>
                <w:sz w:val="24"/>
              </w:rPr>
              <w:t>чтение</w:t>
            </w:r>
            <w:r>
              <w:rPr>
                <w:spacing w:val="22"/>
                <w:sz w:val="24"/>
              </w:rPr>
              <w:t> </w:t>
            </w:r>
            <w:r>
              <w:rPr>
                <w:sz w:val="24"/>
              </w:rPr>
              <w:t>литературы, просмотр иллюстраций.</w:t>
            </w:r>
          </w:p>
        </w:tc>
      </w:tr>
      <w:tr>
        <w:trPr>
          <w:trHeight w:val="3035" w:hRule="atLeast"/>
        </w:trPr>
        <w:tc>
          <w:tcPr>
            <w:tcW w:w="567" w:type="dxa"/>
          </w:tcPr>
          <w:p>
            <w:pPr>
              <w:pStyle w:val="TableParagraph"/>
              <w:spacing w:line="270" w:lineRule="exact"/>
              <w:rPr>
                <w:sz w:val="24"/>
              </w:rPr>
            </w:pPr>
            <w:r>
              <w:rPr>
                <w:spacing w:val="-5"/>
                <w:sz w:val="24"/>
              </w:rPr>
              <w:t>3.</w:t>
            </w:r>
          </w:p>
        </w:tc>
        <w:tc>
          <w:tcPr>
            <w:tcW w:w="1843" w:type="dxa"/>
          </w:tcPr>
          <w:p>
            <w:pPr>
              <w:pStyle w:val="TableParagraph"/>
              <w:spacing w:line="270" w:lineRule="exact"/>
              <w:rPr>
                <w:sz w:val="24"/>
              </w:rPr>
            </w:pPr>
            <w:r>
              <w:rPr>
                <w:sz w:val="24"/>
              </w:rPr>
              <w:t>27 </w:t>
            </w:r>
            <w:r>
              <w:rPr>
                <w:spacing w:val="-2"/>
                <w:sz w:val="24"/>
              </w:rPr>
              <w:t>января</w:t>
            </w:r>
          </w:p>
          <w:p>
            <w:pPr>
              <w:pStyle w:val="TableParagraph"/>
              <w:tabs>
                <w:tab w:pos="898" w:val="left" w:leader="none"/>
                <w:tab w:pos="1124" w:val="left" w:leader="none"/>
                <w:tab w:pos="1620" w:val="left" w:leader="none"/>
              </w:tabs>
              <w:ind w:right="94"/>
              <w:rPr>
                <w:sz w:val="24"/>
              </w:rPr>
            </w:pPr>
            <w:r>
              <w:rPr>
                <w:spacing w:val="-4"/>
                <w:sz w:val="24"/>
              </w:rPr>
              <w:t>День</w:t>
            </w:r>
            <w:r>
              <w:rPr>
                <w:sz w:val="24"/>
              </w:rPr>
              <w:tab/>
            </w:r>
            <w:r>
              <w:rPr>
                <w:spacing w:val="-2"/>
                <w:sz w:val="24"/>
              </w:rPr>
              <w:t>полного освобождения </w:t>
            </w:r>
            <w:r>
              <w:rPr>
                <w:sz w:val="24"/>
              </w:rPr>
              <w:t>Ленинграда</w:t>
            </w:r>
            <w:r>
              <w:rPr>
                <w:spacing w:val="80"/>
                <w:sz w:val="24"/>
              </w:rPr>
              <w:t> </w:t>
            </w:r>
            <w:r>
              <w:rPr>
                <w:sz w:val="24"/>
              </w:rPr>
              <w:t>от </w:t>
            </w:r>
            <w:r>
              <w:rPr>
                <w:spacing w:val="-2"/>
                <w:sz w:val="24"/>
              </w:rPr>
              <w:t>фашистской </w:t>
            </w:r>
            <w:r>
              <w:rPr>
                <w:sz w:val="24"/>
              </w:rPr>
              <w:t>блокады;</w:t>
            </w:r>
            <w:r>
              <w:rPr>
                <w:spacing w:val="80"/>
                <w:sz w:val="24"/>
              </w:rPr>
              <w:t> </w:t>
            </w:r>
            <w:r>
              <w:rPr>
                <w:sz w:val="24"/>
              </w:rPr>
              <w:t>День </w:t>
            </w:r>
            <w:r>
              <w:rPr>
                <w:spacing w:val="-2"/>
                <w:sz w:val="24"/>
              </w:rPr>
              <w:t>памяти</w:t>
            </w:r>
            <w:r>
              <w:rPr>
                <w:sz w:val="24"/>
              </w:rPr>
              <w:tab/>
              <w:tab/>
            </w:r>
            <w:r>
              <w:rPr>
                <w:spacing w:val="-4"/>
                <w:sz w:val="24"/>
              </w:rPr>
              <w:t>жертв </w:t>
            </w:r>
            <w:r>
              <w:rPr>
                <w:spacing w:val="-2"/>
                <w:sz w:val="24"/>
              </w:rPr>
              <w:t>Холокоста (рекомендуется включать</w:t>
            </w:r>
            <w:r>
              <w:rPr>
                <w:sz w:val="24"/>
              </w:rPr>
              <w:tab/>
              <w:tab/>
            </w:r>
            <w:r>
              <w:rPr>
                <w:spacing w:val="-10"/>
                <w:sz w:val="24"/>
              </w:rPr>
              <w:t>в</w:t>
            </w:r>
          </w:p>
          <w:p>
            <w:pPr>
              <w:pStyle w:val="TableParagraph"/>
              <w:spacing w:line="261" w:lineRule="exact"/>
              <w:rPr>
                <w:sz w:val="24"/>
              </w:rPr>
            </w:pPr>
            <w:r>
              <w:rPr>
                <w:spacing w:val="-4"/>
                <w:sz w:val="24"/>
              </w:rPr>
              <w:t>план</w:t>
            </w:r>
          </w:p>
        </w:tc>
        <w:tc>
          <w:tcPr>
            <w:tcW w:w="4822" w:type="dxa"/>
          </w:tcPr>
          <w:p>
            <w:pPr>
              <w:pStyle w:val="TableParagraph"/>
              <w:ind w:right="102"/>
              <w:jc w:val="both"/>
              <w:rPr>
                <w:sz w:val="24"/>
              </w:rPr>
            </w:pPr>
            <w:r>
              <w:rPr>
                <w:sz w:val="24"/>
              </w:rPr>
              <w:t>(2005) Открытие памятника «Дети войны». (Проспект Мира, 31/22).</w:t>
            </w:r>
          </w:p>
          <w:p>
            <w:pPr>
              <w:pStyle w:val="TableParagraph"/>
              <w:ind w:right="95"/>
              <w:jc w:val="both"/>
              <w:rPr>
                <w:sz w:val="24"/>
              </w:rPr>
            </w:pPr>
            <w:r>
              <w:rPr>
                <w:sz w:val="24"/>
              </w:rPr>
              <w:t>Он посвящен ленинградским детям, вывезенным в Красноярск из блокадного </w:t>
            </w:r>
            <w:r>
              <w:rPr>
                <w:spacing w:val="-2"/>
                <w:sz w:val="24"/>
              </w:rPr>
              <w:t>Ленинграда.</w:t>
            </w:r>
          </w:p>
          <w:p>
            <w:pPr>
              <w:pStyle w:val="TableParagraph"/>
              <w:ind w:right="100"/>
              <w:jc w:val="both"/>
              <w:rPr>
                <w:sz w:val="24"/>
              </w:rPr>
            </w:pPr>
            <w:r>
              <w:rPr>
                <w:sz w:val="24"/>
              </w:rPr>
              <w:t>Их было около полутора тысяч. Многие из них остались в Красноярске.</w:t>
            </w:r>
          </w:p>
          <w:p>
            <w:pPr>
              <w:pStyle w:val="TableParagraph"/>
              <w:ind w:right="99"/>
              <w:jc w:val="both"/>
              <w:rPr>
                <w:sz w:val="24"/>
              </w:rPr>
            </w:pPr>
            <w:r>
              <w:rPr>
                <w:sz w:val="24"/>
              </w:rPr>
              <w:t>Бронзовые девочка и мальчик на гранитном пьедестале</w:t>
            </w:r>
            <w:r>
              <w:rPr>
                <w:spacing w:val="-2"/>
                <w:sz w:val="24"/>
              </w:rPr>
              <w:t> </w:t>
            </w:r>
            <w:r>
              <w:rPr>
                <w:sz w:val="24"/>
              </w:rPr>
              <w:t>напоминают</w:t>
            </w:r>
            <w:r>
              <w:rPr>
                <w:spacing w:val="-1"/>
                <w:sz w:val="24"/>
              </w:rPr>
              <w:t> </w:t>
            </w:r>
            <w:r>
              <w:rPr>
                <w:sz w:val="24"/>
              </w:rPr>
              <w:t>нам</w:t>
            </w:r>
            <w:r>
              <w:rPr>
                <w:spacing w:val="-2"/>
                <w:sz w:val="24"/>
              </w:rPr>
              <w:t> </w:t>
            </w:r>
            <w:r>
              <w:rPr>
                <w:sz w:val="24"/>
              </w:rPr>
              <w:t>о</w:t>
            </w:r>
            <w:r>
              <w:rPr>
                <w:spacing w:val="-2"/>
                <w:sz w:val="24"/>
              </w:rPr>
              <w:t> </w:t>
            </w:r>
            <w:r>
              <w:rPr>
                <w:sz w:val="24"/>
              </w:rPr>
              <w:t>тех страшных </w:t>
            </w:r>
            <w:r>
              <w:rPr>
                <w:spacing w:val="-2"/>
                <w:sz w:val="24"/>
              </w:rPr>
              <w:t>годах.</w:t>
            </w:r>
          </w:p>
        </w:tc>
        <w:tc>
          <w:tcPr>
            <w:tcW w:w="3118" w:type="dxa"/>
          </w:tcPr>
          <w:p>
            <w:pPr>
              <w:pStyle w:val="TableParagraph"/>
              <w:tabs>
                <w:tab w:pos="1485" w:val="left" w:leader="none"/>
                <w:tab w:pos="2891" w:val="left" w:leader="none"/>
              </w:tabs>
              <w:ind w:left="108" w:right="98"/>
              <w:rPr>
                <w:sz w:val="24"/>
              </w:rPr>
            </w:pPr>
            <w:r>
              <w:rPr>
                <w:spacing w:val="-2"/>
                <w:sz w:val="24"/>
              </w:rPr>
              <w:t>Посещение</w:t>
            </w:r>
            <w:r>
              <w:rPr>
                <w:sz w:val="24"/>
              </w:rPr>
              <w:tab/>
            </w:r>
            <w:r>
              <w:rPr>
                <w:spacing w:val="-2"/>
                <w:sz w:val="24"/>
              </w:rPr>
              <w:t>(экскурсия)</w:t>
            </w:r>
            <w:r>
              <w:rPr>
                <w:sz w:val="24"/>
              </w:rPr>
              <w:tab/>
            </w:r>
            <w:r>
              <w:rPr>
                <w:spacing w:val="-10"/>
                <w:sz w:val="24"/>
              </w:rPr>
              <w:t>к </w:t>
            </w:r>
            <w:r>
              <w:rPr>
                <w:sz w:val="24"/>
              </w:rPr>
              <w:t>памятнику «Дети войны» Просмотр иллюстраций.</w:t>
            </w:r>
          </w:p>
        </w:tc>
      </w:tr>
    </w:tbl>
    <w:p>
      <w:pPr>
        <w:pStyle w:val="TableParagraph"/>
        <w:spacing w:after="0"/>
        <w:rPr>
          <w:sz w:val="24"/>
        </w:rPr>
        <w:sectPr>
          <w:pgSz w:w="11910" w:h="16840"/>
          <w:pgMar w:header="0" w:footer="786" w:top="104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1658" w:hRule="atLeast"/>
        </w:trPr>
        <w:tc>
          <w:tcPr>
            <w:tcW w:w="567" w:type="dxa"/>
          </w:tcPr>
          <w:p>
            <w:pPr>
              <w:pStyle w:val="TableParagraph"/>
              <w:ind w:left="0"/>
              <w:rPr>
                <w:sz w:val="24"/>
              </w:rPr>
            </w:pPr>
          </w:p>
        </w:tc>
        <w:tc>
          <w:tcPr>
            <w:tcW w:w="1843" w:type="dxa"/>
          </w:tcPr>
          <w:p>
            <w:pPr>
              <w:pStyle w:val="TableParagraph"/>
              <w:tabs>
                <w:tab w:pos="450" w:val="left" w:leader="none"/>
                <w:tab w:pos="1199" w:val="left" w:leader="none"/>
                <w:tab w:pos="1626" w:val="left" w:leader="none"/>
              </w:tabs>
              <w:ind w:right="93"/>
              <w:rPr>
                <w:sz w:val="24"/>
              </w:rPr>
            </w:pPr>
            <w:r>
              <w:rPr>
                <w:spacing w:val="-2"/>
                <w:sz w:val="24"/>
              </w:rPr>
              <w:t>воспитательной работы</w:t>
            </w:r>
            <w:r>
              <w:rPr>
                <w:sz w:val="24"/>
              </w:rPr>
              <w:tab/>
              <w:tab/>
            </w:r>
            <w:r>
              <w:rPr>
                <w:spacing w:val="-10"/>
                <w:sz w:val="24"/>
              </w:rPr>
              <w:t>с </w:t>
            </w:r>
            <w:r>
              <w:rPr>
                <w:spacing w:val="-2"/>
                <w:sz w:val="24"/>
              </w:rPr>
              <w:t>дошкольникам </w:t>
            </w:r>
            <w:r>
              <w:rPr>
                <w:spacing w:val="-10"/>
                <w:sz w:val="24"/>
              </w:rPr>
              <w:t>и</w:t>
            </w:r>
            <w:r>
              <w:rPr>
                <w:sz w:val="24"/>
              </w:rPr>
              <w:tab/>
            </w:r>
            <w:r>
              <w:rPr>
                <w:spacing w:val="-2"/>
                <w:sz w:val="24"/>
              </w:rPr>
              <w:t>регионально </w:t>
            </w:r>
            <w:r>
              <w:rPr>
                <w:spacing w:val="-10"/>
                <w:sz w:val="24"/>
              </w:rPr>
              <w:t>и</w:t>
            </w:r>
            <w:r>
              <w:rPr>
                <w:sz w:val="24"/>
              </w:rPr>
              <w:tab/>
              <w:tab/>
            </w:r>
            <w:r>
              <w:rPr>
                <w:spacing w:val="-4"/>
                <w:sz w:val="24"/>
              </w:rPr>
              <w:t>(или)</w:t>
            </w:r>
          </w:p>
          <w:p>
            <w:pPr>
              <w:pStyle w:val="TableParagraph"/>
              <w:spacing w:line="261" w:lineRule="exact"/>
              <w:rPr>
                <w:sz w:val="24"/>
              </w:rPr>
            </w:pPr>
            <w:r>
              <w:rPr>
                <w:spacing w:val="-2"/>
                <w:sz w:val="24"/>
              </w:rPr>
              <w:t>ситуативно).</w:t>
            </w:r>
          </w:p>
        </w:tc>
        <w:tc>
          <w:tcPr>
            <w:tcW w:w="4822" w:type="dxa"/>
          </w:tcPr>
          <w:p>
            <w:pPr>
              <w:pStyle w:val="TableParagraph"/>
              <w:ind w:left="0"/>
              <w:rPr>
                <w:sz w:val="24"/>
              </w:rPr>
            </w:pPr>
          </w:p>
        </w:tc>
        <w:tc>
          <w:tcPr>
            <w:tcW w:w="3118" w:type="dxa"/>
          </w:tcPr>
          <w:p>
            <w:pPr>
              <w:pStyle w:val="TableParagraph"/>
              <w:ind w:left="0"/>
              <w:rPr>
                <w:sz w:val="24"/>
              </w:rPr>
            </w:pPr>
          </w:p>
        </w:tc>
      </w:tr>
      <w:tr>
        <w:trPr>
          <w:trHeight w:val="359" w:hRule="atLeast"/>
        </w:trPr>
        <w:tc>
          <w:tcPr>
            <w:tcW w:w="10350" w:type="dxa"/>
            <w:gridSpan w:val="4"/>
          </w:tcPr>
          <w:p>
            <w:pPr>
              <w:pStyle w:val="TableParagraph"/>
              <w:spacing w:line="275" w:lineRule="exact"/>
              <w:ind w:left="11" w:right="4"/>
              <w:jc w:val="center"/>
              <w:rPr>
                <w:b/>
                <w:sz w:val="24"/>
              </w:rPr>
            </w:pPr>
            <w:r>
              <w:rPr>
                <w:b/>
                <w:spacing w:val="-2"/>
                <w:sz w:val="24"/>
              </w:rPr>
              <w:t>Февраль</w:t>
            </w:r>
          </w:p>
        </w:tc>
      </w:tr>
      <w:tr>
        <w:trPr>
          <w:trHeight w:val="5244" w:hRule="atLeast"/>
        </w:trPr>
        <w:tc>
          <w:tcPr>
            <w:tcW w:w="567" w:type="dxa"/>
          </w:tcPr>
          <w:p>
            <w:pPr>
              <w:pStyle w:val="TableParagraph"/>
              <w:spacing w:line="270" w:lineRule="exact"/>
              <w:rPr>
                <w:sz w:val="24"/>
              </w:rPr>
            </w:pPr>
            <w:r>
              <w:rPr>
                <w:spacing w:val="-5"/>
                <w:sz w:val="24"/>
              </w:rPr>
              <w:t>4.</w:t>
            </w:r>
          </w:p>
        </w:tc>
        <w:tc>
          <w:tcPr>
            <w:tcW w:w="1843" w:type="dxa"/>
          </w:tcPr>
          <w:p>
            <w:pPr>
              <w:pStyle w:val="TableParagraph"/>
              <w:tabs>
                <w:tab w:pos="872" w:val="left" w:leader="none"/>
                <w:tab w:pos="1160" w:val="left" w:leader="none"/>
                <w:tab w:pos="1619" w:val="left" w:leader="none"/>
              </w:tabs>
              <w:ind w:right="95"/>
              <w:rPr>
                <w:sz w:val="24"/>
              </w:rPr>
            </w:pPr>
            <w:r>
              <w:rPr>
                <w:sz w:val="24"/>
              </w:rPr>
              <w:t>2</w:t>
            </w:r>
            <w:r>
              <w:rPr>
                <w:spacing w:val="24"/>
                <w:sz w:val="24"/>
              </w:rPr>
              <w:t> </w:t>
            </w:r>
            <w:r>
              <w:rPr>
                <w:sz w:val="24"/>
              </w:rPr>
              <w:t>февраля</w:t>
            </w:r>
            <w:r>
              <w:rPr>
                <w:spacing w:val="27"/>
                <w:sz w:val="24"/>
              </w:rPr>
              <w:t> </w:t>
            </w:r>
            <w:r>
              <w:rPr>
                <w:sz w:val="24"/>
              </w:rPr>
              <w:t>день </w:t>
            </w:r>
            <w:r>
              <w:rPr>
                <w:spacing w:val="-2"/>
                <w:sz w:val="24"/>
              </w:rPr>
              <w:t>победы Вооруженных </w:t>
            </w:r>
            <w:r>
              <w:rPr>
                <w:sz w:val="24"/>
              </w:rPr>
              <w:t>сил</w:t>
            </w:r>
            <w:r>
              <w:rPr>
                <w:spacing w:val="40"/>
                <w:sz w:val="24"/>
              </w:rPr>
              <w:t> </w:t>
            </w:r>
            <w:r>
              <w:rPr>
                <w:sz w:val="24"/>
              </w:rPr>
              <w:t>СССР</w:t>
            </w:r>
            <w:r>
              <w:rPr>
                <w:spacing w:val="72"/>
                <w:sz w:val="24"/>
              </w:rPr>
              <w:t> </w:t>
            </w:r>
            <w:r>
              <w:rPr>
                <w:sz w:val="24"/>
              </w:rPr>
              <w:t>на</w:t>
            </w:r>
            <w:r>
              <w:rPr>
                <w:sz w:val="24"/>
              </w:rPr>
              <w:t>д </w:t>
            </w:r>
            <w:r>
              <w:rPr>
                <w:spacing w:val="-2"/>
                <w:sz w:val="24"/>
              </w:rPr>
              <w:t>армией гитлеровской Германии</w:t>
            </w:r>
            <w:r>
              <w:rPr>
                <w:sz w:val="24"/>
              </w:rPr>
              <w:tab/>
              <w:tab/>
            </w:r>
            <w:r>
              <w:rPr>
                <w:spacing w:val="-59"/>
                <w:sz w:val="24"/>
              </w:rPr>
              <w:t> </w:t>
            </w:r>
            <w:r>
              <w:rPr>
                <w:spacing w:val="-10"/>
                <w:sz w:val="24"/>
              </w:rPr>
              <w:t>в</w:t>
            </w:r>
            <w:r>
              <w:rPr>
                <w:spacing w:val="-10"/>
                <w:sz w:val="24"/>
              </w:rPr>
              <w:t> </w:t>
            </w:r>
            <w:r>
              <w:rPr>
                <w:spacing w:val="-4"/>
                <w:sz w:val="24"/>
              </w:rPr>
              <w:t>1943</w:t>
            </w:r>
            <w:r>
              <w:rPr>
                <w:sz w:val="24"/>
              </w:rPr>
              <w:tab/>
            </w:r>
            <w:r>
              <w:rPr>
                <w:spacing w:val="-4"/>
                <w:sz w:val="24"/>
              </w:rPr>
              <w:t>году</w:t>
            </w:r>
            <w:r>
              <w:rPr>
                <w:sz w:val="24"/>
              </w:rPr>
              <w:tab/>
            </w:r>
            <w:r>
              <w:rPr>
                <w:spacing w:val="-10"/>
                <w:sz w:val="24"/>
              </w:rPr>
              <w:t>в</w:t>
            </w:r>
            <w:r>
              <w:rPr>
                <w:spacing w:val="-10"/>
                <w:sz w:val="24"/>
              </w:rPr>
              <w:t> </w:t>
            </w:r>
            <w:r>
              <w:rPr>
                <w:spacing w:val="-2"/>
                <w:sz w:val="24"/>
              </w:rPr>
              <w:t>Сталинградско </w:t>
            </w:r>
            <w:r>
              <w:rPr>
                <w:spacing w:val="-10"/>
                <w:sz w:val="24"/>
              </w:rPr>
              <w:t>й</w:t>
            </w:r>
            <w:r>
              <w:rPr>
                <w:sz w:val="24"/>
              </w:rPr>
              <w:tab/>
              <w:tab/>
            </w:r>
            <w:r>
              <w:rPr>
                <w:spacing w:val="-2"/>
                <w:sz w:val="24"/>
              </w:rPr>
              <w:t>битв</w:t>
            </w:r>
            <w:r>
              <w:rPr>
                <w:spacing w:val="-2"/>
                <w:sz w:val="24"/>
              </w:rPr>
              <w:t>е</w:t>
            </w:r>
          </w:p>
          <w:p>
            <w:pPr>
              <w:pStyle w:val="TableParagraph"/>
              <w:tabs>
                <w:tab w:pos="450" w:val="left" w:leader="none"/>
                <w:tab w:pos="1199" w:val="left" w:leader="none"/>
                <w:tab w:pos="1620" w:val="left" w:leader="none"/>
              </w:tabs>
              <w:ind w:right="93"/>
              <w:rPr>
                <w:sz w:val="24"/>
              </w:rPr>
            </w:pPr>
            <w:r>
              <w:rPr>
                <w:spacing w:val="-2"/>
                <w:sz w:val="24"/>
              </w:rPr>
              <w:t>(рекомендуется включать</w:t>
            </w:r>
            <w:r>
              <w:rPr>
                <w:sz w:val="24"/>
              </w:rPr>
              <w:tab/>
              <w:tab/>
            </w:r>
            <w:r>
              <w:rPr>
                <w:spacing w:val="-10"/>
                <w:sz w:val="24"/>
              </w:rPr>
              <w:t>в </w:t>
            </w:r>
            <w:r>
              <w:rPr>
                <w:spacing w:val="-4"/>
                <w:sz w:val="24"/>
              </w:rPr>
              <w:t>план </w:t>
            </w:r>
            <w:r>
              <w:rPr>
                <w:spacing w:val="-2"/>
                <w:sz w:val="24"/>
              </w:rPr>
              <w:t>воспитательной работы</w:t>
            </w:r>
            <w:r>
              <w:rPr>
                <w:sz w:val="24"/>
              </w:rPr>
              <w:tab/>
              <w:tab/>
            </w:r>
            <w:r>
              <w:rPr>
                <w:spacing w:val="-55"/>
                <w:sz w:val="24"/>
              </w:rPr>
              <w:t> </w:t>
            </w:r>
            <w:r>
              <w:rPr>
                <w:spacing w:val="-6"/>
                <w:sz w:val="24"/>
              </w:rPr>
              <w:t>с </w:t>
            </w:r>
            <w:r>
              <w:rPr>
                <w:spacing w:val="-2"/>
                <w:sz w:val="24"/>
              </w:rPr>
              <w:t>дошкольникам </w:t>
            </w:r>
            <w:r>
              <w:rPr>
                <w:spacing w:val="-10"/>
                <w:sz w:val="24"/>
              </w:rPr>
              <w:t>и</w:t>
            </w:r>
            <w:r>
              <w:rPr>
                <w:sz w:val="24"/>
              </w:rPr>
              <w:tab/>
            </w:r>
            <w:r>
              <w:rPr>
                <w:spacing w:val="-2"/>
                <w:sz w:val="24"/>
              </w:rPr>
              <w:t>регионально </w:t>
            </w:r>
            <w:r>
              <w:rPr>
                <w:spacing w:val="-10"/>
                <w:sz w:val="24"/>
              </w:rPr>
              <w:t>и</w:t>
            </w:r>
            <w:r>
              <w:rPr>
                <w:sz w:val="24"/>
              </w:rPr>
              <w:tab/>
              <w:tab/>
            </w:r>
            <w:r>
              <w:rPr>
                <w:spacing w:val="-4"/>
                <w:sz w:val="24"/>
              </w:rPr>
              <w:t>(или)</w:t>
            </w:r>
          </w:p>
          <w:p>
            <w:pPr>
              <w:pStyle w:val="TableParagraph"/>
              <w:spacing w:line="261" w:lineRule="exact"/>
              <w:rPr>
                <w:sz w:val="24"/>
              </w:rPr>
            </w:pPr>
            <w:r>
              <w:rPr>
                <w:spacing w:val="-2"/>
                <w:sz w:val="24"/>
              </w:rPr>
              <w:t>ситуативно);</w:t>
            </w:r>
          </w:p>
        </w:tc>
        <w:tc>
          <w:tcPr>
            <w:tcW w:w="4822" w:type="dxa"/>
          </w:tcPr>
          <w:p>
            <w:pPr>
              <w:pStyle w:val="TableParagraph"/>
              <w:ind w:right="99"/>
              <w:jc w:val="both"/>
              <w:rPr>
                <w:sz w:val="24"/>
              </w:rPr>
            </w:pPr>
            <w:r>
              <w:rPr>
                <w:sz w:val="24"/>
              </w:rPr>
              <w:t>Красноярский</w:t>
            </w:r>
            <w:r>
              <w:rPr>
                <w:spacing w:val="-5"/>
                <w:sz w:val="24"/>
              </w:rPr>
              <w:t> </w:t>
            </w:r>
            <w:r>
              <w:rPr>
                <w:sz w:val="24"/>
              </w:rPr>
              <w:t>край</w:t>
            </w:r>
            <w:r>
              <w:rPr>
                <w:spacing w:val="-5"/>
                <w:sz w:val="24"/>
              </w:rPr>
              <w:t> </w:t>
            </w:r>
            <w:r>
              <w:rPr>
                <w:sz w:val="24"/>
              </w:rPr>
              <w:t>занимал</w:t>
            </w:r>
            <w:r>
              <w:rPr>
                <w:spacing w:val="-6"/>
                <w:sz w:val="24"/>
              </w:rPr>
              <w:t> </w:t>
            </w:r>
            <w:r>
              <w:rPr>
                <w:sz w:val="24"/>
              </w:rPr>
              <w:t>первое</w:t>
            </w:r>
            <w:r>
              <w:rPr>
                <w:spacing w:val="-8"/>
                <w:sz w:val="24"/>
              </w:rPr>
              <w:t> </w:t>
            </w:r>
            <w:r>
              <w:rPr>
                <w:sz w:val="24"/>
              </w:rPr>
              <w:t>место</w:t>
            </w:r>
            <w:r>
              <w:rPr>
                <w:spacing w:val="-6"/>
                <w:sz w:val="24"/>
              </w:rPr>
              <w:t> </w:t>
            </w:r>
            <w:r>
              <w:rPr>
                <w:sz w:val="24"/>
              </w:rPr>
              <w:t>по мобилизации людских ресурсов в Сибирском военном округе. За период войны от жителей Красноярского края было </w:t>
            </w:r>
            <w:r>
              <w:rPr>
                <w:spacing w:val="-2"/>
                <w:sz w:val="24"/>
              </w:rPr>
              <w:t>подано</w:t>
            </w:r>
          </w:p>
          <w:p>
            <w:pPr>
              <w:pStyle w:val="TableParagraph"/>
              <w:ind w:right="98"/>
              <w:jc w:val="both"/>
              <w:rPr>
                <w:sz w:val="24"/>
              </w:rPr>
            </w:pPr>
            <w:r>
              <w:rPr>
                <w:sz w:val="24"/>
              </w:rPr>
              <w:t>35 000 заявлений о добровольной отправке на фронт.</w:t>
            </w:r>
          </w:p>
          <w:p>
            <w:pPr>
              <w:pStyle w:val="TableParagraph"/>
              <w:ind w:right="97"/>
              <w:jc w:val="both"/>
              <w:rPr>
                <w:sz w:val="24"/>
              </w:rPr>
            </w:pPr>
            <w:r>
              <w:rPr>
                <w:sz w:val="24"/>
              </w:rPr>
              <w:t>Всего, по официальным данным, за годы войны на фронт ушло 455 000 красноярцев,</w:t>
            </w:r>
            <w:r>
              <w:rPr>
                <w:spacing w:val="40"/>
                <w:sz w:val="24"/>
              </w:rPr>
              <w:t> </w:t>
            </w:r>
            <w:r>
              <w:rPr>
                <w:sz w:val="24"/>
              </w:rPr>
              <w:t>а</w:t>
            </w:r>
            <w:r>
              <w:rPr>
                <w:spacing w:val="-1"/>
                <w:sz w:val="24"/>
              </w:rPr>
              <w:t> </w:t>
            </w:r>
            <w:r>
              <w:rPr>
                <w:sz w:val="24"/>
              </w:rPr>
              <w:t>это каждый пятый житель края, из них 168 000 человек не вернулись.</w:t>
            </w:r>
          </w:p>
          <w:p>
            <w:pPr>
              <w:pStyle w:val="TableParagraph"/>
              <w:tabs>
                <w:tab w:pos="2573" w:val="left" w:leader="none"/>
                <w:tab w:pos="4142" w:val="left" w:leader="none"/>
              </w:tabs>
              <w:ind w:right="96"/>
              <w:jc w:val="both"/>
              <w:rPr>
                <w:sz w:val="24"/>
              </w:rPr>
            </w:pPr>
            <w:r>
              <w:rPr>
                <w:spacing w:val="-2"/>
                <w:sz w:val="24"/>
              </w:rPr>
              <w:t>Примечательна</w:t>
            </w:r>
            <w:r>
              <w:rPr>
                <w:sz w:val="24"/>
              </w:rPr>
              <w:tab/>
            </w:r>
            <w:r>
              <w:rPr>
                <w:spacing w:val="-2"/>
                <w:sz w:val="24"/>
              </w:rPr>
              <w:t>судьба</w:t>
            </w:r>
            <w:r>
              <w:rPr>
                <w:sz w:val="24"/>
              </w:rPr>
              <w:tab/>
            </w:r>
            <w:r>
              <w:rPr>
                <w:spacing w:val="-4"/>
                <w:sz w:val="24"/>
              </w:rPr>
              <w:t>78-</w:t>
            </w:r>
            <w:r>
              <w:rPr>
                <w:spacing w:val="-4"/>
                <w:sz w:val="24"/>
              </w:rPr>
              <w:t>ой </w:t>
            </w:r>
            <w:r>
              <w:rPr>
                <w:sz w:val="24"/>
              </w:rPr>
              <w:t>добровольческой стрелковой бригады. Она формировалась в Красноярске летом 1942 года. В бригаду вошли 1242 коммуниста и 1258 комсомольцев.</w:t>
            </w:r>
          </w:p>
        </w:tc>
        <w:tc>
          <w:tcPr>
            <w:tcW w:w="3118" w:type="dxa"/>
          </w:tcPr>
          <w:p>
            <w:pPr>
              <w:pStyle w:val="TableParagraph"/>
              <w:ind w:left="108" w:right="575"/>
              <w:rPr>
                <w:sz w:val="24"/>
              </w:rPr>
            </w:pPr>
            <w:r>
              <w:rPr>
                <w:sz w:val="24"/>
              </w:rPr>
              <w:t>Познавательная</w:t>
            </w:r>
            <w:r>
              <w:rPr>
                <w:spacing w:val="-15"/>
                <w:sz w:val="24"/>
              </w:rPr>
              <w:t> </w:t>
            </w:r>
            <w:r>
              <w:rPr>
                <w:sz w:val="24"/>
              </w:rPr>
              <w:t>беседа. (работа с семьей);</w:t>
            </w:r>
          </w:p>
          <w:p>
            <w:pPr>
              <w:pStyle w:val="TableParagraph"/>
              <w:tabs>
                <w:tab w:pos="1122" w:val="left" w:leader="none"/>
                <w:tab w:pos="1758" w:val="left" w:leader="none"/>
                <w:tab w:pos="2238" w:val="left" w:leader="none"/>
              </w:tabs>
              <w:ind w:left="108" w:right="93" w:hanging="1"/>
              <w:rPr>
                <w:sz w:val="24"/>
              </w:rPr>
            </w:pPr>
            <w:r>
              <w:rPr>
                <w:spacing w:val="-2"/>
                <w:sz w:val="24"/>
              </w:rPr>
              <w:t>Чтение</w:t>
            </w:r>
            <w:r>
              <w:rPr>
                <w:sz w:val="24"/>
              </w:rPr>
              <w:tab/>
              <w:tab/>
            </w:r>
            <w:r>
              <w:rPr>
                <w:spacing w:val="-2"/>
                <w:sz w:val="24"/>
              </w:rPr>
              <w:t>литературы, </w:t>
            </w:r>
            <w:r>
              <w:rPr>
                <w:sz w:val="24"/>
              </w:rPr>
              <w:t>просмотр иллюстраций: </w:t>
            </w:r>
            <w:r>
              <w:rPr>
                <w:spacing w:val="-4"/>
                <w:sz w:val="24"/>
              </w:rPr>
              <w:t>Стих</w:t>
            </w:r>
            <w:r>
              <w:rPr>
                <w:sz w:val="24"/>
              </w:rPr>
              <w:tab/>
            </w:r>
            <w:r>
              <w:rPr>
                <w:spacing w:val="-2"/>
                <w:sz w:val="24"/>
              </w:rPr>
              <w:t>«Дети</w:t>
            </w:r>
            <w:r>
              <w:rPr>
                <w:sz w:val="24"/>
              </w:rPr>
              <w:tab/>
              <w:tab/>
            </w:r>
            <w:r>
              <w:rPr>
                <w:spacing w:val="-2"/>
                <w:sz w:val="24"/>
              </w:rPr>
              <w:t>войны» Л.Тасси;</w:t>
            </w:r>
          </w:p>
          <w:p>
            <w:pPr>
              <w:pStyle w:val="TableParagraph"/>
              <w:tabs>
                <w:tab w:pos="1235" w:val="left" w:leader="none"/>
                <w:tab w:pos="1669" w:val="left" w:leader="none"/>
                <w:tab w:pos="2008" w:val="left" w:leader="none"/>
                <w:tab w:pos="2732" w:val="left" w:leader="none"/>
                <w:tab w:pos="2849" w:val="left" w:leader="none"/>
              </w:tabs>
              <w:ind w:left="108" w:right="96"/>
              <w:rPr>
                <w:sz w:val="24"/>
              </w:rPr>
            </w:pPr>
            <w:r>
              <w:rPr>
                <w:sz w:val="24"/>
              </w:rPr>
              <w:t>Вас.</w:t>
            </w:r>
            <w:r>
              <w:rPr>
                <w:spacing w:val="-8"/>
                <w:sz w:val="24"/>
              </w:rPr>
              <w:t> </w:t>
            </w:r>
            <w:r>
              <w:rPr>
                <w:sz w:val="24"/>
              </w:rPr>
              <w:t>Лебедев-Кумач</w:t>
            </w:r>
            <w:r>
              <w:rPr>
                <w:spacing w:val="-7"/>
                <w:sz w:val="24"/>
              </w:rPr>
              <w:t> </w:t>
            </w:r>
            <w:r>
              <w:rPr>
                <w:sz w:val="24"/>
              </w:rPr>
              <w:t>«Песня о Сталинграде»; </w:t>
            </w:r>
            <w:r>
              <w:rPr>
                <w:spacing w:val="-2"/>
                <w:sz w:val="24"/>
              </w:rPr>
              <w:t>Прослушивание</w:t>
            </w:r>
            <w:r>
              <w:rPr>
                <w:sz w:val="24"/>
              </w:rPr>
              <w:tab/>
            </w:r>
            <w:r>
              <w:rPr>
                <w:spacing w:val="-4"/>
                <w:sz w:val="24"/>
              </w:rPr>
              <w:t>песни</w:t>
            </w:r>
            <w:r>
              <w:rPr>
                <w:sz w:val="24"/>
              </w:rPr>
              <w:tab/>
              <w:tab/>
            </w:r>
            <w:r>
              <w:rPr>
                <w:spacing w:val="-10"/>
                <w:sz w:val="24"/>
              </w:rPr>
              <w:t>В </w:t>
            </w:r>
            <w:r>
              <w:rPr>
                <w:spacing w:val="-2"/>
                <w:sz w:val="24"/>
              </w:rPr>
              <w:t>Суркова,</w:t>
            </w:r>
            <w:r>
              <w:rPr>
                <w:sz w:val="24"/>
              </w:rPr>
              <w:tab/>
            </w:r>
            <w:r>
              <w:rPr>
                <w:spacing w:val="-6"/>
                <w:sz w:val="24"/>
              </w:rPr>
              <w:t>К.</w:t>
            </w:r>
            <w:r>
              <w:rPr>
                <w:sz w:val="24"/>
              </w:rPr>
              <w:tab/>
            </w:r>
            <w:r>
              <w:rPr>
                <w:spacing w:val="-2"/>
                <w:sz w:val="24"/>
              </w:rPr>
              <w:t>Листова</w:t>
            </w:r>
            <w:r>
              <w:rPr>
                <w:sz w:val="24"/>
              </w:rPr>
              <w:tab/>
            </w:r>
            <w:r>
              <w:rPr>
                <w:spacing w:val="-6"/>
                <w:sz w:val="24"/>
              </w:rPr>
              <w:t>«В </w:t>
            </w:r>
            <w:r>
              <w:rPr>
                <w:spacing w:val="-2"/>
                <w:sz w:val="24"/>
              </w:rPr>
              <w:t>землянке».</w:t>
            </w:r>
          </w:p>
        </w:tc>
      </w:tr>
      <w:tr>
        <w:trPr>
          <w:trHeight w:val="6624" w:hRule="atLeast"/>
        </w:trPr>
        <w:tc>
          <w:tcPr>
            <w:tcW w:w="567" w:type="dxa"/>
          </w:tcPr>
          <w:p>
            <w:pPr>
              <w:pStyle w:val="TableParagraph"/>
              <w:spacing w:line="270" w:lineRule="exact"/>
              <w:rPr>
                <w:sz w:val="24"/>
              </w:rPr>
            </w:pPr>
            <w:r>
              <w:rPr>
                <w:spacing w:val="-5"/>
                <w:sz w:val="24"/>
              </w:rPr>
              <w:t>5.</w:t>
            </w:r>
          </w:p>
        </w:tc>
        <w:tc>
          <w:tcPr>
            <w:tcW w:w="1843" w:type="dxa"/>
          </w:tcPr>
          <w:p>
            <w:pPr>
              <w:pStyle w:val="TableParagraph"/>
              <w:spacing w:line="270" w:lineRule="exact"/>
              <w:rPr>
                <w:sz w:val="24"/>
              </w:rPr>
            </w:pPr>
            <w:r>
              <w:rPr>
                <w:sz w:val="24"/>
              </w:rPr>
              <w:t>2 </w:t>
            </w:r>
            <w:r>
              <w:rPr>
                <w:spacing w:val="-2"/>
                <w:sz w:val="24"/>
              </w:rPr>
              <w:t>февраля:</w:t>
            </w:r>
          </w:p>
        </w:tc>
        <w:tc>
          <w:tcPr>
            <w:tcW w:w="4822" w:type="dxa"/>
          </w:tcPr>
          <w:p>
            <w:pPr>
              <w:pStyle w:val="TableParagraph"/>
              <w:ind w:right="98"/>
              <w:jc w:val="both"/>
              <w:rPr>
                <w:sz w:val="24"/>
              </w:rPr>
            </w:pPr>
            <w:r>
              <w:rPr>
                <w:sz w:val="24"/>
              </w:rPr>
              <w:t>Открытие Красноярского городского общественного музея (1889) (ныне) Красноярский краевой краеведческий</w:t>
            </w:r>
            <w:r>
              <w:rPr>
                <w:spacing w:val="80"/>
                <w:sz w:val="24"/>
              </w:rPr>
              <w:t> </w:t>
            </w:r>
            <w:r>
              <w:rPr>
                <w:spacing w:val="-2"/>
                <w:sz w:val="24"/>
              </w:rPr>
              <w:t>музей;</w:t>
            </w:r>
          </w:p>
          <w:p>
            <w:pPr>
              <w:pStyle w:val="TableParagraph"/>
              <w:ind w:right="100"/>
              <w:jc w:val="both"/>
              <w:rPr>
                <w:sz w:val="24"/>
              </w:rPr>
            </w:pPr>
            <w:r>
              <w:rPr>
                <w:sz w:val="24"/>
              </w:rPr>
              <w:t>Первоначально музей находился в усадьбе Крутовских, позднее переехал на второй этаж гостиных рядов на Старобазарной </w:t>
            </w:r>
            <w:r>
              <w:rPr>
                <w:spacing w:val="-2"/>
                <w:sz w:val="24"/>
              </w:rPr>
              <w:t>площади.</w:t>
            </w:r>
          </w:p>
          <w:p>
            <w:pPr>
              <w:pStyle w:val="TableParagraph"/>
              <w:ind w:right="97"/>
              <w:jc w:val="both"/>
              <w:rPr>
                <w:sz w:val="24"/>
              </w:rPr>
            </w:pPr>
            <w:r>
              <w:rPr>
                <w:sz w:val="24"/>
              </w:rPr>
              <w:t>(2014) В честь 125-летия Красноярского краевого краеведческого музея открылась выставка «Юрский пришелец», на которой представлен уникальный экспонат – скелет стегозавра юрского периода, найденный Сергеем Краснолуцким в Красноярском </w:t>
            </w:r>
            <w:r>
              <w:rPr>
                <w:spacing w:val="-2"/>
                <w:sz w:val="24"/>
              </w:rPr>
              <w:t>крае.</w:t>
            </w:r>
          </w:p>
          <w:p>
            <w:pPr>
              <w:pStyle w:val="TableParagraph"/>
              <w:ind w:right="97"/>
              <w:jc w:val="both"/>
              <w:rPr>
                <w:sz w:val="24"/>
              </w:rPr>
            </w:pPr>
            <w:r>
              <w:rPr>
                <w:sz w:val="24"/>
              </w:rPr>
              <w:t>Возраст стегозавра – более 160 миллионов </w:t>
            </w:r>
            <w:r>
              <w:rPr>
                <w:spacing w:val="-4"/>
                <w:sz w:val="24"/>
              </w:rPr>
              <w:t>лет.</w:t>
            </w:r>
          </w:p>
          <w:p>
            <w:pPr>
              <w:pStyle w:val="TableParagraph"/>
              <w:tabs>
                <w:tab w:pos="1393" w:val="left" w:leader="none"/>
                <w:tab w:pos="3064" w:val="left" w:leader="none"/>
                <w:tab w:pos="3642" w:val="left" w:leader="none"/>
              </w:tabs>
              <w:ind w:right="98"/>
              <w:jc w:val="both"/>
              <w:rPr>
                <w:sz w:val="24"/>
              </w:rPr>
            </w:pPr>
            <w:r>
              <w:rPr>
                <w:spacing w:val="-2"/>
                <w:sz w:val="24"/>
              </w:rPr>
              <w:t>(1987)</w:t>
            </w:r>
            <w:r>
              <w:rPr>
                <w:sz w:val="24"/>
              </w:rPr>
              <w:tab/>
            </w:r>
            <w:r>
              <w:rPr>
                <w:spacing w:val="-2"/>
                <w:sz w:val="24"/>
              </w:rPr>
              <w:t>Открытие</w:t>
            </w:r>
            <w:r>
              <w:rPr>
                <w:sz w:val="24"/>
              </w:rPr>
              <w:tab/>
            </w:r>
            <w:r>
              <w:rPr>
                <w:spacing w:val="-2"/>
                <w:sz w:val="24"/>
              </w:rPr>
              <w:t>«Красноярского культурно-исторического</w:t>
            </w:r>
            <w:r>
              <w:rPr>
                <w:sz w:val="24"/>
              </w:rPr>
              <w:tab/>
              <w:tab/>
            </w:r>
            <w:r>
              <w:rPr>
                <w:spacing w:val="-2"/>
                <w:sz w:val="24"/>
              </w:rPr>
              <w:t>музейного </w:t>
            </w:r>
            <w:r>
              <w:rPr>
                <w:sz w:val="24"/>
              </w:rPr>
              <w:t>комплекса на Стрелке» – в недавнем прошлом – это Красноярский филиал Центрального музея В. И. Ленина, который был</w:t>
            </w:r>
            <w:r>
              <w:rPr>
                <w:spacing w:val="57"/>
                <w:sz w:val="24"/>
              </w:rPr>
              <w:t>  </w:t>
            </w:r>
            <w:r>
              <w:rPr>
                <w:sz w:val="24"/>
              </w:rPr>
              <w:t>единственным</w:t>
            </w:r>
            <w:r>
              <w:rPr>
                <w:spacing w:val="56"/>
                <w:sz w:val="24"/>
              </w:rPr>
              <w:t>  </w:t>
            </w:r>
            <w:r>
              <w:rPr>
                <w:sz w:val="24"/>
              </w:rPr>
              <w:t>на</w:t>
            </w:r>
            <w:r>
              <w:rPr>
                <w:spacing w:val="57"/>
                <w:sz w:val="24"/>
              </w:rPr>
              <w:t>  </w:t>
            </w:r>
            <w:r>
              <w:rPr>
                <w:sz w:val="24"/>
              </w:rPr>
              <w:t>всю</w:t>
            </w:r>
            <w:r>
              <w:rPr>
                <w:spacing w:val="57"/>
                <w:sz w:val="24"/>
              </w:rPr>
              <w:t>  </w:t>
            </w:r>
            <w:r>
              <w:rPr>
                <w:sz w:val="24"/>
              </w:rPr>
              <w:t>Сибирь</w:t>
            </w:r>
            <w:r>
              <w:rPr>
                <w:spacing w:val="56"/>
                <w:sz w:val="24"/>
              </w:rPr>
              <w:t>  </w:t>
            </w:r>
            <w:r>
              <w:rPr>
                <w:spacing w:val="-10"/>
                <w:sz w:val="24"/>
              </w:rPr>
              <w:t>и</w:t>
            </w:r>
          </w:p>
          <w:p>
            <w:pPr>
              <w:pStyle w:val="TableParagraph"/>
              <w:spacing w:line="261" w:lineRule="exact"/>
              <w:jc w:val="both"/>
              <w:rPr>
                <w:sz w:val="24"/>
              </w:rPr>
            </w:pPr>
            <w:r>
              <w:rPr>
                <w:sz w:val="24"/>
              </w:rPr>
              <w:t>Дальний</w:t>
            </w:r>
            <w:r>
              <w:rPr>
                <w:spacing w:val="-3"/>
                <w:sz w:val="24"/>
              </w:rPr>
              <w:t> </w:t>
            </w:r>
            <w:r>
              <w:rPr>
                <w:spacing w:val="-2"/>
                <w:sz w:val="24"/>
              </w:rPr>
              <w:t>Восток.</w:t>
            </w:r>
          </w:p>
        </w:tc>
        <w:tc>
          <w:tcPr>
            <w:tcW w:w="3118" w:type="dxa"/>
          </w:tcPr>
          <w:p>
            <w:pPr>
              <w:pStyle w:val="TableParagraph"/>
              <w:ind w:left="108" w:right="96"/>
              <w:jc w:val="both"/>
              <w:rPr>
                <w:sz w:val="24"/>
              </w:rPr>
            </w:pPr>
            <w:r>
              <w:rPr>
                <w:sz w:val="24"/>
              </w:rPr>
              <w:t>Посещение музея (детские клубы с 2-10 лет);</w:t>
            </w:r>
          </w:p>
          <w:p>
            <w:pPr>
              <w:pStyle w:val="TableParagraph"/>
              <w:tabs>
                <w:tab w:pos="1758" w:val="left" w:leader="none"/>
              </w:tabs>
              <w:ind w:left="108" w:right="95" w:hanging="1"/>
              <w:jc w:val="both"/>
              <w:rPr>
                <w:sz w:val="24"/>
              </w:rPr>
            </w:pPr>
            <w:r>
              <w:rPr>
                <w:spacing w:val="-2"/>
                <w:sz w:val="24"/>
              </w:rPr>
              <w:t>Чтение</w:t>
            </w:r>
            <w:r>
              <w:rPr>
                <w:sz w:val="24"/>
              </w:rPr>
              <w:tab/>
            </w:r>
            <w:r>
              <w:rPr>
                <w:spacing w:val="-2"/>
                <w:sz w:val="24"/>
              </w:rPr>
              <w:t>литературы, </w:t>
            </w:r>
            <w:r>
              <w:rPr>
                <w:sz w:val="24"/>
              </w:rPr>
              <w:t>просмотр иллюстраций, </w:t>
            </w:r>
            <w:r>
              <w:rPr>
                <w:spacing w:val="-4"/>
                <w:sz w:val="24"/>
              </w:rPr>
              <w:t>игра.</w:t>
            </w:r>
          </w:p>
          <w:p>
            <w:pPr>
              <w:pStyle w:val="TableParagraph"/>
              <w:ind w:left="108" w:right="512"/>
              <w:jc w:val="both"/>
              <w:rPr>
                <w:sz w:val="24"/>
              </w:rPr>
            </w:pPr>
            <w:r>
              <w:rPr>
                <w:sz w:val="24"/>
              </w:rPr>
              <w:t>Посещение</w:t>
            </w:r>
            <w:r>
              <w:rPr>
                <w:spacing w:val="-15"/>
                <w:sz w:val="24"/>
              </w:rPr>
              <w:t> </w:t>
            </w:r>
            <w:r>
              <w:rPr>
                <w:sz w:val="24"/>
              </w:rPr>
              <w:t>библиотеки; </w:t>
            </w:r>
            <w:r>
              <w:rPr>
                <w:spacing w:val="-2"/>
                <w:sz w:val="24"/>
              </w:rPr>
              <w:t>Игра.</w:t>
            </w:r>
          </w:p>
        </w:tc>
      </w:tr>
      <w:tr>
        <w:trPr>
          <w:trHeight w:val="551" w:hRule="atLeast"/>
        </w:trPr>
        <w:tc>
          <w:tcPr>
            <w:tcW w:w="567" w:type="dxa"/>
          </w:tcPr>
          <w:p>
            <w:pPr>
              <w:pStyle w:val="TableParagraph"/>
              <w:spacing w:line="270" w:lineRule="exact"/>
              <w:rPr>
                <w:sz w:val="24"/>
              </w:rPr>
            </w:pPr>
            <w:r>
              <w:rPr>
                <w:spacing w:val="-5"/>
                <w:sz w:val="24"/>
              </w:rPr>
              <w:t>6.</w:t>
            </w:r>
          </w:p>
        </w:tc>
        <w:tc>
          <w:tcPr>
            <w:tcW w:w="1843" w:type="dxa"/>
          </w:tcPr>
          <w:p>
            <w:pPr>
              <w:pStyle w:val="TableParagraph"/>
              <w:spacing w:line="270" w:lineRule="exact"/>
              <w:rPr>
                <w:sz w:val="24"/>
              </w:rPr>
            </w:pPr>
            <w:r>
              <w:rPr>
                <w:sz w:val="24"/>
              </w:rPr>
              <w:t>8</w:t>
            </w:r>
            <w:r>
              <w:rPr>
                <w:spacing w:val="21"/>
                <w:sz w:val="24"/>
              </w:rPr>
              <w:t> </w:t>
            </w:r>
            <w:r>
              <w:rPr>
                <w:sz w:val="24"/>
              </w:rPr>
              <w:t>февраля</w:t>
            </w:r>
            <w:r>
              <w:rPr>
                <w:spacing w:val="22"/>
                <w:sz w:val="24"/>
              </w:rPr>
              <w:t> </w:t>
            </w:r>
            <w:r>
              <w:rPr>
                <w:spacing w:val="-4"/>
                <w:sz w:val="24"/>
              </w:rPr>
              <w:t>День</w:t>
            </w:r>
          </w:p>
          <w:p>
            <w:pPr>
              <w:pStyle w:val="TableParagraph"/>
              <w:spacing w:line="261" w:lineRule="exact"/>
              <w:rPr>
                <w:sz w:val="24"/>
              </w:rPr>
            </w:pPr>
            <w:r>
              <w:rPr>
                <w:spacing w:val="-2"/>
                <w:sz w:val="24"/>
              </w:rPr>
              <w:t>российской</w:t>
            </w:r>
          </w:p>
        </w:tc>
        <w:tc>
          <w:tcPr>
            <w:tcW w:w="4822" w:type="dxa"/>
          </w:tcPr>
          <w:p>
            <w:pPr>
              <w:pStyle w:val="TableParagraph"/>
              <w:spacing w:line="270" w:lineRule="exact"/>
              <w:rPr>
                <w:sz w:val="24"/>
              </w:rPr>
            </w:pPr>
            <w:r>
              <w:rPr>
                <w:sz w:val="24"/>
              </w:rPr>
              <w:t>Академгородок</w:t>
            </w:r>
            <w:r>
              <w:rPr>
                <w:spacing w:val="-6"/>
                <w:sz w:val="24"/>
              </w:rPr>
              <w:t> </w:t>
            </w:r>
            <w:r>
              <w:rPr>
                <w:sz w:val="24"/>
              </w:rPr>
              <w:t>(Институт</w:t>
            </w:r>
            <w:r>
              <w:rPr>
                <w:spacing w:val="-6"/>
                <w:sz w:val="24"/>
              </w:rPr>
              <w:t> </w:t>
            </w:r>
            <w:r>
              <w:rPr>
                <w:spacing w:val="-2"/>
                <w:sz w:val="24"/>
              </w:rPr>
              <w:t>леса);</w:t>
            </w:r>
          </w:p>
          <w:p>
            <w:pPr>
              <w:pStyle w:val="TableParagraph"/>
              <w:tabs>
                <w:tab w:pos="1096" w:val="left" w:leader="none"/>
                <w:tab w:pos="1607" w:val="left" w:leader="none"/>
                <w:tab w:pos="3538" w:val="left" w:leader="none"/>
                <w:tab w:pos="4001" w:val="left" w:leader="none"/>
              </w:tabs>
              <w:spacing w:line="261" w:lineRule="exact"/>
              <w:rPr>
                <w:sz w:val="24"/>
              </w:rPr>
            </w:pPr>
            <w:r>
              <w:rPr>
                <w:spacing w:val="-2"/>
                <w:sz w:val="24"/>
              </w:rPr>
              <w:t>(2003)</w:t>
            </w:r>
            <w:r>
              <w:rPr>
                <w:sz w:val="24"/>
              </w:rPr>
              <w:tab/>
            </w:r>
            <w:r>
              <w:rPr>
                <w:spacing w:val="-10"/>
                <w:sz w:val="24"/>
              </w:rPr>
              <w:t>В</w:t>
            </w:r>
            <w:r>
              <w:rPr>
                <w:sz w:val="24"/>
              </w:rPr>
              <w:tab/>
            </w:r>
            <w:r>
              <w:rPr>
                <w:spacing w:val="-2"/>
                <w:sz w:val="24"/>
              </w:rPr>
              <w:t>Академгородке</w:t>
            </w:r>
            <w:r>
              <w:rPr>
                <w:sz w:val="24"/>
              </w:rPr>
              <w:tab/>
            </w:r>
            <w:r>
              <w:rPr>
                <w:spacing w:val="-10"/>
                <w:sz w:val="24"/>
              </w:rPr>
              <w:t>в</w:t>
            </w:r>
            <w:r>
              <w:rPr>
                <w:sz w:val="24"/>
              </w:rPr>
              <w:tab/>
            </w:r>
            <w:r>
              <w:rPr>
                <w:spacing w:val="-2"/>
                <w:sz w:val="24"/>
              </w:rPr>
              <w:t>здании</w:t>
            </w:r>
          </w:p>
        </w:tc>
        <w:tc>
          <w:tcPr>
            <w:tcW w:w="3118" w:type="dxa"/>
          </w:tcPr>
          <w:p>
            <w:pPr>
              <w:pStyle w:val="TableParagraph"/>
              <w:spacing w:line="270" w:lineRule="exact"/>
              <w:ind w:left="108"/>
              <w:rPr>
                <w:sz w:val="24"/>
              </w:rPr>
            </w:pPr>
            <w:r>
              <w:rPr>
                <w:sz w:val="24"/>
              </w:rPr>
              <w:t>Экскурсии</w:t>
            </w:r>
            <w:r>
              <w:rPr>
                <w:spacing w:val="26"/>
                <w:sz w:val="24"/>
              </w:rPr>
              <w:t>  </w:t>
            </w:r>
            <w:r>
              <w:rPr>
                <w:sz w:val="24"/>
              </w:rPr>
              <w:t>в</w:t>
            </w:r>
            <w:r>
              <w:rPr>
                <w:spacing w:val="25"/>
                <w:sz w:val="24"/>
              </w:rPr>
              <w:t>  </w:t>
            </w:r>
            <w:r>
              <w:rPr>
                <w:sz w:val="24"/>
              </w:rPr>
              <w:t>Музей</w:t>
            </w:r>
            <w:r>
              <w:rPr>
                <w:spacing w:val="27"/>
                <w:sz w:val="24"/>
              </w:rPr>
              <w:t>  </w:t>
            </w:r>
            <w:r>
              <w:rPr>
                <w:spacing w:val="-2"/>
                <w:sz w:val="24"/>
              </w:rPr>
              <w:t>леса,</w:t>
            </w:r>
          </w:p>
          <w:p>
            <w:pPr>
              <w:pStyle w:val="TableParagraph"/>
              <w:spacing w:line="261" w:lineRule="exact"/>
              <w:ind w:left="108"/>
              <w:rPr>
                <w:sz w:val="24"/>
              </w:rPr>
            </w:pPr>
            <w:r>
              <w:rPr>
                <w:sz w:val="24"/>
              </w:rPr>
              <w:t>Дендрарий,</w:t>
            </w:r>
            <w:r>
              <w:rPr>
                <w:spacing w:val="-4"/>
                <w:sz w:val="24"/>
              </w:rPr>
              <w:t> </w:t>
            </w:r>
            <w:r>
              <w:rPr>
                <w:spacing w:val="-2"/>
                <w:sz w:val="24"/>
              </w:rPr>
              <w:t>выставки;</w:t>
            </w:r>
          </w:p>
        </w:tc>
      </w:tr>
    </w:tbl>
    <w:p>
      <w:pPr>
        <w:pStyle w:val="TableParagraph"/>
        <w:spacing w:after="0" w:line="261" w:lineRule="exact"/>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9384" w:hRule="atLeast"/>
        </w:trPr>
        <w:tc>
          <w:tcPr>
            <w:tcW w:w="567" w:type="dxa"/>
          </w:tcPr>
          <w:p>
            <w:pPr>
              <w:pStyle w:val="TableParagraph"/>
              <w:ind w:left="0"/>
              <w:rPr>
                <w:sz w:val="24"/>
              </w:rPr>
            </w:pPr>
          </w:p>
        </w:tc>
        <w:tc>
          <w:tcPr>
            <w:tcW w:w="1843" w:type="dxa"/>
          </w:tcPr>
          <w:p>
            <w:pPr>
              <w:pStyle w:val="TableParagraph"/>
              <w:spacing w:line="272" w:lineRule="exact"/>
              <w:rPr>
                <w:sz w:val="24"/>
              </w:rPr>
            </w:pPr>
            <w:r>
              <w:rPr>
                <w:spacing w:val="-2"/>
                <w:sz w:val="24"/>
              </w:rPr>
              <w:t>науки;</w:t>
            </w:r>
          </w:p>
        </w:tc>
        <w:tc>
          <w:tcPr>
            <w:tcW w:w="4822" w:type="dxa"/>
          </w:tcPr>
          <w:p>
            <w:pPr>
              <w:pStyle w:val="TableParagraph"/>
              <w:ind w:right="96"/>
              <w:jc w:val="both"/>
              <w:rPr>
                <w:sz w:val="24"/>
              </w:rPr>
            </w:pPr>
            <w:r>
              <w:rPr>
                <w:sz w:val="24"/>
              </w:rPr>
              <w:t>Всероссийского научно-исследовательского института</w:t>
            </w:r>
            <w:r>
              <w:rPr>
                <w:spacing w:val="-4"/>
                <w:sz w:val="24"/>
              </w:rPr>
              <w:t> </w:t>
            </w:r>
            <w:r>
              <w:rPr>
                <w:sz w:val="24"/>
              </w:rPr>
              <w:t>противопожарной</w:t>
            </w:r>
            <w:r>
              <w:rPr>
                <w:spacing w:val="-3"/>
                <w:sz w:val="24"/>
              </w:rPr>
              <w:t> </w:t>
            </w:r>
            <w:r>
              <w:rPr>
                <w:sz w:val="24"/>
              </w:rPr>
              <w:t>охраны</w:t>
            </w:r>
            <w:r>
              <w:rPr>
                <w:spacing w:val="-4"/>
                <w:sz w:val="24"/>
              </w:rPr>
              <w:t> </w:t>
            </w:r>
            <w:r>
              <w:rPr>
                <w:sz w:val="24"/>
              </w:rPr>
              <w:t>лесов и механизации лесного хозяйства открылся Музей леса;</w:t>
            </w:r>
          </w:p>
          <w:p>
            <w:pPr>
              <w:pStyle w:val="TableParagraph"/>
              <w:ind w:right="41" w:hanging="1"/>
              <w:rPr>
                <w:sz w:val="24"/>
              </w:rPr>
            </w:pPr>
            <w:r>
              <w:rPr>
                <w:i/>
                <w:sz w:val="24"/>
              </w:rPr>
              <w:t>Знаменитые академики Красноярска: </w:t>
            </w:r>
            <w:r>
              <w:rPr>
                <w:sz w:val="24"/>
              </w:rPr>
              <w:t>Киренский</w:t>
            </w:r>
            <w:r>
              <w:rPr>
                <w:spacing w:val="31"/>
                <w:sz w:val="24"/>
              </w:rPr>
              <w:t> </w:t>
            </w:r>
            <w:r>
              <w:rPr>
                <w:sz w:val="24"/>
              </w:rPr>
              <w:t>Леонид</w:t>
            </w:r>
            <w:r>
              <w:rPr>
                <w:spacing w:val="31"/>
                <w:sz w:val="24"/>
              </w:rPr>
              <w:t> </w:t>
            </w:r>
            <w:r>
              <w:rPr>
                <w:sz w:val="24"/>
              </w:rPr>
              <w:t>Васильевич</w:t>
            </w:r>
            <w:r>
              <w:rPr>
                <w:spacing w:val="30"/>
                <w:sz w:val="24"/>
              </w:rPr>
              <w:t> </w:t>
            </w:r>
            <w:r>
              <w:rPr>
                <w:sz w:val="24"/>
              </w:rPr>
              <w:t>(1909-1969) –</w:t>
            </w:r>
            <w:r>
              <w:rPr>
                <w:spacing w:val="34"/>
                <w:sz w:val="24"/>
              </w:rPr>
              <w:t> </w:t>
            </w:r>
            <w:r>
              <w:rPr>
                <w:sz w:val="24"/>
              </w:rPr>
              <w:t>выдающийся</w:t>
            </w:r>
            <w:r>
              <w:rPr>
                <w:spacing w:val="33"/>
                <w:sz w:val="24"/>
              </w:rPr>
              <w:t> </w:t>
            </w:r>
            <w:r>
              <w:rPr>
                <w:sz w:val="24"/>
              </w:rPr>
              <w:t>советский</w:t>
            </w:r>
            <w:r>
              <w:rPr>
                <w:spacing w:val="34"/>
                <w:sz w:val="24"/>
              </w:rPr>
              <w:t> </w:t>
            </w:r>
            <w:r>
              <w:rPr>
                <w:sz w:val="24"/>
              </w:rPr>
              <w:t>физик,</w:t>
            </w:r>
            <w:r>
              <w:rPr>
                <w:spacing w:val="33"/>
                <w:sz w:val="24"/>
              </w:rPr>
              <w:t> </w:t>
            </w:r>
            <w:r>
              <w:rPr>
                <w:sz w:val="24"/>
              </w:rPr>
              <w:t>академик. Основатель и директор Института физики в </w:t>
            </w:r>
            <w:r>
              <w:rPr>
                <w:spacing w:val="-2"/>
                <w:sz w:val="24"/>
              </w:rPr>
              <w:t>Красноярске.</w:t>
            </w:r>
          </w:p>
          <w:p>
            <w:pPr>
              <w:pStyle w:val="TableParagraph"/>
              <w:ind w:right="94"/>
              <w:jc w:val="both"/>
              <w:rPr>
                <w:sz w:val="24"/>
              </w:rPr>
            </w:pPr>
            <w:r>
              <w:rPr>
                <w:sz w:val="24"/>
              </w:rPr>
              <w:t>С 1970 года институт носит имя Л.В.Киренского. Мировую известность получили труды Киренского по магнетизму, проблеме управления биосинтезом физико- техническими методами. Создатель школы магнитологов в Сибири;</w:t>
            </w:r>
          </w:p>
          <w:p>
            <w:pPr>
              <w:pStyle w:val="TableParagraph"/>
              <w:tabs>
                <w:tab w:pos="2123" w:val="left" w:leader="none"/>
                <w:tab w:pos="3647" w:val="left" w:leader="none"/>
              </w:tabs>
              <w:ind w:right="97"/>
              <w:jc w:val="both"/>
              <w:rPr>
                <w:sz w:val="24"/>
              </w:rPr>
            </w:pPr>
            <w:r>
              <w:rPr>
                <w:sz w:val="24"/>
              </w:rPr>
              <w:t>Жуков Анатолий Борисович (1901-1979) – ученый лесовод, академик АН СССР, </w:t>
            </w:r>
            <w:r>
              <w:rPr>
                <w:spacing w:val="-2"/>
                <w:sz w:val="24"/>
              </w:rPr>
              <w:t>организации</w:t>
            </w:r>
            <w:r>
              <w:rPr>
                <w:sz w:val="24"/>
              </w:rPr>
              <w:tab/>
            </w:r>
            <w:r>
              <w:rPr>
                <w:spacing w:val="-2"/>
                <w:sz w:val="24"/>
              </w:rPr>
              <w:t>лесного</w:t>
            </w:r>
            <w:r>
              <w:rPr>
                <w:sz w:val="24"/>
              </w:rPr>
              <w:tab/>
            </w:r>
            <w:r>
              <w:rPr>
                <w:spacing w:val="-2"/>
                <w:sz w:val="24"/>
              </w:rPr>
              <w:t>хозяйства, </w:t>
            </w:r>
            <w:r>
              <w:rPr>
                <w:sz w:val="24"/>
              </w:rPr>
              <w:t>использования лесных ресурсов;</w:t>
            </w:r>
          </w:p>
          <w:p>
            <w:pPr>
              <w:pStyle w:val="TableParagraph"/>
              <w:tabs>
                <w:tab w:pos="1964" w:val="left" w:leader="none"/>
                <w:tab w:pos="2907" w:val="left" w:leader="none"/>
                <w:tab w:pos="4460" w:val="left" w:leader="none"/>
              </w:tabs>
              <w:ind w:right="97"/>
              <w:rPr>
                <w:sz w:val="24"/>
              </w:rPr>
            </w:pPr>
            <w:r>
              <w:rPr>
                <w:sz w:val="24"/>
              </w:rPr>
              <w:t>Калугин</w:t>
            </w:r>
            <w:r>
              <w:rPr>
                <w:spacing w:val="30"/>
                <w:sz w:val="24"/>
              </w:rPr>
              <w:t> </w:t>
            </w:r>
            <w:r>
              <w:rPr>
                <w:sz w:val="24"/>
              </w:rPr>
              <w:t>Александр</w:t>
            </w:r>
            <w:r>
              <w:rPr>
                <w:spacing w:val="30"/>
                <w:sz w:val="24"/>
              </w:rPr>
              <w:t> </w:t>
            </w:r>
            <w:r>
              <w:rPr>
                <w:sz w:val="24"/>
              </w:rPr>
              <w:t>Семенович</w:t>
            </w:r>
            <w:r>
              <w:rPr>
                <w:spacing w:val="29"/>
                <w:sz w:val="24"/>
              </w:rPr>
              <w:t> </w:t>
            </w:r>
            <w:r>
              <w:rPr>
                <w:sz w:val="24"/>
              </w:rPr>
              <w:t>(1911-1986) –</w:t>
            </w:r>
            <w:r>
              <w:rPr>
                <w:spacing w:val="23"/>
                <w:sz w:val="24"/>
              </w:rPr>
              <w:t> </w:t>
            </w:r>
            <w:r>
              <w:rPr>
                <w:sz w:val="24"/>
              </w:rPr>
              <w:t>геолог,</w:t>
            </w:r>
            <w:r>
              <w:rPr>
                <w:spacing w:val="23"/>
                <w:sz w:val="24"/>
              </w:rPr>
              <w:t> </w:t>
            </w:r>
            <w:r>
              <w:rPr>
                <w:sz w:val="24"/>
              </w:rPr>
              <w:t>доктор</w:t>
            </w:r>
            <w:r>
              <w:rPr>
                <w:spacing w:val="23"/>
                <w:sz w:val="24"/>
              </w:rPr>
              <w:t> </w:t>
            </w:r>
            <w:r>
              <w:rPr>
                <w:sz w:val="24"/>
              </w:rPr>
              <w:t>геолого-минералогических наук,</w:t>
            </w:r>
            <w:r>
              <w:rPr>
                <w:spacing w:val="31"/>
                <w:sz w:val="24"/>
              </w:rPr>
              <w:t> </w:t>
            </w:r>
            <w:r>
              <w:rPr>
                <w:sz w:val="24"/>
              </w:rPr>
              <w:t>организатор</w:t>
            </w:r>
            <w:r>
              <w:rPr>
                <w:spacing w:val="32"/>
                <w:sz w:val="24"/>
              </w:rPr>
              <w:t> </w:t>
            </w:r>
            <w:r>
              <w:rPr>
                <w:sz w:val="24"/>
              </w:rPr>
              <w:t>аэромагнитных</w:t>
            </w:r>
            <w:r>
              <w:rPr>
                <w:spacing w:val="33"/>
                <w:sz w:val="24"/>
              </w:rPr>
              <w:t> </w:t>
            </w:r>
            <w:r>
              <w:rPr>
                <w:sz w:val="24"/>
              </w:rPr>
              <w:t>съемок</w:t>
            </w:r>
            <w:r>
              <w:rPr>
                <w:spacing w:val="32"/>
                <w:sz w:val="24"/>
              </w:rPr>
              <w:t> </w:t>
            </w:r>
            <w:r>
              <w:rPr>
                <w:sz w:val="24"/>
              </w:rPr>
              <w:t>в </w:t>
            </w:r>
            <w:r>
              <w:rPr>
                <w:spacing w:val="-2"/>
                <w:sz w:val="24"/>
              </w:rPr>
              <w:t>Красноярском</w:t>
            </w:r>
            <w:r>
              <w:rPr>
                <w:sz w:val="24"/>
              </w:rPr>
              <w:tab/>
            </w:r>
            <w:r>
              <w:rPr>
                <w:spacing w:val="-2"/>
                <w:sz w:val="24"/>
              </w:rPr>
              <w:t>Крае,</w:t>
            </w:r>
            <w:r>
              <w:rPr>
                <w:sz w:val="24"/>
              </w:rPr>
              <w:tab/>
            </w:r>
            <w:r>
              <w:rPr>
                <w:spacing w:val="-2"/>
                <w:sz w:val="24"/>
              </w:rPr>
              <w:t>специалист</w:t>
            </w:r>
            <w:r>
              <w:rPr>
                <w:sz w:val="24"/>
              </w:rPr>
              <w:tab/>
            </w:r>
            <w:r>
              <w:rPr>
                <w:spacing w:val="-6"/>
                <w:sz w:val="24"/>
              </w:rPr>
              <w:t>по </w:t>
            </w:r>
            <w:r>
              <w:rPr>
                <w:sz w:val="24"/>
              </w:rPr>
              <w:t>железнорудным месторождениям края; Черепнин</w:t>
            </w:r>
            <w:r>
              <w:rPr>
                <w:spacing w:val="40"/>
                <w:sz w:val="24"/>
              </w:rPr>
              <w:t> </w:t>
            </w:r>
            <w:r>
              <w:rPr>
                <w:sz w:val="24"/>
              </w:rPr>
              <w:t>Леонид</w:t>
            </w:r>
            <w:r>
              <w:rPr>
                <w:spacing w:val="39"/>
                <w:sz w:val="24"/>
              </w:rPr>
              <w:t> </w:t>
            </w:r>
            <w:r>
              <w:rPr>
                <w:sz w:val="24"/>
              </w:rPr>
              <w:t>Михайлович</w:t>
            </w:r>
            <w:r>
              <w:rPr>
                <w:spacing w:val="38"/>
                <w:sz w:val="24"/>
              </w:rPr>
              <w:t> </w:t>
            </w:r>
            <w:r>
              <w:rPr>
                <w:sz w:val="24"/>
              </w:rPr>
              <w:t>(1906-1961) – исследователь флоры Красноярского края, доктор биологических наук, профессор.</w:t>
            </w:r>
          </w:p>
          <w:p>
            <w:pPr>
              <w:pStyle w:val="TableParagraph"/>
              <w:tabs>
                <w:tab w:pos="2956" w:val="left" w:leader="none"/>
              </w:tabs>
              <w:ind w:right="98"/>
              <w:jc w:val="both"/>
              <w:rPr>
                <w:sz w:val="24"/>
              </w:rPr>
            </w:pPr>
            <w:r>
              <w:rPr>
                <w:sz w:val="24"/>
              </w:rPr>
              <w:t>Организатор гербария кафедры ботаники в </w:t>
            </w:r>
            <w:r>
              <w:rPr>
                <w:spacing w:val="-2"/>
                <w:sz w:val="24"/>
              </w:rPr>
              <w:t>Красноярском</w:t>
            </w:r>
            <w:r>
              <w:rPr>
                <w:sz w:val="24"/>
              </w:rPr>
              <w:tab/>
            </w:r>
            <w:r>
              <w:rPr>
                <w:spacing w:val="-2"/>
                <w:sz w:val="24"/>
              </w:rPr>
              <w:t>государственном </w:t>
            </w:r>
            <w:r>
              <w:rPr>
                <w:sz w:val="24"/>
              </w:rPr>
              <w:t>педагогическом институте;</w:t>
            </w:r>
          </w:p>
          <w:p>
            <w:pPr>
              <w:pStyle w:val="TableParagraph"/>
              <w:tabs>
                <w:tab w:pos="2283" w:val="left" w:leader="none"/>
                <w:tab w:pos="3947" w:val="left" w:leader="none"/>
              </w:tabs>
              <w:spacing w:line="270" w:lineRule="atLeast"/>
              <w:ind w:right="99" w:hanging="1"/>
              <w:jc w:val="both"/>
              <w:rPr>
                <w:sz w:val="24"/>
              </w:rPr>
            </w:pPr>
            <w:r>
              <w:rPr>
                <w:sz w:val="24"/>
              </w:rPr>
              <w:t>Яблочков Павел Николаевич (1847-1894) </w:t>
            </w:r>
            <w:r>
              <w:rPr>
                <w:spacing w:val="-2"/>
                <w:sz w:val="24"/>
              </w:rPr>
              <w:t>выдающийся</w:t>
            </w:r>
            <w:r>
              <w:rPr>
                <w:sz w:val="24"/>
              </w:rPr>
              <w:tab/>
            </w:r>
            <w:r>
              <w:rPr>
                <w:spacing w:val="-2"/>
                <w:sz w:val="24"/>
              </w:rPr>
              <w:t>русский</w:t>
            </w:r>
            <w:r>
              <w:rPr>
                <w:sz w:val="24"/>
              </w:rPr>
              <w:tab/>
            </w:r>
            <w:r>
              <w:rPr>
                <w:spacing w:val="-2"/>
                <w:sz w:val="24"/>
              </w:rPr>
              <w:t>ученый </w:t>
            </w:r>
            <w:r>
              <w:rPr>
                <w:sz w:val="24"/>
              </w:rPr>
              <w:t>электротехник, изобретатель дуговой</w:t>
            </w:r>
            <w:r>
              <w:rPr>
                <w:spacing w:val="40"/>
                <w:sz w:val="24"/>
              </w:rPr>
              <w:t> </w:t>
            </w:r>
            <w:r>
              <w:rPr>
                <w:spacing w:val="-2"/>
                <w:sz w:val="24"/>
              </w:rPr>
              <w:t>лампы.</w:t>
            </w:r>
          </w:p>
        </w:tc>
        <w:tc>
          <w:tcPr>
            <w:tcW w:w="3118" w:type="dxa"/>
          </w:tcPr>
          <w:p>
            <w:pPr>
              <w:pStyle w:val="TableParagraph"/>
              <w:ind w:left="108" w:right="95"/>
              <w:rPr>
                <w:sz w:val="24"/>
              </w:rPr>
            </w:pPr>
            <w:r>
              <w:rPr>
                <w:sz w:val="24"/>
              </w:rPr>
              <w:t>Познавательные</w:t>
            </w:r>
            <w:r>
              <w:rPr>
                <w:spacing w:val="-14"/>
                <w:sz w:val="24"/>
              </w:rPr>
              <w:t> </w:t>
            </w:r>
            <w:r>
              <w:rPr>
                <w:sz w:val="24"/>
              </w:rPr>
              <w:t>беседы; Проектная</w:t>
            </w:r>
            <w:r>
              <w:rPr>
                <w:spacing w:val="-3"/>
                <w:sz w:val="24"/>
              </w:rPr>
              <w:t> </w:t>
            </w:r>
            <w:r>
              <w:rPr>
                <w:spacing w:val="-2"/>
                <w:sz w:val="24"/>
              </w:rPr>
              <w:t>деятельность.</w:t>
            </w:r>
          </w:p>
        </w:tc>
      </w:tr>
      <w:tr>
        <w:trPr>
          <w:trHeight w:val="4968" w:hRule="atLeast"/>
        </w:trPr>
        <w:tc>
          <w:tcPr>
            <w:tcW w:w="567" w:type="dxa"/>
          </w:tcPr>
          <w:p>
            <w:pPr>
              <w:pStyle w:val="TableParagraph"/>
              <w:spacing w:line="270" w:lineRule="exact"/>
              <w:rPr>
                <w:sz w:val="24"/>
              </w:rPr>
            </w:pPr>
            <w:r>
              <w:rPr>
                <w:spacing w:val="-5"/>
                <w:sz w:val="24"/>
              </w:rPr>
              <w:t>7.</w:t>
            </w:r>
          </w:p>
        </w:tc>
        <w:tc>
          <w:tcPr>
            <w:tcW w:w="1843" w:type="dxa"/>
          </w:tcPr>
          <w:p>
            <w:pPr>
              <w:pStyle w:val="TableParagraph"/>
              <w:ind w:right="95"/>
              <w:jc w:val="both"/>
              <w:rPr>
                <w:sz w:val="24"/>
              </w:rPr>
            </w:pPr>
            <w:r>
              <w:rPr>
                <w:sz w:val="24"/>
              </w:rPr>
              <w:t>21 </w:t>
            </w:r>
            <w:r>
              <w:rPr>
                <w:sz w:val="24"/>
              </w:rPr>
              <w:t>февраля </w:t>
            </w:r>
            <w:r>
              <w:rPr>
                <w:spacing w:val="-2"/>
                <w:sz w:val="24"/>
              </w:rPr>
              <w:t>Международны </w:t>
            </w:r>
            <w:r>
              <w:rPr>
                <w:sz w:val="24"/>
              </w:rPr>
              <w:t>й день </w:t>
            </w:r>
            <w:r>
              <w:rPr>
                <w:sz w:val="24"/>
              </w:rPr>
              <w:t>родного </w:t>
            </w:r>
            <w:r>
              <w:rPr>
                <w:spacing w:val="-2"/>
                <w:sz w:val="24"/>
              </w:rPr>
              <w:t>языка.</w:t>
            </w:r>
          </w:p>
        </w:tc>
        <w:tc>
          <w:tcPr>
            <w:tcW w:w="4822" w:type="dxa"/>
          </w:tcPr>
          <w:p>
            <w:pPr>
              <w:pStyle w:val="TableParagraph"/>
              <w:ind w:right="100"/>
              <w:jc w:val="both"/>
              <w:rPr>
                <w:sz w:val="24"/>
              </w:rPr>
            </w:pPr>
            <w:r>
              <w:rPr>
                <w:sz w:val="24"/>
              </w:rPr>
              <w:t>Первый язык, на котором учится говорить человек – родной язык.</w:t>
            </w:r>
          </w:p>
          <w:p>
            <w:pPr>
              <w:pStyle w:val="TableParagraph"/>
              <w:ind w:right="101"/>
              <w:jc w:val="both"/>
              <w:rPr>
                <w:sz w:val="24"/>
              </w:rPr>
            </w:pPr>
            <w:r>
              <w:rPr>
                <w:sz w:val="24"/>
              </w:rPr>
              <w:t>Он был учреждëн в 1999 году. Обычно первый язык, на котором учится говорить человек</w:t>
            </w:r>
            <w:r>
              <w:rPr>
                <w:spacing w:val="-2"/>
                <w:sz w:val="24"/>
              </w:rPr>
              <w:t> </w:t>
            </w:r>
            <w:r>
              <w:rPr>
                <w:sz w:val="24"/>
              </w:rPr>
              <w:t>-</w:t>
            </w:r>
            <w:r>
              <w:rPr>
                <w:spacing w:val="-4"/>
                <w:sz w:val="24"/>
              </w:rPr>
              <w:t> </w:t>
            </w:r>
            <w:r>
              <w:rPr>
                <w:sz w:val="24"/>
              </w:rPr>
              <w:t>родной</w:t>
            </w:r>
            <w:r>
              <w:rPr>
                <w:spacing w:val="-2"/>
                <w:sz w:val="24"/>
              </w:rPr>
              <w:t> </w:t>
            </w:r>
            <w:r>
              <w:rPr>
                <w:sz w:val="24"/>
              </w:rPr>
              <w:t>язык.</w:t>
            </w:r>
            <w:r>
              <w:rPr>
                <w:spacing w:val="-5"/>
                <w:sz w:val="24"/>
              </w:rPr>
              <w:t> </w:t>
            </w:r>
            <w:r>
              <w:rPr>
                <w:sz w:val="24"/>
              </w:rPr>
              <w:t>В</w:t>
            </w:r>
            <w:r>
              <w:rPr>
                <w:spacing w:val="-5"/>
                <w:sz w:val="24"/>
              </w:rPr>
              <w:t> </w:t>
            </w:r>
            <w:r>
              <w:rPr>
                <w:sz w:val="24"/>
              </w:rPr>
              <w:t>мире</w:t>
            </w:r>
            <w:r>
              <w:rPr>
                <w:spacing w:val="-4"/>
                <w:sz w:val="24"/>
              </w:rPr>
              <w:t> </w:t>
            </w:r>
            <w:r>
              <w:rPr>
                <w:sz w:val="24"/>
              </w:rPr>
              <w:t>много</w:t>
            </w:r>
            <w:r>
              <w:rPr>
                <w:spacing w:val="-3"/>
                <w:sz w:val="24"/>
              </w:rPr>
              <w:t> </w:t>
            </w:r>
            <w:r>
              <w:rPr>
                <w:sz w:val="24"/>
              </w:rPr>
              <w:t>языков у каждого народа – свой.</w:t>
            </w:r>
          </w:p>
          <w:p>
            <w:pPr>
              <w:pStyle w:val="TableParagraph"/>
              <w:ind w:right="101"/>
              <w:jc w:val="both"/>
              <w:rPr>
                <w:sz w:val="24"/>
              </w:rPr>
            </w:pPr>
            <w:r>
              <w:rPr>
                <w:sz w:val="24"/>
              </w:rPr>
              <w:t>На нем говорят, пишут письма, стихи, поют </w:t>
            </w:r>
            <w:r>
              <w:rPr>
                <w:spacing w:val="-2"/>
                <w:sz w:val="24"/>
              </w:rPr>
              <w:t>песни.</w:t>
            </w:r>
          </w:p>
          <w:p>
            <w:pPr>
              <w:pStyle w:val="TableParagraph"/>
              <w:ind w:right="98"/>
              <w:jc w:val="both"/>
              <w:rPr>
                <w:sz w:val="24"/>
              </w:rPr>
            </w:pPr>
            <w:r>
              <w:rPr>
                <w:sz w:val="24"/>
              </w:rPr>
              <w:t>Это – родной язык. Нас учили говорить на нëм родные люди, на нëм мы думаем.</w:t>
            </w:r>
          </w:p>
          <w:p>
            <w:pPr>
              <w:pStyle w:val="TableParagraph"/>
              <w:ind w:right="99"/>
              <w:jc w:val="both"/>
              <w:rPr>
                <w:sz w:val="24"/>
              </w:rPr>
            </w:pPr>
            <w:r>
              <w:rPr>
                <w:sz w:val="24"/>
              </w:rPr>
              <w:t>Правильно говорить и писать на родном языке значит уметь размышлять и выражать свои мысли.</w:t>
            </w:r>
          </w:p>
          <w:p>
            <w:pPr>
              <w:pStyle w:val="TableParagraph"/>
              <w:rPr>
                <w:sz w:val="24"/>
              </w:rPr>
            </w:pPr>
            <w:r>
              <w:rPr>
                <w:sz w:val="24"/>
              </w:rPr>
              <w:t>Поэтому родной язык надо знать и беречь. Землю</w:t>
            </w:r>
            <w:r>
              <w:rPr>
                <w:spacing w:val="-2"/>
                <w:sz w:val="24"/>
              </w:rPr>
              <w:t> </w:t>
            </w:r>
            <w:r>
              <w:rPr>
                <w:sz w:val="24"/>
              </w:rPr>
              <w:t>населяют</w:t>
            </w:r>
            <w:r>
              <w:rPr>
                <w:spacing w:val="-2"/>
                <w:sz w:val="24"/>
              </w:rPr>
              <w:t> </w:t>
            </w:r>
            <w:r>
              <w:rPr>
                <w:sz w:val="24"/>
              </w:rPr>
              <w:t>разные</w:t>
            </w:r>
            <w:r>
              <w:rPr>
                <w:spacing w:val="-3"/>
                <w:sz w:val="24"/>
              </w:rPr>
              <w:t> </w:t>
            </w:r>
            <w:r>
              <w:rPr>
                <w:sz w:val="24"/>
              </w:rPr>
              <w:t>живые</w:t>
            </w:r>
            <w:r>
              <w:rPr>
                <w:spacing w:val="-3"/>
                <w:sz w:val="24"/>
              </w:rPr>
              <w:t> </w:t>
            </w:r>
            <w:r>
              <w:rPr>
                <w:sz w:val="24"/>
              </w:rPr>
              <w:t>существа:</w:t>
            </w:r>
            <w:r>
              <w:rPr>
                <w:spacing w:val="-2"/>
                <w:sz w:val="24"/>
              </w:rPr>
              <w:t> </w:t>
            </w:r>
            <w:r>
              <w:rPr>
                <w:sz w:val="24"/>
              </w:rPr>
              <w:t>от мельчайших</w:t>
            </w:r>
            <w:r>
              <w:rPr>
                <w:spacing w:val="40"/>
                <w:sz w:val="24"/>
              </w:rPr>
              <w:t> </w:t>
            </w:r>
            <w:r>
              <w:rPr>
                <w:sz w:val="24"/>
              </w:rPr>
              <w:t>бактерий</w:t>
            </w:r>
            <w:r>
              <w:rPr>
                <w:spacing w:val="40"/>
                <w:sz w:val="24"/>
              </w:rPr>
              <w:t> </w:t>
            </w:r>
            <w:r>
              <w:rPr>
                <w:sz w:val="24"/>
              </w:rPr>
              <w:t>до</w:t>
            </w:r>
            <w:r>
              <w:rPr>
                <w:spacing w:val="40"/>
                <w:sz w:val="24"/>
              </w:rPr>
              <w:t> </w:t>
            </w:r>
            <w:r>
              <w:rPr>
                <w:sz w:val="24"/>
              </w:rPr>
              <w:t>таких</w:t>
            </w:r>
            <w:r>
              <w:rPr>
                <w:spacing w:val="40"/>
                <w:sz w:val="24"/>
              </w:rPr>
              <w:t> </w:t>
            </w:r>
            <w:r>
              <w:rPr>
                <w:sz w:val="24"/>
              </w:rPr>
              <w:t>великанов, как слоны и киты.</w:t>
            </w:r>
          </w:p>
          <w:p>
            <w:pPr>
              <w:pStyle w:val="TableParagraph"/>
              <w:spacing w:line="261" w:lineRule="exact"/>
              <w:rPr>
                <w:sz w:val="24"/>
              </w:rPr>
            </w:pPr>
            <w:r>
              <w:rPr>
                <w:sz w:val="24"/>
              </w:rPr>
              <w:t>Но</w:t>
            </w:r>
            <w:r>
              <w:rPr>
                <w:spacing w:val="-4"/>
                <w:sz w:val="24"/>
              </w:rPr>
              <w:t> </w:t>
            </w:r>
            <w:r>
              <w:rPr>
                <w:sz w:val="24"/>
              </w:rPr>
              <w:t>только</w:t>
            </w:r>
            <w:r>
              <w:rPr>
                <w:spacing w:val="-3"/>
                <w:sz w:val="24"/>
              </w:rPr>
              <w:t> </w:t>
            </w:r>
            <w:r>
              <w:rPr>
                <w:sz w:val="24"/>
              </w:rPr>
              <w:t>человек</w:t>
            </w:r>
            <w:r>
              <w:rPr>
                <w:spacing w:val="-2"/>
                <w:sz w:val="24"/>
              </w:rPr>
              <w:t> </w:t>
            </w:r>
            <w:r>
              <w:rPr>
                <w:sz w:val="24"/>
              </w:rPr>
              <w:t>обладает</w:t>
            </w:r>
            <w:r>
              <w:rPr>
                <w:spacing w:val="-2"/>
                <w:sz w:val="24"/>
              </w:rPr>
              <w:t> </w:t>
            </w:r>
            <w:r>
              <w:rPr>
                <w:sz w:val="24"/>
              </w:rPr>
              <w:t>даром</w:t>
            </w:r>
            <w:r>
              <w:rPr>
                <w:spacing w:val="-2"/>
                <w:sz w:val="24"/>
              </w:rPr>
              <w:t> слова.</w:t>
            </w:r>
          </w:p>
        </w:tc>
        <w:tc>
          <w:tcPr>
            <w:tcW w:w="3118" w:type="dxa"/>
          </w:tcPr>
          <w:p>
            <w:pPr>
              <w:pStyle w:val="TableParagraph"/>
              <w:ind w:left="108" w:right="100"/>
              <w:jc w:val="both"/>
              <w:rPr>
                <w:sz w:val="24"/>
              </w:rPr>
            </w:pPr>
            <w:r>
              <w:rPr>
                <w:sz w:val="24"/>
              </w:rPr>
              <w:t>Логопедический досуг, </w:t>
            </w:r>
            <w:r>
              <w:rPr>
                <w:spacing w:val="-2"/>
                <w:sz w:val="24"/>
              </w:rPr>
              <w:t>викторина.</w:t>
            </w:r>
          </w:p>
          <w:p>
            <w:pPr>
              <w:pStyle w:val="TableParagraph"/>
              <w:ind w:left="108" w:right="95"/>
              <w:jc w:val="both"/>
              <w:rPr>
                <w:sz w:val="24"/>
              </w:rPr>
            </w:pPr>
            <w:r>
              <w:rPr>
                <w:sz w:val="24"/>
              </w:rPr>
              <w:t>Презентации, проектная деятельность совместно с </w:t>
            </w:r>
            <w:r>
              <w:rPr>
                <w:spacing w:val="-2"/>
                <w:sz w:val="24"/>
              </w:rPr>
              <w:t>родителями.</w:t>
            </w:r>
          </w:p>
        </w:tc>
      </w:tr>
    </w:tbl>
    <w:p>
      <w:pPr>
        <w:pStyle w:val="TableParagraph"/>
        <w:spacing w:after="0"/>
        <w:jc w:val="both"/>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3038" w:hRule="atLeast"/>
        </w:trPr>
        <w:tc>
          <w:tcPr>
            <w:tcW w:w="567" w:type="dxa"/>
          </w:tcPr>
          <w:p>
            <w:pPr>
              <w:pStyle w:val="TableParagraph"/>
              <w:spacing w:line="272" w:lineRule="exact"/>
              <w:ind w:left="0" w:right="159"/>
              <w:jc w:val="center"/>
              <w:rPr>
                <w:sz w:val="24"/>
              </w:rPr>
            </w:pPr>
            <w:r>
              <w:rPr>
                <w:spacing w:val="-5"/>
                <w:sz w:val="24"/>
              </w:rPr>
              <w:t>8.</w:t>
            </w:r>
          </w:p>
        </w:tc>
        <w:tc>
          <w:tcPr>
            <w:tcW w:w="1843" w:type="dxa"/>
          </w:tcPr>
          <w:p>
            <w:pPr>
              <w:pStyle w:val="TableParagraph"/>
              <w:tabs>
                <w:tab w:pos="841" w:val="left" w:leader="none"/>
              </w:tabs>
              <w:ind w:right="99"/>
              <w:rPr>
                <w:sz w:val="24"/>
              </w:rPr>
            </w:pPr>
            <w:r>
              <w:rPr>
                <w:spacing w:val="-6"/>
                <w:sz w:val="24"/>
              </w:rPr>
              <w:t>23</w:t>
            </w:r>
            <w:r>
              <w:rPr>
                <w:sz w:val="24"/>
              </w:rPr>
              <w:tab/>
            </w:r>
            <w:r>
              <w:rPr>
                <w:spacing w:val="-2"/>
                <w:sz w:val="24"/>
              </w:rPr>
              <w:t>февраля</w:t>
            </w:r>
            <w:r>
              <w:rPr>
                <w:spacing w:val="-2"/>
                <w:sz w:val="24"/>
              </w:rPr>
              <w:t>.</w:t>
            </w:r>
            <w:r>
              <w:rPr>
                <w:spacing w:val="-2"/>
                <w:sz w:val="24"/>
              </w:rPr>
              <w:t> </w:t>
            </w:r>
            <w:r>
              <w:rPr>
                <w:spacing w:val="-4"/>
                <w:sz w:val="24"/>
              </w:rPr>
              <w:t>День</w:t>
            </w:r>
            <w:r>
              <w:rPr>
                <w:spacing w:val="40"/>
                <w:sz w:val="24"/>
              </w:rPr>
              <w:t> </w:t>
            </w:r>
            <w:r>
              <w:rPr>
                <w:spacing w:val="-2"/>
                <w:sz w:val="24"/>
              </w:rPr>
              <w:t>защитника Отечества.</w:t>
            </w:r>
          </w:p>
        </w:tc>
        <w:tc>
          <w:tcPr>
            <w:tcW w:w="4822" w:type="dxa"/>
          </w:tcPr>
          <w:p>
            <w:pPr>
              <w:pStyle w:val="TableParagraph"/>
              <w:ind w:right="95"/>
              <w:jc w:val="both"/>
              <w:rPr>
                <w:sz w:val="24"/>
              </w:rPr>
            </w:pPr>
            <w:r>
              <w:rPr>
                <w:sz w:val="24"/>
              </w:rPr>
              <w:t>С 2002 года по решению </w:t>
            </w:r>
            <w:hyperlink r:id="rId17">
              <w:r>
                <w:rPr>
                  <w:sz w:val="24"/>
                </w:rPr>
                <w:t>Государственной</w:t>
              </w:r>
            </w:hyperlink>
            <w:r>
              <w:rPr>
                <w:sz w:val="24"/>
              </w:rPr>
              <w:t> </w:t>
            </w:r>
            <w:hyperlink r:id="rId17">
              <w:r>
                <w:rPr>
                  <w:sz w:val="24"/>
                </w:rPr>
                <w:t>думы</w:t>
              </w:r>
            </w:hyperlink>
            <w:r>
              <w:rPr>
                <w:sz w:val="24"/>
              </w:rPr>
              <w:t> </w:t>
            </w:r>
            <w:hyperlink r:id="rId18">
              <w:r>
                <w:rPr>
                  <w:sz w:val="24"/>
                </w:rPr>
                <w:t>ФС РФ</w:t>
              </w:r>
            </w:hyperlink>
            <w:r>
              <w:rPr>
                <w:sz w:val="24"/>
              </w:rPr>
              <w:t> 23 февраля в </w:t>
            </w:r>
            <w:hyperlink r:id="rId19">
              <w:r>
                <w:rPr>
                  <w:sz w:val="24"/>
                </w:rPr>
                <w:t>России</w:t>
              </w:r>
            </w:hyperlink>
            <w:r>
              <w:rPr>
                <w:sz w:val="24"/>
              </w:rPr>
              <w:t> является </w:t>
            </w:r>
            <w:hyperlink r:id="rId20">
              <w:r>
                <w:rPr>
                  <w:sz w:val="24"/>
                </w:rPr>
                <w:t>нерабочим</w:t>
              </w:r>
            </w:hyperlink>
            <w:r>
              <w:rPr>
                <w:sz w:val="24"/>
              </w:rPr>
              <w:t> </w:t>
            </w:r>
            <w:hyperlink r:id="rId21">
              <w:r>
                <w:rPr>
                  <w:sz w:val="24"/>
                </w:rPr>
                <w:t>праздничным днëм</w:t>
              </w:r>
            </w:hyperlink>
            <w:r>
              <w:rPr>
                <w:sz w:val="24"/>
              </w:rPr>
              <w:t> и эта дата отмечается как «День защитника</w:t>
            </w:r>
            <w:r>
              <w:rPr>
                <w:spacing w:val="80"/>
                <w:sz w:val="24"/>
              </w:rPr>
              <w:t> </w:t>
            </w:r>
            <w:r>
              <w:rPr>
                <w:sz w:val="24"/>
              </w:rPr>
              <w:t>Отечества» в соответствии с Федеральным законом</w:t>
            </w:r>
            <w:r>
              <w:rPr>
                <w:spacing w:val="12"/>
                <w:sz w:val="24"/>
              </w:rPr>
              <w:t> </w:t>
            </w:r>
            <w:r>
              <w:rPr>
                <w:sz w:val="24"/>
              </w:rPr>
              <w:t>РФ</w:t>
            </w:r>
            <w:r>
              <w:rPr>
                <w:spacing w:val="14"/>
                <w:sz w:val="24"/>
              </w:rPr>
              <w:t> </w:t>
            </w:r>
            <w:r>
              <w:rPr>
                <w:sz w:val="24"/>
              </w:rPr>
              <w:t>№</w:t>
            </w:r>
            <w:r>
              <w:rPr>
                <w:spacing w:val="13"/>
                <w:sz w:val="24"/>
              </w:rPr>
              <w:t> </w:t>
            </w:r>
            <w:r>
              <w:rPr>
                <w:sz w:val="24"/>
              </w:rPr>
              <w:t>32-ФЗ</w:t>
            </w:r>
            <w:r>
              <w:rPr>
                <w:spacing w:val="13"/>
                <w:sz w:val="24"/>
              </w:rPr>
              <w:t> </w:t>
            </w:r>
            <w:r>
              <w:rPr>
                <w:sz w:val="24"/>
              </w:rPr>
              <w:t>от</w:t>
            </w:r>
            <w:r>
              <w:rPr>
                <w:spacing w:val="14"/>
                <w:sz w:val="24"/>
              </w:rPr>
              <w:t> </w:t>
            </w:r>
            <w:r>
              <w:rPr>
                <w:sz w:val="24"/>
              </w:rPr>
              <w:t>13</w:t>
            </w:r>
            <w:r>
              <w:rPr>
                <w:spacing w:val="14"/>
                <w:sz w:val="24"/>
              </w:rPr>
              <w:t> </w:t>
            </w:r>
            <w:r>
              <w:rPr>
                <w:sz w:val="24"/>
              </w:rPr>
              <w:t>марта</w:t>
            </w:r>
            <w:r>
              <w:rPr>
                <w:spacing w:val="16"/>
                <w:sz w:val="24"/>
              </w:rPr>
              <w:t> </w:t>
            </w:r>
            <w:r>
              <w:rPr>
                <w:sz w:val="24"/>
              </w:rPr>
              <w:t>1995</w:t>
            </w:r>
            <w:r>
              <w:rPr>
                <w:spacing w:val="14"/>
                <w:sz w:val="24"/>
              </w:rPr>
              <w:t> </w:t>
            </w:r>
            <w:r>
              <w:rPr>
                <w:spacing w:val="-4"/>
                <w:sz w:val="24"/>
              </w:rPr>
              <w:t>года</w:t>
            </w:r>
          </w:p>
          <w:p>
            <w:pPr>
              <w:pStyle w:val="TableParagraph"/>
              <w:ind w:right="103"/>
              <w:jc w:val="both"/>
              <w:rPr>
                <w:sz w:val="24"/>
              </w:rPr>
            </w:pPr>
            <w:r>
              <w:rPr>
                <w:sz w:val="24"/>
              </w:rPr>
              <w:t>«О днях воинской славы и памятных датах </w:t>
            </w:r>
            <w:r>
              <w:rPr>
                <w:spacing w:val="-2"/>
                <w:sz w:val="24"/>
              </w:rPr>
              <w:t>России».</w:t>
            </w:r>
          </w:p>
          <w:p>
            <w:pPr>
              <w:pStyle w:val="TableParagraph"/>
              <w:spacing w:line="270" w:lineRule="atLeast"/>
              <w:ind w:right="100"/>
              <w:jc w:val="both"/>
              <w:rPr>
                <w:sz w:val="24"/>
              </w:rPr>
            </w:pPr>
            <w:r>
              <w:rPr>
                <w:sz w:val="24"/>
              </w:rPr>
              <w:t>Согласно этому закону, «День защитника Отечества» является в Российской Федерации </w:t>
            </w:r>
            <w:hyperlink r:id="rId22">
              <w:r>
                <w:rPr>
                  <w:i/>
                  <w:sz w:val="24"/>
                </w:rPr>
                <w:t>днëм воинской славы Pоссии</w:t>
              </w:r>
              <w:r>
                <w:rPr>
                  <w:color w:val="1F2021"/>
                  <w:sz w:val="24"/>
                </w:rPr>
                <w:t>.</w:t>
              </w:r>
            </w:hyperlink>
          </w:p>
        </w:tc>
        <w:tc>
          <w:tcPr>
            <w:tcW w:w="3118" w:type="dxa"/>
          </w:tcPr>
          <w:p>
            <w:pPr>
              <w:pStyle w:val="TableParagraph"/>
              <w:tabs>
                <w:tab w:pos="1579" w:val="left" w:leader="none"/>
                <w:tab w:pos="2216" w:val="left" w:leader="none"/>
              </w:tabs>
              <w:ind w:left="108" w:right="94"/>
              <w:rPr>
                <w:sz w:val="24"/>
              </w:rPr>
            </w:pPr>
            <w:r>
              <w:rPr>
                <w:spacing w:val="-2"/>
                <w:sz w:val="24"/>
              </w:rPr>
              <w:t>Познавательные</w:t>
            </w:r>
            <w:r>
              <w:rPr>
                <w:sz w:val="24"/>
              </w:rPr>
              <w:tab/>
            </w:r>
            <w:r>
              <w:rPr>
                <w:spacing w:val="-2"/>
                <w:sz w:val="24"/>
              </w:rPr>
              <w:t>беседы; </w:t>
            </w:r>
            <w:r>
              <w:rPr>
                <w:sz w:val="24"/>
              </w:rPr>
              <w:t>Творческие мастерские; </w:t>
            </w:r>
            <w:r>
              <w:rPr>
                <w:spacing w:val="-2"/>
                <w:sz w:val="24"/>
              </w:rPr>
              <w:t>Просмотр</w:t>
            </w:r>
            <w:r>
              <w:rPr>
                <w:sz w:val="24"/>
              </w:rPr>
              <w:tab/>
            </w:r>
            <w:r>
              <w:rPr>
                <w:spacing w:val="-2"/>
                <w:sz w:val="24"/>
              </w:rPr>
              <w:t>иллюстраций, </w:t>
            </w:r>
            <w:r>
              <w:rPr>
                <w:sz w:val="24"/>
              </w:rPr>
              <w:t>чтение книг.</w:t>
            </w:r>
          </w:p>
        </w:tc>
      </w:tr>
      <w:tr>
        <w:trPr>
          <w:trHeight w:val="7450" w:hRule="atLeast"/>
        </w:trPr>
        <w:tc>
          <w:tcPr>
            <w:tcW w:w="567" w:type="dxa"/>
          </w:tcPr>
          <w:p>
            <w:pPr>
              <w:pStyle w:val="TableParagraph"/>
              <w:spacing w:line="270" w:lineRule="exact"/>
              <w:ind w:left="0" w:right="159"/>
              <w:jc w:val="center"/>
              <w:rPr>
                <w:sz w:val="24"/>
              </w:rPr>
            </w:pPr>
            <w:r>
              <w:rPr>
                <w:spacing w:val="-5"/>
                <w:sz w:val="24"/>
              </w:rPr>
              <w:t>9.</w:t>
            </w:r>
          </w:p>
        </w:tc>
        <w:tc>
          <w:tcPr>
            <w:tcW w:w="1843" w:type="dxa"/>
          </w:tcPr>
          <w:p>
            <w:pPr>
              <w:pStyle w:val="TableParagraph"/>
              <w:spacing w:line="270" w:lineRule="exact"/>
              <w:rPr>
                <w:sz w:val="24"/>
              </w:rPr>
            </w:pPr>
            <w:r>
              <w:rPr>
                <w:sz w:val="24"/>
              </w:rPr>
              <w:t>28 </w:t>
            </w:r>
            <w:r>
              <w:rPr>
                <w:spacing w:val="-2"/>
                <w:sz w:val="24"/>
              </w:rPr>
              <w:t>февраля</w:t>
            </w:r>
          </w:p>
        </w:tc>
        <w:tc>
          <w:tcPr>
            <w:tcW w:w="4822" w:type="dxa"/>
          </w:tcPr>
          <w:p>
            <w:pPr>
              <w:pStyle w:val="TableParagraph"/>
              <w:tabs>
                <w:tab w:pos="2014" w:val="left" w:leader="none"/>
                <w:tab w:pos="4127" w:val="left" w:leader="none"/>
              </w:tabs>
              <w:ind w:right="95"/>
              <w:jc w:val="both"/>
              <w:rPr>
                <w:sz w:val="24"/>
              </w:rPr>
            </w:pPr>
            <w:r>
              <w:rPr>
                <w:sz w:val="24"/>
              </w:rPr>
              <w:t>(1840) Родился Геннадий Васильевич Юдин (ум. 1912), известный русский библиофил, красноярский купец, промышленник. Путешествуя по Ближнему Востоку, </w:t>
            </w:r>
            <w:r>
              <w:rPr>
                <w:spacing w:val="-2"/>
                <w:sz w:val="24"/>
              </w:rPr>
              <w:t>Геннадий</w:t>
            </w:r>
            <w:r>
              <w:rPr>
                <w:sz w:val="24"/>
              </w:rPr>
              <w:tab/>
            </w:r>
            <w:r>
              <w:rPr>
                <w:spacing w:val="-2"/>
                <w:sz w:val="24"/>
              </w:rPr>
              <w:t>Васильевич</w:t>
            </w:r>
            <w:r>
              <w:rPr>
                <w:sz w:val="24"/>
              </w:rPr>
              <w:tab/>
            </w:r>
            <w:r>
              <w:rPr>
                <w:spacing w:val="-4"/>
                <w:sz w:val="24"/>
              </w:rPr>
              <w:t>начал </w:t>
            </w:r>
            <w:r>
              <w:rPr>
                <w:sz w:val="24"/>
              </w:rPr>
              <w:t>коллекционировать книги. Он покупал коллекции, в составе которых были уникальные русские издания XVIII века, приобретал рукописи, относящиеся к исследованиям Сибири, карты Сибири, отчëты «Колумбов российских». В 1907</w:t>
            </w:r>
            <w:r>
              <w:rPr>
                <w:spacing w:val="40"/>
                <w:sz w:val="24"/>
              </w:rPr>
              <w:t> </w:t>
            </w:r>
            <w:r>
              <w:rPr>
                <w:sz w:val="24"/>
              </w:rPr>
              <w:t>году его уникальная библиотека, насчитывавшая более 80 тысяч книг, была продана в Вашингтон, в библиотеку Конгресса США.</w:t>
            </w:r>
          </w:p>
          <w:p>
            <w:pPr>
              <w:pStyle w:val="TableParagraph"/>
              <w:ind w:right="96"/>
              <w:jc w:val="both"/>
              <w:rPr>
                <w:sz w:val="24"/>
              </w:rPr>
            </w:pPr>
            <w:r>
              <w:rPr>
                <w:sz w:val="24"/>
              </w:rPr>
              <w:t>(1889) Открыта городская общественная библиотека (ныне библиотека им. А. М. </w:t>
            </w:r>
            <w:r>
              <w:rPr>
                <w:spacing w:val="-2"/>
                <w:sz w:val="24"/>
              </w:rPr>
              <w:t>Горького;</w:t>
            </w:r>
          </w:p>
          <w:p>
            <w:pPr>
              <w:pStyle w:val="TableParagraph"/>
              <w:rPr>
                <w:sz w:val="24"/>
              </w:rPr>
            </w:pPr>
            <w:r>
              <w:rPr>
                <w:sz w:val="24"/>
              </w:rPr>
              <w:t>Красноярская краевая детская библиотека; Детская библиотека им. С.Я. Маршака; Центральная</w:t>
            </w:r>
            <w:r>
              <w:rPr>
                <w:spacing w:val="40"/>
                <w:sz w:val="24"/>
              </w:rPr>
              <w:t> </w:t>
            </w:r>
            <w:r>
              <w:rPr>
                <w:sz w:val="24"/>
              </w:rPr>
              <w:t>городская</w:t>
            </w:r>
            <w:r>
              <w:rPr>
                <w:spacing w:val="40"/>
                <w:sz w:val="24"/>
              </w:rPr>
              <w:t> </w:t>
            </w:r>
            <w:r>
              <w:rPr>
                <w:sz w:val="24"/>
              </w:rPr>
              <w:t>библиотека</w:t>
            </w:r>
            <w:r>
              <w:rPr>
                <w:spacing w:val="40"/>
                <w:sz w:val="24"/>
              </w:rPr>
              <w:t> </w:t>
            </w:r>
            <w:r>
              <w:rPr>
                <w:sz w:val="24"/>
              </w:rPr>
              <w:t>им.</w:t>
            </w:r>
            <w:r>
              <w:rPr>
                <w:spacing w:val="40"/>
                <w:sz w:val="24"/>
              </w:rPr>
              <w:t> </w:t>
            </w:r>
            <w:r>
              <w:rPr>
                <w:sz w:val="24"/>
              </w:rPr>
              <w:t>Н. </w:t>
            </w:r>
            <w:r>
              <w:rPr>
                <w:spacing w:val="-2"/>
                <w:sz w:val="24"/>
              </w:rPr>
              <w:t>Островского;</w:t>
            </w:r>
          </w:p>
          <w:p>
            <w:pPr>
              <w:pStyle w:val="TableParagraph"/>
              <w:spacing w:line="237" w:lineRule="auto"/>
              <w:ind w:right="609"/>
              <w:rPr>
                <w:sz w:val="24"/>
              </w:rPr>
            </w:pPr>
            <w:r>
              <w:rPr>
                <w:sz w:val="24"/>
              </w:rPr>
              <w:t>Детская</w:t>
            </w:r>
            <w:r>
              <w:rPr>
                <w:spacing w:val="-13"/>
                <w:sz w:val="24"/>
              </w:rPr>
              <w:t> </w:t>
            </w:r>
            <w:r>
              <w:rPr>
                <w:sz w:val="24"/>
              </w:rPr>
              <w:t>библиотека</w:t>
            </w:r>
            <w:r>
              <w:rPr>
                <w:spacing w:val="-13"/>
                <w:sz w:val="24"/>
              </w:rPr>
              <w:t> </w:t>
            </w:r>
            <w:r>
              <w:rPr>
                <w:sz w:val="24"/>
              </w:rPr>
              <w:t>им.</w:t>
            </w:r>
            <w:r>
              <w:rPr>
                <w:spacing w:val="-15"/>
                <w:sz w:val="24"/>
              </w:rPr>
              <w:t> </w:t>
            </w:r>
            <w:r>
              <w:rPr>
                <w:sz w:val="24"/>
              </w:rPr>
              <w:t>В.Драгунского; </w:t>
            </w:r>
            <w:r>
              <w:rPr>
                <w:spacing w:val="-2"/>
                <w:sz w:val="24"/>
              </w:rPr>
              <w:t>Жар-птица;</w:t>
            </w:r>
          </w:p>
          <w:p>
            <w:pPr>
              <w:pStyle w:val="TableParagraph"/>
              <w:rPr>
                <w:sz w:val="24"/>
              </w:rPr>
            </w:pPr>
            <w:r>
              <w:rPr>
                <w:sz w:val="24"/>
              </w:rPr>
              <w:t>Детская библиотека им. С.В. Михалкова; Детская</w:t>
            </w:r>
            <w:r>
              <w:rPr>
                <w:spacing w:val="-3"/>
                <w:sz w:val="24"/>
              </w:rPr>
              <w:t> </w:t>
            </w:r>
            <w:r>
              <w:rPr>
                <w:sz w:val="24"/>
              </w:rPr>
              <w:t>библиотека</w:t>
            </w:r>
            <w:r>
              <w:rPr>
                <w:spacing w:val="-2"/>
                <w:sz w:val="24"/>
              </w:rPr>
              <w:t> </w:t>
            </w:r>
            <w:r>
              <w:rPr>
                <w:sz w:val="24"/>
              </w:rPr>
              <w:t>им.</w:t>
            </w:r>
            <w:r>
              <w:rPr>
                <w:spacing w:val="-6"/>
                <w:sz w:val="24"/>
              </w:rPr>
              <w:t> </w:t>
            </w:r>
            <w:r>
              <w:rPr>
                <w:sz w:val="24"/>
              </w:rPr>
              <w:t>О.Кошевого;</w:t>
            </w:r>
            <w:r>
              <w:rPr>
                <w:spacing w:val="-2"/>
                <w:sz w:val="24"/>
              </w:rPr>
              <w:t> </w:t>
            </w:r>
            <w:r>
              <w:rPr>
                <w:sz w:val="24"/>
              </w:rPr>
              <w:t>и</w:t>
            </w:r>
            <w:r>
              <w:rPr>
                <w:spacing w:val="-1"/>
                <w:sz w:val="24"/>
              </w:rPr>
              <w:t> </w:t>
            </w:r>
            <w:r>
              <w:rPr>
                <w:spacing w:val="-5"/>
                <w:sz w:val="24"/>
              </w:rPr>
              <w:t>др.</w:t>
            </w:r>
          </w:p>
          <w:p>
            <w:pPr>
              <w:pStyle w:val="TableParagraph"/>
              <w:spacing w:line="261" w:lineRule="exact"/>
              <w:rPr>
                <w:sz w:val="24"/>
              </w:rPr>
            </w:pPr>
            <w:r>
              <w:rPr>
                <w:sz w:val="24"/>
              </w:rPr>
              <w:t>(1958)</w:t>
            </w:r>
            <w:r>
              <w:rPr>
                <w:spacing w:val="-3"/>
                <w:sz w:val="24"/>
              </w:rPr>
              <w:t> </w:t>
            </w:r>
            <w:r>
              <w:rPr>
                <w:sz w:val="24"/>
              </w:rPr>
              <w:t>65</w:t>
            </w:r>
            <w:r>
              <w:rPr>
                <w:spacing w:val="-2"/>
                <w:sz w:val="24"/>
              </w:rPr>
              <w:t> </w:t>
            </w:r>
            <w:r>
              <w:rPr>
                <w:sz w:val="24"/>
              </w:rPr>
              <w:t>лет</w:t>
            </w:r>
            <w:r>
              <w:rPr>
                <w:spacing w:val="-1"/>
                <w:sz w:val="24"/>
              </w:rPr>
              <w:t> </w:t>
            </w:r>
            <w:r>
              <w:rPr>
                <w:sz w:val="24"/>
              </w:rPr>
              <w:t>краевой</w:t>
            </w:r>
            <w:r>
              <w:rPr>
                <w:spacing w:val="-2"/>
                <w:sz w:val="24"/>
              </w:rPr>
              <w:t> </w:t>
            </w:r>
            <w:r>
              <w:rPr>
                <w:sz w:val="24"/>
              </w:rPr>
              <w:t>детской </w:t>
            </w:r>
            <w:r>
              <w:rPr>
                <w:spacing w:val="-2"/>
                <w:sz w:val="24"/>
              </w:rPr>
              <w:t>библиотеке.</w:t>
            </w:r>
          </w:p>
        </w:tc>
        <w:tc>
          <w:tcPr>
            <w:tcW w:w="3118" w:type="dxa"/>
          </w:tcPr>
          <w:p>
            <w:pPr>
              <w:pStyle w:val="TableParagraph"/>
              <w:tabs>
                <w:tab w:pos="2231" w:val="left" w:leader="none"/>
              </w:tabs>
              <w:ind w:left="108" w:right="97"/>
              <w:rPr>
                <w:sz w:val="24"/>
              </w:rPr>
            </w:pPr>
            <w:r>
              <w:rPr>
                <w:sz w:val="24"/>
              </w:rPr>
              <w:t>Посещение библиотеки; </w:t>
            </w:r>
            <w:r>
              <w:rPr>
                <w:spacing w:val="-2"/>
                <w:sz w:val="24"/>
              </w:rPr>
              <w:t>Проведение</w:t>
            </w:r>
            <w:r>
              <w:rPr>
                <w:sz w:val="24"/>
              </w:rPr>
              <w:tab/>
            </w:r>
            <w:r>
              <w:rPr>
                <w:spacing w:val="-2"/>
                <w:sz w:val="24"/>
              </w:rPr>
              <w:t>мастер- классов;</w:t>
            </w:r>
          </w:p>
          <w:p>
            <w:pPr>
              <w:pStyle w:val="TableParagraph"/>
              <w:ind w:left="108" w:right="95"/>
              <w:rPr>
                <w:sz w:val="24"/>
              </w:rPr>
            </w:pPr>
            <w:r>
              <w:rPr>
                <w:sz w:val="24"/>
              </w:rPr>
              <w:t>Маршрут</w:t>
            </w:r>
            <w:r>
              <w:rPr>
                <w:spacing w:val="40"/>
                <w:sz w:val="24"/>
              </w:rPr>
              <w:t> </w:t>
            </w:r>
            <w:r>
              <w:rPr>
                <w:sz w:val="24"/>
              </w:rPr>
              <w:t>выходного</w:t>
            </w:r>
            <w:r>
              <w:rPr>
                <w:spacing w:val="40"/>
                <w:sz w:val="24"/>
              </w:rPr>
              <w:t> </w:t>
            </w:r>
            <w:r>
              <w:rPr>
                <w:sz w:val="24"/>
              </w:rPr>
              <w:t>дня</w:t>
            </w:r>
            <w:r>
              <w:rPr>
                <w:spacing w:val="40"/>
                <w:sz w:val="24"/>
              </w:rPr>
              <w:t> </w:t>
            </w:r>
            <w:r>
              <w:rPr>
                <w:sz w:val="24"/>
              </w:rPr>
              <w:t>с </w:t>
            </w:r>
            <w:r>
              <w:rPr>
                <w:spacing w:val="-2"/>
                <w:sz w:val="24"/>
              </w:rPr>
              <w:t>родителями;</w:t>
            </w:r>
          </w:p>
          <w:p>
            <w:pPr>
              <w:pStyle w:val="TableParagraph"/>
              <w:ind w:left="108"/>
              <w:rPr>
                <w:sz w:val="24"/>
              </w:rPr>
            </w:pPr>
            <w:r>
              <w:rPr>
                <w:spacing w:val="-2"/>
                <w:sz w:val="24"/>
              </w:rPr>
              <w:t>Игра.</w:t>
            </w:r>
          </w:p>
        </w:tc>
      </w:tr>
      <w:tr>
        <w:trPr>
          <w:trHeight w:val="278" w:hRule="atLeast"/>
        </w:trPr>
        <w:tc>
          <w:tcPr>
            <w:tcW w:w="567" w:type="dxa"/>
          </w:tcPr>
          <w:p>
            <w:pPr>
              <w:pStyle w:val="TableParagraph"/>
              <w:ind w:left="0"/>
              <w:rPr>
                <w:sz w:val="20"/>
              </w:rPr>
            </w:pPr>
          </w:p>
        </w:tc>
        <w:tc>
          <w:tcPr>
            <w:tcW w:w="9783" w:type="dxa"/>
            <w:gridSpan w:val="3"/>
          </w:tcPr>
          <w:p>
            <w:pPr>
              <w:pStyle w:val="TableParagraph"/>
              <w:spacing w:line="257" w:lineRule="exact" w:before="1"/>
              <w:ind w:left="7"/>
              <w:jc w:val="center"/>
              <w:rPr>
                <w:b/>
                <w:sz w:val="24"/>
              </w:rPr>
            </w:pPr>
            <w:r>
              <w:rPr>
                <w:b/>
                <w:spacing w:val="-4"/>
                <w:sz w:val="24"/>
              </w:rPr>
              <w:t>Март</w:t>
            </w:r>
          </w:p>
        </w:tc>
      </w:tr>
      <w:tr>
        <w:trPr>
          <w:trHeight w:val="3588" w:hRule="atLeast"/>
        </w:trPr>
        <w:tc>
          <w:tcPr>
            <w:tcW w:w="567" w:type="dxa"/>
          </w:tcPr>
          <w:p>
            <w:pPr>
              <w:pStyle w:val="TableParagraph"/>
              <w:spacing w:line="270" w:lineRule="exact"/>
              <w:ind w:left="0" w:right="39"/>
              <w:jc w:val="center"/>
              <w:rPr>
                <w:sz w:val="24"/>
              </w:rPr>
            </w:pPr>
            <w:r>
              <w:rPr>
                <w:spacing w:val="-5"/>
                <w:sz w:val="24"/>
              </w:rPr>
              <w:t>10.</w:t>
            </w:r>
          </w:p>
        </w:tc>
        <w:tc>
          <w:tcPr>
            <w:tcW w:w="1843" w:type="dxa"/>
          </w:tcPr>
          <w:p>
            <w:pPr>
              <w:pStyle w:val="TableParagraph"/>
              <w:tabs>
                <w:tab w:pos="1084" w:val="left" w:leader="none"/>
              </w:tabs>
              <w:spacing w:line="270" w:lineRule="exact"/>
              <w:rPr>
                <w:sz w:val="24"/>
              </w:rPr>
            </w:pPr>
            <w:r>
              <w:rPr>
                <w:spacing w:val="-10"/>
                <w:sz w:val="24"/>
              </w:rPr>
              <w:t>8</w:t>
            </w:r>
            <w:r>
              <w:rPr>
                <w:sz w:val="24"/>
              </w:rPr>
              <w:tab/>
            </w:r>
            <w:r>
              <w:rPr>
                <w:spacing w:val="-2"/>
                <w:sz w:val="24"/>
              </w:rPr>
              <w:t>марта.</w:t>
            </w:r>
          </w:p>
          <w:p>
            <w:pPr>
              <w:pStyle w:val="TableParagraph"/>
              <w:ind w:right="95"/>
              <w:rPr>
                <w:sz w:val="24"/>
              </w:rPr>
            </w:pPr>
            <w:r>
              <w:rPr>
                <w:spacing w:val="-2"/>
                <w:sz w:val="24"/>
              </w:rPr>
              <w:t>Международны </w:t>
            </w:r>
            <w:r>
              <w:rPr>
                <w:sz w:val="24"/>
              </w:rPr>
              <w:t>й</w:t>
            </w:r>
            <w:r>
              <w:rPr>
                <w:spacing w:val="-4"/>
                <w:sz w:val="24"/>
              </w:rPr>
              <w:t> </w:t>
            </w:r>
            <w:r>
              <w:rPr>
                <w:sz w:val="24"/>
              </w:rPr>
              <w:t>женский</w:t>
            </w:r>
            <w:r>
              <w:rPr>
                <w:spacing w:val="-3"/>
                <w:sz w:val="24"/>
              </w:rPr>
              <w:t> </w:t>
            </w:r>
            <w:r>
              <w:rPr>
                <w:spacing w:val="-4"/>
                <w:sz w:val="24"/>
              </w:rPr>
              <w:t>день</w:t>
            </w:r>
          </w:p>
        </w:tc>
        <w:tc>
          <w:tcPr>
            <w:tcW w:w="4822" w:type="dxa"/>
          </w:tcPr>
          <w:p>
            <w:pPr>
              <w:pStyle w:val="TableParagraph"/>
              <w:ind w:left="167" w:right="2394" w:hanging="60"/>
              <w:jc w:val="both"/>
              <w:rPr>
                <w:sz w:val="24"/>
              </w:rPr>
            </w:pPr>
            <w:r>
              <w:rPr>
                <w:sz w:val="24"/>
              </w:rPr>
              <w:t>Знаменитые</w:t>
            </w:r>
            <w:r>
              <w:rPr>
                <w:spacing w:val="-15"/>
                <w:sz w:val="24"/>
              </w:rPr>
              <w:t> </w:t>
            </w:r>
            <w:r>
              <w:rPr>
                <w:sz w:val="24"/>
              </w:rPr>
              <w:t>женщины г. Красноярска:</w:t>
            </w:r>
          </w:p>
          <w:p>
            <w:pPr>
              <w:pStyle w:val="TableParagraph"/>
              <w:ind w:right="97"/>
              <w:jc w:val="both"/>
              <w:rPr>
                <w:sz w:val="24"/>
              </w:rPr>
            </w:pPr>
            <w:r>
              <w:rPr>
                <w:sz w:val="24"/>
              </w:rPr>
              <w:t>(1912) Вера Наумовна Пестрякова, член Союза архитекторов СССР, одна из</w:t>
            </w:r>
            <w:r>
              <w:rPr>
                <w:spacing w:val="40"/>
                <w:sz w:val="24"/>
              </w:rPr>
              <w:t> </w:t>
            </w:r>
            <w:r>
              <w:rPr>
                <w:sz w:val="24"/>
              </w:rPr>
              <w:t>ведущих архитекторов Красноярска 1940– 1960 годов. По еë проектам (в соавторстве с В.П. Петрусëвым) в городе построены жилые дома (Мира, 114; Мира, 130), проезжая арка стадиона «Локомотив», служебные здания и др.</w:t>
            </w:r>
          </w:p>
          <w:p>
            <w:pPr>
              <w:pStyle w:val="TableParagraph"/>
              <w:spacing w:line="276" w:lineRule="exact"/>
              <w:ind w:right="100"/>
              <w:jc w:val="both"/>
              <w:rPr>
                <w:sz w:val="24"/>
              </w:rPr>
            </w:pPr>
            <w:r>
              <w:rPr>
                <w:sz w:val="24"/>
              </w:rPr>
              <mc:AlternateContent>
                <mc:Choice Requires="wps">
                  <w:drawing>
                    <wp:anchor distT="0" distB="0" distL="0" distR="0" allowOverlap="1" layoutInCell="1" locked="0" behindDoc="1" simplePos="0" relativeHeight="484829184">
                      <wp:simplePos x="0" y="0"/>
                      <wp:positionH relativeFrom="column">
                        <wp:posOffset>68589</wp:posOffset>
                      </wp:positionH>
                      <wp:positionV relativeFrom="paragraph">
                        <wp:posOffset>172203</wp:posOffset>
                      </wp:positionV>
                      <wp:extent cx="2924175" cy="18034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2924175" cy="180340"/>
                                <a:chExt cx="2924175" cy="180340"/>
                              </a:xfrm>
                            </wpg:grpSpPr>
                            <wps:wsp>
                              <wps:cNvPr id="12" name="Graphic 12"/>
                              <wps:cNvSpPr/>
                              <wps:spPr>
                                <a:xfrm>
                                  <a:off x="0" y="0"/>
                                  <a:ext cx="2924175" cy="180340"/>
                                </a:xfrm>
                                <a:custGeom>
                                  <a:avLst/>
                                  <a:gdLst/>
                                  <a:ahLst/>
                                  <a:cxnLst/>
                                  <a:rect l="l" t="t" r="r" b="b"/>
                                  <a:pathLst>
                                    <a:path w="2924175" h="180340">
                                      <a:moveTo>
                                        <a:pt x="2923654" y="0"/>
                                      </a:moveTo>
                                      <a:lnTo>
                                        <a:pt x="0" y="0"/>
                                      </a:lnTo>
                                      <a:lnTo>
                                        <a:pt x="0" y="179833"/>
                                      </a:lnTo>
                                      <a:lnTo>
                                        <a:pt x="2923654" y="179833"/>
                                      </a:lnTo>
                                      <a:lnTo>
                                        <a:pt x="292365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5.400765pt;margin-top:13.55935pt;width:230.25pt;height:14.2pt;mso-position-horizontal-relative:column;mso-position-vertical-relative:paragraph;z-index:-18487296" id="docshapegroup10" coordorigin="108,271" coordsize="4605,284">
                      <v:rect style="position:absolute;left:108;top:271;width:4605;height:284" id="docshape11" filled="true" fillcolor="#ffffff" stroked="false">
                        <v:fill type="solid"/>
                      </v:rect>
                      <w10:wrap type="none"/>
                    </v:group>
                  </w:pict>
                </mc:Fallback>
              </mc:AlternateContent>
            </w:r>
            <w:r>
              <w:rPr>
                <w:sz w:val="24"/>
              </w:rPr>
              <w:t>(26.01.1950) Лидия Пруши</w:t>
            </w:r>
            <w:r>
              <w:rPr>
                <w:position w:val="-4"/>
                <w:sz w:val="24"/>
              </w:rPr>
              <w:t>´</w:t>
            </w:r>
            <w:r>
              <w:rPr>
                <w:sz w:val="24"/>
              </w:rPr>
              <w:t>нская, девочка, погибшая при спасении ребëнка от пожара. В еë честь названа улица в </w:t>
            </w:r>
            <w:hyperlink r:id="rId16">
              <w:r>
                <w:rPr>
                  <w:sz w:val="24"/>
                </w:rPr>
                <w:t>Красноярске.</w:t>
              </w:r>
            </w:hyperlink>
          </w:p>
        </w:tc>
        <w:tc>
          <w:tcPr>
            <w:tcW w:w="3118" w:type="dxa"/>
          </w:tcPr>
          <w:p>
            <w:pPr>
              <w:pStyle w:val="TableParagraph"/>
              <w:ind w:left="108" w:right="95"/>
              <w:jc w:val="both"/>
              <w:rPr>
                <w:sz w:val="24"/>
              </w:rPr>
            </w:pPr>
            <w:r>
              <w:rPr>
                <w:sz w:val="24"/>
              </w:rPr>
              <w:t>Познавательные беседы, творческие </w:t>
            </w:r>
            <w:r>
              <w:rPr>
                <w:sz w:val="24"/>
              </w:rPr>
              <w:t>мастерские; просмотр иллюстраций, </w:t>
            </w:r>
            <w:r>
              <w:rPr>
                <w:spacing w:val="-2"/>
                <w:sz w:val="24"/>
              </w:rPr>
              <w:t>выставки.</w:t>
            </w:r>
          </w:p>
          <w:p>
            <w:pPr>
              <w:pStyle w:val="TableParagraph"/>
              <w:ind w:left="108" w:right="95"/>
              <w:jc w:val="both"/>
              <w:rPr>
                <w:sz w:val="24"/>
              </w:rPr>
            </w:pPr>
            <w:r>
              <w:rPr>
                <w:sz w:val="24"/>
              </w:rPr>
              <w:t>Чтение литературы: Аким Я.Л.</w:t>
            </w:r>
            <w:r>
              <w:rPr>
                <w:spacing w:val="38"/>
                <w:sz w:val="24"/>
              </w:rPr>
              <w:t>  </w:t>
            </w:r>
            <w:r>
              <w:rPr>
                <w:sz w:val="24"/>
              </w:rPr>
              <w:t>«Мама;</w:t>
            </w:r>
            <w:r>
              <w:rPr>
                <w:spacing w:val="38"/>
                <w:sz w:val="24"/>
              </w:rPr>
              <w:t>  </w:t>
            </w:r>
            <w:r>
              <w:rPr>
                <w:sz w:val="24"/>
              </w:rPr>
              <w:t>Потапов</w:t>
            </w:r>
            <w:r>
              <w:rPr>
                <w:spacing w:val="37"/>
                <w:sz w:val="24"/>
              </w:rPr>
              <w:t>  </w:t>
            </w:r>
            <w:r>
              <w:rPr>
                <w:spacing w:val="-5"/>
                <w:sz w:val="24"/>
              </w:rPr>
              <w:t>А.</w:t>
            </w:r>
          </w:p>
          <w:p>
            <w:pPr>
              <w:pStyle w:val="TableParagraph"/>
              <w:ind w:left="108" w:right="96"/>
              <w:jc w:val="both"/>
              <w:rPr>
                <w:sz w:val="24"/>
              </w:rPr>
            </w:pPr>
            <w:r>
              <w:rPr>
                <w:sz w:val="24"/>
              </w:rPr>
              <w:t>«Кто больше </w:t>
            </w:r>
            <w:r>
              <w:rPr>
                <w:sz w:val="24"/>
              </w:rPr>
              <w:t>любит</w:t>
            </w:r>
            <w:r>
              <w:rPr>
                <w:spacing w:val="40"/>
                <w:sz w:val="24"/>
              </w:rPr>
              <w:t> </w:t>
            </w:r>
            <w:r>
              <w:rPr>
                <w:sz w:val="24"/>
              </w:rPr>
              <w:t>маму?»;</w:t>
            </w:r>
            <w:r>
              <w:rPr>
                <w:spacing w:val="75"/>
                <w:sz w:val="24"/>
              </w:rPr>
              <w:t>  </w:t>
            </w:r>
            <w:r>
              <w:rPr>
                <w:sz w:val="24"/>
              </w:rPr>
              <w:t>Мошковская</w:t>
            </w:r>
            <w:r>
              <w:rPr>
                <w:spacing w:val="76"/>
                <w:sz w:val="24"/>
              </w:rPr>
              <w:t>  </w:t>
            </w:r>
            <w:r>
              <w:rPr>
                <w:spacing w:val="-5"/>
                <w:sz w:val="24"/>
              </w:rPr>
              <w:t>Э.</w:t>
            </w:r>
          </w:p>
          <w:p>
            <w:pPr>
              <w:pStyle w:val="TableParagraph"/>
              <w:ind w:left="108"/>
              <w:jc w:val="both"/>
              <w:rPr>
                <w:sz w:val="24"/>
              </w:rPr>
            </w:pPr>
            <w:r>
              <w:rPr>
                <w:sz w:val="24"/>
              </w:rPr>
              <w:t>«Обида»,</w:t>
            </w:r>
            <w:r>
              <w:rPr>
                <w:spacing w:val="68"/>
                <w:w w:val="150"/>
                <w:sz w:val="24"/>
              </w:rPr>
              <w:t>  </w:t>
            </w:r>
            <w:r>
              <w:rPr>
                <w:sz w:val="24"/>
              </w:rPr>
              <w:t>Саконская</w:t>
            </w:r>
            <w:r>
              <w:rPr>
                <w:spacing w:val="68"/>
                <w:w w:val="150"/>
                <w:sz w:val="24"/>
              </w:rPr>
              <w:t>  </w:t>
            </w:r>
            <w:r>
              <w:rPr>
                <w:spacing w:val="-5"/>
                <w:sz w:val="24"/>
              </w:rPr>
              <w:t>Н.</w:t>
            </w:r>
          </w:p>
          <w:p>
            <w:pPr>
              <w:pStyle w:val="TableParagraph"/>
              <w:ind w:left="108" w:right="94"/>
              <w:jc w:val="both"/>
              <w:rPr>
                <w:sz w:val="24"/>
              </w:rPr>
            </w:pPr>
            <w:r>
              <w:rPr>
                <w:sz w:val="24"/>
              </w:rPr>
              <w:t>«Разговор о маме»; стихи</w:t>
            </w:r>
            <w:r>
              <w:rPr>
                <w:spacing w:val="40"/>
                <w:sz w:val="24"/>
              </w:rPr>
              <w:t> </w:t>
            </w:r>
            <w:r>
              <w:rPr>
                <w:sz w:val="24"/>
              </w:rPr>
              <w:t>А. Барто; «Материнские </w:t>
            </w:r>
            <w:r>
              <w:rPr>
                <w:spacing w:val="-2"/>
                <w:sz w:val="24"/>
              </w:rPr>
              <w:t>ласки»;</w:t>
            </w:r>
          </w:p>
          <w:p>
            <w:pPr>
              <w:pStyle w:val="TableParagraph"/>
              <w:spacing w:line="261" w:lineRule="exact"/>
              <w:ind w:left="108"/>
              <w:jc w:val="both"/>
              <w:rPr>
                <w:sz w:val="24"/>
              </w:rPr>
            </w:pPr>
            <w:r>
              <w:rPr>
                <w:sz w:val="24"/>
              </w:rPr>
              <w:t>Фильм</w:t>
            </w:r>
            <w:r>
              <w:rPr>
                <w:spacing w:val="53"/>
                <w:w w:val="150"/>
                <w:sz w:val="24"/>
              </w:rPr>
              <w:t>    </w:t>
            </w:r>
            <w:r>
              <w:rPr>
                <w:sz w:val="24"/>
              </w:rPr>
              <w:t>«Мама</w:t>
            </w:r>
            <w:r>
              <w:rPr>
                <w:spacing w:val="53"/>
                <w:w w:val="150"/>
                <w:sz w:val="24"/>
              </w:rPr>
              <w:t>    </w:t>
            </w:r>
            <w:r>
              <w:rPr>
                <w:spacing w:val="-5"/>
                <w:sz w:val="24"/>
              </w:rPr>
              <w:t>для</w:t>
            </w:r>
          </w:p>
        </w:tc>
      </w:tr>
    </w:tbl>
    <w:p>
      <w:pPr>
        <w:pStyle w:val="TableParagraph"/>
        <w:spacing w:after="0" w:line="261" w:lineRule="exact"/>
        <w:jc w:val="both"/>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3590"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ind w:right="96"/>
              <w:jc w:val="both"/>
              <w:rPr>
                <w:sz w:val="24"/>
              </w:rPr>
            </w:pPr>
            <w:r>
              <w:rPr>
                <w:sz w:val="24"/>
              </w:rPr>
              <w:t>Иофель Екатерина Константиновна – Певица, педагог, заслуженный деятель искусств России, Лауреат премии фонда Ирины Архиповой: золотая медаль, диплом и звание лауреата «За выдающийся педагогический вклад в дело воспитания нескольких поколений талантливых молодых вокалистов» (2006);</w:t>
            </w:r>
          </w:p>
          <w:p>
            <w:pPr>
              <w:pStyle w:val="TableParagraph"/>
              <w:ind w:right="99"/>
              <w:jc w:val="both"/>
              <w:rPr>
                <w:sz w:val="24"/>
              </w:rPr>
            </w:pPr>
            <w:r>
              <w:rPr>
                <w:sz w:val="24"/>
              </w:rPr>
              <w:t>(1908-2003) Ладынина Марина Алексеевна Советская актриса театра и кино. Народная артистка СССР (1950). Лауреат пяти Сталинских</w:t>
            </w:r>
            <w:r>
              <w:rPr>
                <w:spacing w:val="13"/>
                <w:sz w:val="24"/>
              </w:rPr>
              <w:t> </w:t>
            </w:r>
            <w:r>
              <w:rPr>
                <w:sz w:val="24"/>
              </w:rPr>
              <w:t>премий</w:t>
            </w:r>
            <w:r>
              <w:rPr>
                <w:spacing w:val="14"/>
                <w:sz w:val="24"/>
              </w:rPr>
              <w:t> </w:t>
            </w:r>
            <w:r>
              <w:rPr>
                <w:sz w:val="24"/>
              </w:rPr>
              <w:t>(1941,</w:t>
            </w:r>
            <w:r>
              <w:rPr>
                <w:spacing w:val="13"/>
                <w:sz w:val="24"/>
              </w:rPr>
              <w:t> </w:t>
            </w:r>
            <w:r>
              <w:rPr>
                <w:sz w:val="24"/>
              </w:rPr>
              <w:t>1942,</w:t>
            </w:r>
            <w:r>
              <w:rPr>
                <w:spacing w:val="13"/>
                <w:sz w:val="24"/>
              </w:rPr>
              <w:t> </w:t>
            </w:r>
            <w:r>
              <w:rPr>
                <w:sz w:val="24"/>
              </w:rPr>
              <w:t>1946,</w:t>
            </w:r>
            <w:r>
              <w:rPr>
                <w:spacing w:val="14"/>
                <w:sz w:val="24"/>
              </w:rPr>
              <w:t> </w:t>
            </w:r>
            <w:r>
              <w:rPr>
                <w:spacing w:val="-2"/>
                <w:sz w:val="24"/>
              </w:rPr>
              <w:t>1948,</w:t>
            </w:r>
          </w:p>
          <w:p>
            <w:pPr>
              <w:pStyle w:val="TableParagraph"/>
              <w:spacing w:line="261" w:lineRule="exact"/>
              <w:rPr>
                <w:sz w:val="24"/>
              </w:rPr>
            </w:pPr>
            <w:r>
              <w:rPr>
                <w:spacing w:val="-2"/>
                <w:sz w:val="24"/>
              </w:rPr>
              <w:t>1951);</w:t>
            </w:r>
          </w:p>
        </w:tc>
        <w:tc>
          <w:tcPr>
            <w:tcW w:w="3118" w:type="dxa"/>
          </w:tcPr>
          <w:p>
            <w:pPr>
              <w:pStyle w:val="TableParagraph"/>
              <w:tabs>
                <w:tab w:pos="2314" w:val="left" w:leader="none"/>
              </w:tabs>
              <w:spacing w:line="272" w:lineRule="exact"/>
              <w:ind w:left="108"/>
              <w:rPr>
                <w:sz w:val="24"/>
              </w:rPr>
            </w:pPr>
            <w:r>
              <w:rPr>
                <w:spacing w:val="-2"/>
                <w:sz w:val="24"/>
              </w:rPr>
              <w:t>мамонтенка»,</w:t>
            </w:r>
            <w:r>
              <w:rPr>
                <w:sz w:val="24"/>
              </w:rPr>
              <w:tab/>
            </w:r>
            <w:r>
              <w:rPr>
                <w:spacing w:val="-2"/>
                <w:sz w:val="24"/>
              </w:rPr>
              <w:t>студия</w:t>
            </w:r>
          </w:p>
          <w:p>
            <w:pPr>
              <w:pStyle w:val="TableParagraph"/>
              <w:ind w:left="108" w:right="95"/>
              <w:rPr>
                <w:sz w:val="24"/>
              </w:rPr>
            </w:pPr>
            <w:r>
              <w:rPr>
                <w:spacing w:val="-2"/>
                <w:sz w:val="24"/>
              </w:rPr>
              <w:t>«Союзмультфильм», </w:t>
            </w:r>
            <w:r>
              <w:rPr>
                <w:sz w:val="24"/>
              </w:rPr>
              <w:t>режиссер</w:t>
            </w:r>
            <w:r>
              <w:rPr>
                <w:spacing w:val="-13"/>
                <w:sz w:val="24"/>
              </w:rPr>
              <w:t> </w:t>
            </w:r>
            <w:r>
              <w:rPr>
                <w:sz w:val="24"/>
              </w:rPr>
              <w:t>О.</w:t>
            </w:r>
            <w:r>
              <w:rPr>
                <w:spacing w:val="-14"/>
                <w:sz w:val="24"/>
              </w:rPr>
              <w:t> </w:t>
            </w:r>
            <w:r>
              <w:rPr>
                <w:sz w:val="24"/>
              </w:rPr>
              <w:t>Чуркин,</w:t>
            </w:r>
            <w:r>
              <w:rPr>
                <w:spacing w:val="-13"/>
                <w:sz w:val="24"/>
              </w:rPr>
              <w:t> </w:t>
            </w:r>
            <w:r>
              <w:rPr>
                <w:sz w:val="24"/>
              </w:rPr>
              <w:t>1981;</w:t>
            </w:r>
          </w:p>
        </w:tc>
      </w:tr>
      <w:tr>
        <w:trPr>
          <w:trHeight w:val="3864" w:hRule="atLeast"/>
        </w:trPr>
        <w:tc>
          <w:tcPr>
            <w:tcW w:w="567" w:type="dxa"/>
          </w:tcPr>
          <w:p>
            <w:pPr>
              <w:pStyle w:val="TableParagraph"/>
              <w:spacing w:line="271" w:lineRule="exact"/>
              <w:ind w:left="0" w:right="39"/>
              <w:jc w:val="center"/>
              <w:rPr>
                <w:sz w:val="24"/>
              </w:rPr>
            </w:pPr>
            <w:r>
              <w:rPr>
                <w:spacing w:val="-5"/>
                <w:sz w:val="24"/>
              </w:rPr>
              <w:t>11.</w:t>
            </w:r>
          </w:p>
        </w:tc>
        <w:tc>
          <w:tcPr>
            <w:tcW w:w="1843" w:type="dxa"/>
          </w:tcPr>
          <w:p>
            <w:pPr>
              <w:pStyle w:val="TableParagraph"/>
              <w:ind w:right="831"/>
              <w:rPr>
                <w:sz w:val="24"/>
              </w:rPr>
            </w:pPr>
            <w:r>
              <w:rPr>
                <w:sz w:val="24"/>
              </w:rPr>
              <w:t>18</w:t>
            </w:r>
            <w:r>
              <w:rPr>
                <w:spacing w:val="-15"/>
                <w:sz w:val="24"/>
              </w:rPr>
              <w:t> </w:t>
            </w:r>
            <w:r>
              <w:rPr>
                <w:sz w:val="24"/>
              </w:rPr>
              <w:t>марта </w:t>
            </w:r>
            <w:r>
              <w:rPr>
                <w:spacing w:val="-4"/>
                <w:sz w:val="24"/>
              </w:rPr>
              <w:t>День</w:t>
            </w:r>
          </w:p>
          <w:p>
            <w:pPr>
              <w:pStyle w:val="TableParagraph"/>
              <w:tabs>
                <w:tab w:pos="1626" w:val="left" w:leader="none"/>
              </w:tabs>
              <w:ind w:right="98"/>
              <w:rPr>
                <w:sz w:val="24"/>
              </w:rPr>
            </w:pPr>
            <w:r>
              <w:rPr>
                <w:spacing w:val="-2"/>
                <w:sz w:val="24"/>
              </w:rPr>
              <w:t>воссоединения Крыма</w:t>
            </w:r>
            <w:r>
              <w:rPr>
                <w:sz w:val="24"/>
              </w:rPr>
              <w:tab/>
            </w:r>
            <w:r>
              <w:rPr>
                <w:spacing w:val="-10"/>
                <w:sz w:val="24"/>
              </w:rPr>
              <w:t>с</w:t>
            </w:r>
          </w:p>
          <w:p>
            <w:pPr>
              <w:pStyle w:val="TableParagraph"/>
              <w:tabs>
                <w:tab w:pos="450" w:val="left" w:leader="none"/>
                <w:tab w:pos="1199" w:val="left" w:leader="none"/>
                <w:tab w:pos="1620" w:val="left" w:leader="none"/>
              </w:tabs>
              <w:ind w:right="93"/>
              <w:rPr>
                <w:sz w:val="24"/>
              </w:rPr>
            </w:pPr>
            <w:r>
              <w:rPr>
                <w:spacing w:val="-2"/>
                <w:sz w:val="24"/>
              </w:rPr>
              <w:t>Россией (рекомендуется включать</w:t>
            </w:r>
            <w:r>
              <w:rPr>
                <w:sz w:val="24"/>
              </w:rPr>
              <w:tab/>
              <w:tab/>
            </w:r>
            <w:r>
              <w:rPr>
                <w:spacing w:val="-10"/>
                <w:sz w:val="24"/>
              </w:rPr>
              <w:t>в </w:t>
            </w:r>
            <w:r>
              <w:rPr>
                <w:spacing w:val="-4"/>
                <w:sz w:val="24"/>
              </w:rPr>
              <w:t>план </w:t>
            </w:r>
            <w:r>
              <w:rPr>
                <w:spacing w:val="-2"/>
                <w:sz w:val="24"/>
              </w:rPr>
              <w:t>воспитательной работы</w:t>
            </w:r>
            <w:r>
              <w:rPr>
                <w:sz w:val="24"/>
              </w:rPr>
              <w:tab/>
              <w:tab/>
            </w:r>
            <w:r>
              <w:rPr>
                <w:spacing w:val="-55"/>
                <w:sz w:val="24"/>
              </w:rPr>
              <w:t> </w:t>
            </w:r>
            <w:r>
              <w:rPr>
                <w:spacing w:val="-6"/>
                <w:sz w:val="24"/>
              </w:rPr>
              <w:t>с </w:t>
            </w:r>
            <w:r>
              <w:rPr>
                <w:spacing w:val="-2"/>
                <w:sz w:val="24"/>
              </w:rPr>
              <w:t>дошкольникам </w:t>
            </w:r>
            <w:r>
              <w:rPr>
                <w:spacing w:val="-10"/>
                <w:sz w:val="24"/>
              </w:rPr>
              <w:t>и</w:t>
            </w:r>
            <w:r>
              <w:rPr>
                <w:sz w:val="24"/>
              </w:rPr>
              <w:tab/>
            </w:r>
            <w:r>
              <w:rPr>
                <w:spacing w:val="-2"/>
                <w:sz w:val="24"/>
              </w:rPr>
              <w:t>регионально </w:t>
            </w:r>
            <w:r>
              <w:rPr>
                <w:spacing w:val="-10"/>
                <w:sz w:val="24"/>
              </w:rPr>
              <w:t>и</w:t>
            </w:r>
            <w:r>
              <w:rPr>
                <w:sz w:val="24"/>
              </w:rPr>
              <w:tab/>
              <w:tab/>
            </w:r>
            <w:r>
              <w:rPr>
                <w:spacing w:val="-4"/>
                <w:sz w:val="24"/>
              </w:rPr>
              <w:t>(или)</w:t>
            </w:r>
          </w:p>
          <w:p>
            <w:pPr>
              <w:pStyle w:val="TableParagraph"/>
              <w:spacing w:line="261" w:lineRule="exact"/>
              <w:rPr>
                <w:sz w:val="24"/>
              </w:rPr>
            </w:pPr>
            <w:r>
              <w:rPr>
                <w:spacing w:val="-2"/>
                <w:sz w:val="24"/>
              </w:rPr>
              <w:t>ситуативно)</w:t>
            </w:r>
          </w:p>
        </w:tc>
        <w:tc>
          <w:tcPr>
            <w:tcW w:w="4822" w:type="dxa"/>
          </w:tcPr>
          <w:p>
            <w:pPr>
              <w:pStyle w:val="TableParagraph"/>
              <w:tabs>
                <w:tab w:pos="3619" w:val="left" w:leader="none"/>
              </w:tabs>
              <w:ind w:right="97"/>
              <w:rPr>
                <w:sz w:val="24"/>
              </w:rPr>
            </w:pPr>
            <w:r>
              <w:rPr>
                <w:sz w:val="24"/>
              </w:rPr>
              <w:t>Познакомить детей с п/о Крым, рассказать о </w:t>
            </w:r>
            <w:r>
              <w:rPr>
                <w:spacing w:val="-2"/>
                <w:sz w:val="24"/>
              </w:rPr>
              <w:t>детских</w:t>
            </w:r>
            <w:r>
              <w:rPr>
                <w:sz w:val="24"/>
              </w:rPr>
              <w:tab/>
            </w:r>
            <w:r>
              <w:rPr>
                <w:spacing w:val="-2"/>
                <w:sz w:val="24"/>
              </w:rPr>
              <w:t>писателях,</w:t>
            </w:r>
          </w:p>
          <w:p>
            <w:pPr>
              <w:pStyle w:val="TableParagraph"/>
              <w:tabs>
                <w:tab w:pos="3014" w:val="left" w:leader="none"/>
                <w:tab w:pos="4605" w:val="left" w:leader="none"/>
              </w:tabs>
              <w:ind w:right="98"/>
              <w:rPr>
                <w:sz w:val="24"/>
              </w:rPr>
            </w:pPr>
            <w:r>
              <w:rPr>
                <w:spacing w:val="-2"/>
                <w:sz w:val="24"/>
              </w:rPr>
              <w:t>достопримечательностях,</w:t>
            </w:r>
            <w:r>
              <w:rPr>
                <w:sz w:val="24"/>
              </w:rPr>
              <w:tab/>
            </w:r>
            <w:r>
              <w:rPr>
                <w:spacing w:val="-2"/>
                <w:sz w:val="24"/>
              </w:rPr>
              <w:t>познакомить</w:t>
            </w:r>
            <w:r>
              <w:rPr>
                <w:sz w:val="24"/>
              </w:rPr>
              <w:tab/>
            </w:r>
            <w:r>
              <w:rPr>
                <w:spacing w:val="-10"/>
                <w:sz w:val="24"/>
              </w:rPr>
              <w:t>с </w:t>
            </w:r>
            <w:r>
              <w:rPr>
                <w:sz w:val="24"/>
              </w:rPr>
              <w:t>курортными городами Крыма.</w:t>
            </w:r>
          </w:p>
          <w:p>
            <w:pPr>
              <w:pStyle w:val="TableParagraph"/>
              <w:rPr>
                <w:sz w:val="24"/>
              </w:rPr>
            </w:pPr>
            <w:r>
              <w:rPr>
                <w:sz w:val="24"/>
              </w:rPr>
              <w:t>С</w:t>
            </w:r>
            <w:r>
              <w:rPr>
                <w:spacing w:val="-2"/>
                <w:sz w:val="24"/>
              </w:rPr>
              <w:t> </w:t>
            </w:r>
            <w:r>
              <w:rPr>
                <w:sz w:val="24"/>
              </w:rPr>
              <w:t>городом-героем</w:t>
            </w:r>
            <w:r>
              <w:rPr>
                <w:spacing w:val="-2"/>
                <w:sz w:val="24"/>
              </w:rPr>
              <w:t> Севастополь.</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w:t>
            </w:r>
            <w:r>
              <w:rPr>
                <w:spacing w:val="57"/>
                <w:sz w:val="24"/>
              </w:rPr>
              <w:t> </w:t>
            </w:r>
            <w:r>
              <w:rPr>
                <w:sz w:val="24"/>
              </w:rPr>
              <w:t>книг:</w:t>
            </w:r>
            <w:r>
              <w:rPr>
                <w:spacing w:val="59"/>
                <w:sz w:val="24"/>
              </w:rPr>
              <w:t> </w:t>
            </w:r>
            <w:r>
              <w:rPr>
                <w:sz w:val="24"/>
              </w:rPr>
              <w:t>А.С.</w:t>
            </w:r>
            <w:r>
              <w:rPr>
                <w:spacing w:val="59"/>
                <w:sz w:val="24"/>
              </w:rPr>
              <w:t> </w:t>
            </w:r>
            <w:r>
              <w:rPr>
                <w:spacing w:val="-2"/>
                <w:sz w:val="24"/>
              </w:rPr>
              <w:t>Пушкин</w:t>
            </w:r>
          </w:p>
          <w:p>
            <w:pPr>
              <w:pStyle w:val="TableParagraph"/>
              <w:ind w:left="108"/>
              <w:rPr>
                <w:sz w:val="24"/>
              </w:rPr>
            </w:pPr>
            <w:r>
              <w:rPr>
                <w:spacing w:val="-2"/>
                <w:sz w:val="24"/>
              </w:rPr>
              <w:t>«Крым»;</w:t>
            </w:r>
          </w:p>
          <w:p>
            <w:pPr>
              <w:pStyle w:val="TableParagraph"/>
              <w:ind w:left="108" w:right="95"/>
              <w:rPr>
                <w:sz w:val="24"/>
              </w:rPr>
            </w:pPr>
            <w:r>
              <w:rPr>
                <w:sz w:val="24"/>
              </w:rPr>
              <w:t>Проектная</w:t>
            </w:r>
            <w:r>
              <w:rPr>
                <w:spacing w:val="80"/>
                <w:sz w:val="24"/>
              </w:rPr>
              <w:t> </w:t>
            </w:r>
            <w:r>
              <w:rPr>
                <w:sz w:val="24"/>
              </w:rPr>
              <w:t>деятельность</w:t>
            </w:r>
            <w:r>
              <w:rPr>
                <w:spacing w:val="80"/>
                <w:sz w:val="24"/>
              </w:rPr>
              <w:t> </w:t>
            </w:r>
            <w:r>
              <w:rPr>
                <w:sz w:val="24"/>
              </w:rPr>
              <w:t>с </w:t>
            </w:r>
            <w:r>
              <w:rPr>
                <w:spacing w:val="-2"/>
                <w:sz w:val="24"/>
              </w:rPr>
              <w:t>родителями.</w:t>
            </w:r>
          </w:p>
        </w:tc>
      </w:tr>
      <w:tr>
        <w:trPr>
          <w:trHeight w:val="2759" w:hRule="atLeast"/>
        </w:trPr>
        <w:tc>
          <w:tcPr>
            <w:tcW w:w="567" w:type="dxa"/>
          </w:tcPr>
          <w:p>
            <w:pPr>
              <w:pStyle w:val="TableParagraph"/>
              <w:spacing w:line="270" w:lineRule="exact"/>
              <w:ind w:left="0" w:right="39"/>
              <w:jc w:val="center"/>
              <w:rPr>
                <w:sz w:val="24"/>
              </w:rPr>
            </w:pPr>
            <w:r>
              <w:rPr>
                <w:spacing w:val="-5"/>
                <w:sz w:val="24"/>
              </w:rPr>
              <w:t>12.</w:t>
            </w:r>
          </w:p>
        </w:tc>
        <w:tc>
          <w:tcPr>
            <w:tcW w:w="1843" w:type="dxa"/>
          </w:tcPr>
          <w:p>
            <w:pPr>
              <w:pStyle w:val="TableParagraph"/>
              <w:spacing w:line="270" w:lineRule="exact"/>
              <w:rPr>
                <w:sz w:val="24"/>
              </w:rPr>
            </w:pPr>
            <w:r>
              <w:rPr>
                <w:sz w:val="24"/>
              </w:rPr>
              <w:t>18 </w:t>
            </w:r>
            <w:r>
              <w:rPr>
                <w:spacing w:val="-2"/>
                <w:sz w:val="24"/>
              </w:rPr>
              <w:t>марта</w:t>
            </w:r>
          </w:p>
        </w:tc>
        <w:tc>
          <w:tcPr>
            <w:tcW w:w="4822" w:type="dxa"/>
          </w:tcPr>
          <w:p>
            <w:pPr>
              <w:pStyle w:val="TableParagraph"/>
              <w:ind w:right="95"/>
              <w:jc w:val="both"/>
              <w:rPr>
                <w:sz w:val="24"/>
              </w:rPr>
            </w:pPr>
            <w:r>
              <w:rPr>
                <w:sz w:val="24"/>
              </w:rPr>
              <w:t>(1912) 111 лет назад в Красноярск</w:t>
            </w:r>
            <w:r>
              <w:rPr>
                <w:spacing w:val="40"/>
                <w:sz w:val="24"/>
              </w:rPr>
              <w:t> </w:t>
            </w:r>
            <w:r>
              <w:rPr>
                <w:sz w:val="24"/>
              </w:rPr>
              <w:t>появилось электричество. Открыта первая городская электростанция;</w:t>
            </w:r>
          </w:p>
          <w:p>
            <w:pPr>
              <w:pStyle w:val="TableParagraph"/>
              <w:rPr>
                <w:sz w:val="24"/>
              </w:rPr>
            </w:pPr>
            <w:r>
              <w:rPr>
                <w:spacing w:val="-2"/>
                <w:sz w:val="24"/>
              </w:rPr>
              <w:t>(06.07.1972)</w:t>
            </w:r>
          </w:p>
          <w:p>
            <w:pPr>
              <w:pStyle w:val="TableParagraph"/>
              <w:ind w:right="97"/>
              <w:jc w:val="both"/>
              <w:rPr>
                <w:sz w:val="24"/>
              </w:rPr>
            </w:pPr>
            <w:r>
              <w:rPr>
                <w:sz w:val="24"/>
              </w:rPr>
              <w:t>В промышленную эксплуатацию принята Красноярская ГЭС – гидроэлектростанция на Енисее в 40 км от Красноярска;</w:t>
            </w:r>
          </w:p>
          <w:p>
            <w:pPr>
              <w:pStyle w:val="TableParagraph"/>
              <w:spacing w:line="270" w:lineRule="atLeast"/>
              <w:ind w:right="100"/>
              <w:jc w:val="both"/>
              <w:rPr>
                <w:sz w:val="24"/>
              </w:rPr>
            </w:pPr>
            <w:r>
              <w:rPr>
                <w:sz w:val="24"/>
              </w:rPr>
              <w:t>(1959) Заложен первый камень («Покорись, Енисей») в перемычку будущей Красноярской ГЭС;</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ind w:left="108" w:right="95"/>
              <w:rPr>
                <w:sz w:val="24"/>
              </w:rPr>
            </w:pPr>
            <w:r>
              <w:rPr>
                <w:spacing w:val="-2"/>
                <w:sz w:val="24"/>
              </w:rPr>
              <w:t>Познавательно- исследовательская деятельность.</w:t>
            </w:r>
          </w:p>
        </w:tc>
      </w:tr>
      <w:tr>
        <w:trPr>
          <w:trHeight w:val="2760" w:hRule="atLeast"/>
        </w:trPr>
        <w:tc>
          <w:tcPr>
            <w:tcW w:w="567" w:type="dxa"/>
          </w:tcPr>
          <w:p>
            <w:pPr>
              <w:pStyle w:val="TableParagraph"/>
              <w:spacing w:line="271" w:lineRule="exact"/>
              <w:ind w:left="0" w:right="39"/>
              <w:jc w:val="center"/>
              <w:rPr>
                <w:sz w:val="24"/>
              </w:rPr>
            </w:pPr>
            <w:r>
              <w:rPr>
                <w:spacing w:val="-5"/>
                <w:sz w:val="24"/>
              </w:rPr>
              <w:t>13.</w:t>
            </w:r>
          </w:p>
        </w:tc>
        <w:tc>
          <w:tcPr>
            <w:tcW w:w="1843" w:type="dxa"/>
          </w:tcPr>
          <w:p>
            <w:pPr>
              <w:pStyle w:val="TableParagraph"/>
              <w:spacing w:line="271" w:lineRule="exact"/>
              <w:rPr>
                <w:sz w:val="24"/>
              </w:rPr>
            </w:pPr>
            <w:r>
              <w:rPr>
                <w:sz w:val="24"/>
              </w:rPr>
              <w:t>20 </w:t>
            </w:r>
            <w:r>
              <w:rPr>
                <w:spacing w:val="-2"/>
                <w:sz w:val="24"/>
              </w:rPr>
              <w:t>марта</w:t>
            </w:r>
          </w:p>
        </w:tc>
        <w:tc>
          <w:tcPr>
            <w:tcW w:w="4822" w:type="dxa"/>
          </w:tcPr>
          <w:p>
            <w:pPr>
              <w:pStyle w:val="TableParagraph"/>
              <w:rPr>
                <w:sz w:val="24"/>
              </w:rPr>
            </w:pPr>
            <w:r>
              <w:rPr>
                <w:sz w:val="24"/>
              </w:rPr>
              <w:t>(1931)</w:t>
            </w:r>
            <w:r>
              <w:rPr>
                <w:spacing w:val="40"/>
                <w:sz w:val="24"/>
              </w:rPr>
              <w:t> </w:t>
            </w:r>
            <w:r>
              <w:rPr>
                <w:sz w:val="24"/>
              </w:rPr>
              <w:t>в</w:t>
            </w:r>
            <w:r>
              <w:rPr>
                <w:spacing w:val="40"/>
                <w:sz w:val="24"/>
              </w:rPr>
              <w:t> </w:t>
            </w:r>
            <w:r>
              <w:rPr>
                <w:sz w:val="24"/>
              </w:rPr>
              <w:t>Красноярске</w:t>
            </w:r>
            <w:r>
              <w:rPr>
                <w:spacing w:val="40"/>
                <w:sz w:val="24"/>
              </w:rPr>
              <w:t> </w:t>
            </w:r>
            <w:r>
              <w:rPr>
                <w:sz w:val="24"/>
              </w:rPr>
              <w:t>был</w:t>
            </w:r>
            <w:r>
              <w:rPr>
                <w:spacing w:val="40"/>
                <w:sz w:val="24"/>
              </w:rPr>
              <w:t> </w:t>
            </w:r>
            <w:r>
              <w:rPr>
                <w:sz w:val="24"/>
              </w:rPr>
              <w:t>создан</w:t>
            </w:r>
            <w:r>
              <w:rPr>
                <w:spacing w:val="40"/>
                <w:sz w:val="24"/>
              </w:rPr>
              <w:t> </w:t>
            </w:r>
            <w:r>
              <w:rPr>
                <w:sz w:val="24"/>
              </w:rPr>
              <w:t>первый </w:t>
            </w:r>
            <w:r>
              <w:rPr>
                <w:spacing w:val="-2"/>
                <w:sz w:val="24"/>
              </w:rPr>
              <w:t>радиоцентр.</w:t>
            </w:r>
          </w:p>
          <w:p>
            <w:pPr>
              <w:pStyle w:val="TableParagraph"/>
              <w:tabs>
                <w:tab w:pos="424" w:val="left" w:leader="none"/>
                <w:tab w:pos="1172" w:val="left" w:leader="none"/>
                <w:tab w:pos="1235" w:val="left" w:leader="none"/>
                <w:tab w:pos="1681" w:val="left" w:leader="none"/>
                <w:tab w:pos="2343" w:val="left" w:leader="none"/>
                <w:tab w:pos="2604" w:val="left" w:leader="none"/>
                <w:tab w:pos="3281" w:val="left" w:leader="none"/>
                <w:tab w:pos="4475" w:val="left" w:leader="none"/>
              </w:tabs>
              <w:spacing w:line="270" w:lineRule="atLeast"/>
              <w:ind w:right="95"/>
              <w:rPr>
                <w:sz w:val="24"/>
              </w:rPr>
            </w:pPr>
            <w:r>
              <w:rPr>
                <w:sz w:val="24"/>
              </w:rPr>
              <w:t>Открыто конструкторское бюро «Искра»; </w:t>
            </w:r>
            <w:r>
              <w:rPr>
                <w:spacing w:val="-2"/>
                <w:sz w:val="24"/>
              </w:rPr>
              <w:t>Приоритетными</w:t>
            </w:r>
            <w:r>
              <w:rPr>
                <w:sz w:val="24"/>
              </w:rPr>
              <w:tab/>
            </w:r>
            <w:r>
              <w:rPr>
                <w:spacing w:val="-2"/>
                <w:sz w:val="24"/>
              </w:rPr>
              <w:t>направлениями</w:t>
            </w:r>
            <w:r>
              <w:rPr>
                <w:sz w:val="24"/>
              </w:rPr>
              <w:tab/>
            </w:r>
            <w:r>
              <w:rPr>
                <w:spacing w:val="-6"/>
                <w:sz w:val="24"/>
              </w:rPr>
              <w:t>на </w:t>
            </w:r>
            <w:r>
              <w:rPr>
                <w:sz w:val="24"/>
              </w:rPr>
              <w:t>сегодняшний</w:t>
            </w:r>
            <w:r>
              <w:rPr>
                <w:spacing w:val="80"/>
                <w:sz w:val="24"/>
              </w:rPr>
              <w:t> </w:t>
            </w:r>
            <w:r>
              <w:rPr>
                <w:sz w:val="24"/>
              </w:rPr>
              <w:t>день</w:t>
            </w:r>
            <w:r>
              <w:rPr>
                <w:spacing w:val="80"/>
                <w:sz w:val="24"/>
              </w:rPr>
              <w:t> </w:t>
            </w:r>
            <w:r>
              <w:rPr>
                <w:sz w:val="24"/>
              </w:rPr>
              <w:t>являются:</w:t>
            </w:r>
            <w:r>
              <w:rPr>
                <w:spacing w:val="80"/>
                <w:sz w:val="24"/>
              </w:rPr>
              <w:t> </w:t>
            </w:r>
            <w:r>
              <w:rPr>
                <w:sz w:val="24"/>
              </w:rPr>
              <w:t>спутниковая связь, интернет и IP-телефония. КБ «Искра» </w:t>
            </w:r>
            <w:r>
              <w:rPr>
                <w:spacing w:val="-2"/>
                <w:sz w:val="24"/>
              </w:rPr>
              <w:t>имеет</w:t>
            </w:r>
            <w:r>
              <w:rPr>
                <w:sz w:val="24"/>
              </w:rPr>
              <w:tab/>
            </w:r>
            <w:r>
              <w:rPr>
                <w:spacing w:val="-2"/>
                <w:sz w:val="24"/>
              </w:rPr>
              <w:t>лицензии</w:t>
            </w:r>
            <w:r>
              <w:rPr>
                <w:sz w:val="24"/>
              </w:rPr>
              <w:tab/>
              <w:tab/>
            </w:r>
            <w:r>
              <w:rPr>
                <w:spacing w:val="-6"/>
                <w:sz w:val="24"/>
              </w:rPr>
              <w:t>на</w:t>
            </w:r>
            <w:r>
              <w:rPr>
                <w:sz w:val="24"/>
              </w:rPr>
              <w:tab/>
            </w:r>
            <w:r>
              <w:rPr>
                <w:spacing w:val="-35"/>
                <w:sz w:val="24"/>
              </w:rPr>
              <w:t> </w:t>
            </w:r>
            <w:r>
              <w:rPr>
                <w:spacing w:val="-2"/>
                <w:sz w:val="24"/>
              </w:rPr>
              <w:t>правоведения </w:t>
            </w:r>
            <w:r>
              <w:rPr>
                <w:sz w:val="24"/>
              </w:rPr>
              <w:t>проектных,</w:t>
            </w:r>
            <w:r>
              <w:rPr>
                <w:spacing w:val="40"/>
                <w:sz w:val="24"/>
              </w:rPr>
              <w:t> </w:t>
            </w:r>
            <w:r>
              <w:rPr>
                <w:sz w:val="24"/>
              </w:rPr>
              <w:t>строительно-монтажных</w:t>
            </w:r>
            <w:r>
              <w:rPr>
                <w:spacing w:val="40"/>
                <w:sz w:val="24"/>
              </w:rPr>
              <w:t> </w:t>
            </w:r>
            <w:r>
              <w:rPr>
                <w:sz w:val="24"/>
              </w:rPr>
              <w:t>работ, </w:t>
            </w:r>
            <w:r>
              <w:rPr>
                <w:spacing w:val="-10"/>
                <w:sz w:val="24"/>
              </w:rPr>
              <w:t>а</w:t>
            </w:r>
            <w:r>
              <w:rPr>
                <w:sz w:val="24"/>
              </w:rPr>
              <w:tab/>
            </w:r>
            <w:r>
              <w:rPr>
                <w:spacing w:val="-2"/>
                <w:sz w:val="24"/>
              </w:rPr>
              <w:t>также</w:t>
            </w:r>
            <w:r>
              <w:rPr>
                <w:sz w:val="24"/>
              </w:rPr>
              <w:tab/>
              <w:tab/>
            </w:r>
            <w:r>
              <w:rPr>
                <w:spacing w:val="-6"/>
                <w:sz w:val="24"/>
              </w:rPr>
              <w:t>на</w:t>
            </w:r>
            <w:r>
              <w:rPr>
                <w:sz w:val="24"/>
              </w:rPr>
              <w:tab/>
            </w:r>
            <w:r>
              <w:rPr>
                <w:spacing w:val="-2"/>
                <w:sz w:val="24"/>
              </w:rPr>
              <w:t>производство</w:t>
            </w:r>
            <w:r>
              <w:rPr>
                <w:sz w:val="24"/>
              </w:rPr>
              <w:tab/>
            </w:r>
            <w:r>
              <w:rPr>
                <w:spacing w:val="-2"/>
                <w:sz w:val="24"/>
              </w:rPr>
              <w:t>строительных конструкций</w:t>
            </w:r>
          </w:p>
        </w:tc>
        <w:tc>
          <w:tcPr>
            <w:tcW w:w="3118" w:type="dxa"/>
          </w:tcPr>
          <w:p>
            <w:pPr>
              <w:pStyle w:val="TableParagraph"/>
              <w:tabs>
                <w:tab w:pos="2314" w:val="left" w:leader="none"/>
              </w:tabs>
              <w:ind w:left="108" w:right="96"/>
              <w:rPr>
                <w:sz w:val="24"/>
              </w:rPr>
            </w:pPr>
            <w:r>
              <w:rPr>
                <w:sz w:val="24"/>
              </w:rPr>
              <w:t>Познавательная беседа; </w:t>
            </w:r>
            <w:r>
              <w:rPr>
                <w:spacing w:val="-2"/>
                <w:sz w:val="24"/>
              </w:rPr>
              <w:t>Исследовательский</w:t>
            </w:r>
            <w:r>
              <w:rPr>
                <w:sz w:val="24"/>
              </w:rPr>
              <w:tab/>
            </w:r>
            <w:r>
              <w:rPr>
                <w:spacing w:val="-2"/>
                <w:sz w:val="24"/>
              </w:rPr>
              <w:t>проект</w:t>
            </w:r>
          </w:p>
          <w:p>
            <w:pPr>
              <w:pStyle w:val="TableParagraph"/>
              <w:tabs>
                <w:tab w:pos="1729" w:val="left" w:leader="none"/>
              </w:tabs>
              <w:ind w:left="108" w:right="95"/>
              <w:rPr>
                <w:sz w:val="24"/>
              </w:rPr>
            </w:pPr>
            <w:r>
              <w:rPr>
                <w:sz w:val="24"/>
              </w:rPr>
              <w:t>«Что такое радио?»; </w:t>
            </w:r>
            <w:r>
              <w:rPr>
                <w:spacing w:val="-2"/>
                <w:sz w:val="24"/>
              </w:rPr>
              <w:t>Выставка</w:t>
            </w:r>
            <w:r>
              <w:rPr>
                <w:sz w:val="24"/>
              </w:rPr>
              <w:tab/>
            </w:r>
            <w:r>
              <w:rPr>
                <w:spacing w:val="-2"/>
                <w:sz w:val="24"/>
              </w:rPr>
              <w:t>«Старинный радиоприемник»;</w:t>
            </w:r>
          </w:p>
          <w:p>
            <w:pPr>
              <w:pStyle w:val="TableParagraph"/>
              <w:ind w:left="108"/>
              <w:rPr>
                <w:sz w:val="24"/>
              </w:rPr>
            </w:pPr>
            <w:r>
              <w:rPr>
                <w:sz w:val="24"/>
              </w:rPr>
              <w:t>Чтение</w:t>
            </w:r>
            <w:r>
              <w:rPr>
                <w:spacing w:val="-2"/>
                <w:sz w:val="24"/>
              </w:rPr>
              <w:t> литературы.</w:t>
            </w:r>
          </w:p>
        </w:tc>
      </w:tr>
      <w:tr>
        <w:trPr>
          <w:trHeight w:val="1379" w:hRule="atLeast"/>
        </w:trPr>
        <w:tc>
          <w:tcPr>
            <w:tcW w:w="567" w:type="dxa"/>
          </w:tcPr>
          <w:p>
            <w:pPr>
              <w:pStyle w:val="TableParagraph"/>
              <w:spacing w:line="270" w:lineRule="exact"/>
              <w:ind w:left="0" w:right="39"/>
              <w:jc w:val="center"/>
              <w:rPr>
                <w:sz w:val="24"/>
              </w:rPr>
            </w:pPr>
            <w:r>
              <w:rPr>
                <w:spacing w:val="-5"/>
                <w:sz w:val="24"/>
              </w:rPr>
              <w:t>14.</w:t>
            </w:r>
          </w:p>
        </w:tc>
        <w:tc>
          <w:tcPr>
            <w:tcW w:w="1843" w:type="dxa"/>
          </w:tcPr>
          <w:p>
            <w:pPr>
              <w:pStyle w:val="TableParagraph"/>
              <w:spacing w:line="270" w:lineRule="exact"/>
              <w:rPr>
                <w:sz w:val="24"/>
              </w:rPr>
            </w:pPr>
            <w:r>
              <w:rPr>
                <w:sz w:val="24"/>
              </w:rPr>
              <w:t>23 </w:t>
            </w:r>
            <w:r>
              <w:rPr>
                <w:spacing w:val="-2"/>
                <w:sz w:val="24"/>
              </w:rPr>
              <w:t>марта</w:t>
            </w:r>
          </w:p>
        </w:tc>
        <w:tc>
          <w:tcPr>
            <w:tcW w:w="4822" w:type="dxa"/>
          </w:tcPr>
          <w:p>
            <w:pPr>
              <w:pStyle w:val="TableParagraph"/>
              <w:ind w:right="99"/>
              <w:jc w:val="both"/>
              <w:rPr>
                <w:sz w:val="24"/>
              </w:rPr>
            </w:pPr>
            <w:r>
              <w:rPr>
                <w:sz w:val="24"/>
              </w:rPr>
              <w:t>(1977) Образован Свердловский район города</w:t>
            </w:r>
            <w:r>
              <w:rPr>
                <w:spacing w:val="-4"/>
                <w:sz w:val="24"/>
              </w:rPr>
              <w:t> </w:t>
            </w:r>
            <w:r>
              <w:rPr>
                <w:sz w:val="24"/>
              </w:rPr>
              <w:t>в</w:t>
            </w:r>
            <w:r>
              <w:rPr>
                <w:spacing w:val="-1"/>
                <w:sz w:val="24"/>
              </w:rPr>
              <w:t> </w:t>
            </w:r>
            <w:r>
              <w:rPr>
                <w:sz w:val="24"/>
              </w:rPr>
              <w:t>соответствии</w:t>
            </w:r>
            <w:r>
              <w:rPr>
                <w:spacing w:val="-2"/>
                <w:sz w:val="24"/>
              </w:rPr>
              <w:t> </w:t>
            </w:r>
            <w:r>
              <w:rPr>
                <w:sz w:val="24"/>
              </w:rPr>
              <w:t>с</w:t>
            </w:r>
            <w:r>
              <w:rPr>
                <w:spacing w:val="-4"/>
                <w:sz w:val="24"/>
              </w:rPr>
              <w:t> </w:t>
            </w:r>
            <w:r>
              <w:rPr>
                <w:sz w:val="24"/>
              </w:rPr>
              <w:t>Указом</w:t>
            </w:r>
            <w:r>
              <w:rPr>
                <w:spacing w:val="-4"/>
                <w:sz w:val="24"/>
              </w:rPr>
              <w:t> </w:t>
            </w:r>
            <w:r>
              <w:rPr>
                <w:sz w:val="24"/>
              </w:rPr>
              <w:t>Президиума Верховного Совета РСФСР. Район, созданный</w:t>
            </w:r>
            <w:r>
              <w:rPr>
                <w:spacing w:val="56"/>
                <w:sz w:val="24"/>
              </w:rPr>
              <w:t> </w:t>
            </w:r>
            <w:r>
              <w:rPr>
                <w:sz w:val="24"/>
              </w:rPr>
              <w:t>за</w:t>
            </w:r>
            <w:r>
              <w:rPr>
                <w:spacing w:val="55"/>
                <w:sz w:val="24"/>
              </w:rPr>
              <w:t> </w:t>
            </w:r>
            <w:r>
              <w:rPr>
                <w:sz w:val="24"/>
              </w:rPr>
              <w:t>счет</w:t>
            </w:r>
            <w:r>
              <w:rPr>
                <w:spacing w:val="56"/>
                <w:sz w:val="24"/>
              </w:rPr>
              <w:t> </w:t>
            </w:r>
            <w:r>
              <w:rPr>
                <w:sz w:val="24"/>
              </w:rPr>
              <w:t>территории</w:t>
            </w:r>
            <w:r>
              <w:rPr>
                <w:spacing w:val="57"/>
                <w:sz w:val="24"/>
              </w:rPr>
              <w:t> </w:t>
            </w:r>
            <w:r>
              <w:rPr>
                <w:spacing w:val="-2"/>
                <w:sz w:val="24"/>
              </w:rPr>
              <w:t>Кировского</w:t>
            </w:r>
          </w:p>
          <w:p>
            <w:pPr>
              <w:pStyle w:val="TableParagraph"/>
              <w:spacing w:line="261" w:lineRule="exact"/>
              <w:jc w:val="both"/>
              <w:rPr>
                <w:sz w:val="24"/>
              </w:rPr>
            </w:pPr>
            <w:r>
              <w:rPr>
                <w:sz w:val="24"/>
              </w:rPr>
              <w:t>района,</w:t>
            </w:r>
            <w:r>
              <w:rPr>
                <w:spacing w:val="58"/>
                <w:sz w:val="24"/>
              </w:rPr>
              <w:t>  </w:t>
            </w:r>
            <w:r>
              <w:rPr>
                <w:sz w:val="24"/>
              </w:rPr>
              <w:t>расположен</w:t>
            </w:r>
            <w:r>
              <w:rPr>
                <w:spacing w:val="59"/>
                <w:sz w:val="24"/>
              </w:rPr>
              <w:t>  </w:t>
            </w:r>
            <w:r>
              <w:rPr>
                <w:sz w:val="24"/>
              </w:rPr>
              <w:t>на</w:t>
            </w:r>
            <w:r>
              <w:rPr>
                <w:spacing w:val="58"/>
                <w:sz w:val="24"/>
              </w:rPr>
              <w:t>  </w:t>
            </w:r>
            <w:r>
              <w:rPr>
                <w:sz w:val="24"/>
              </w:rPr>
              <w:t>правом</w:t>
            </w:r>
            <w:r>
              <w:rPr>
                <w:spacing w:val="59"/>
                <w:sz w:val="24"/>
              </w:rPr>
              <w:t>  </w:t>
            </w:r>
            <w:r>
              <w:rPr>
                <w:spacing w:val="-2"/>
                <w:sz w:val="24"/>
              </w:rPr>
              <w:t>берегу</w:t>
            </w:r>
          </w:p>
        </w:tc>
        <w:tc>
          <w:tcPr>
            <w:tcW w:w="3118" w:type="dxa"/>
          </w:tcPr>
          <w:p>
            <w:pPr>
              <w:pStyle w:val="TableParagraph"/>
              <w:tabs>
                <w:tab w:pos="1572" w:val="left" w:leader="none"/>
              </w:tabs>
              <w:ind w:left="108" w:right="95"/>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Экскурсия</w:t>
            </w:r>
            <w:r>
              <w:rPr>
                <w:spacing w:val="40"/>
                <w:sz w:val="24"/>
              </w:rPr>
              <w:t> </w:t>
            </w:r>
            <w:r>
              <w:rPr>
                <w:sz w:val="24"/>
              </w:rPr>
              <w:t>по</w:t>
            </w:r>
            <w:r>
              <w:rPr>
                <w:spacing w:val="40"/>
                <w:sz w:val="24"/>
              </w:rPr>
              <w:t> </w:t>
            </w:r>
            <w:r>
              <w:rPr>
                <w:sz w:val="24"/>
              </w:rPr>
              <w:t>знаменитым местам района.</w:t>
            </w:r>
          </w:p>
          <w:p>
            <w:pPr>
              <w:pStyle w:val="TableParagraph"/>
              <w:tabs>
                <w:tab w:pos="1660" w:val="left" w:leader="none"/>
              </w:tabs>
              <w:spacing w:line="261" w:lineRule="exact"/>
              <w:ind w:left="108"/>
              <w:rPr>
                <w:sz w:val="24"/>
              </w:rPr>
            </w:pPr>
            <w:r>
              <w:rPr>
                <w:spacing w:val="-2"/>
                <w:sz w:val="24"/>
              </w:rPr>
              <w:t>Проектная</w:t>
            </w:r>
            <w:r>
              <w:rPr>
                <w:sz w:val="24"/>
              </w:rPr>
              <w:tab/>
            </w:r>
            <w:r>
              <w:rPr>
                <w:spacing w:val="-2"/>
                <w:sz w:val="24"/>
              </w:rPr>
              <w:t>деятельность</w:t>
            </w:r>
          </w:p>
        </w:tc>
      </w:tr>
    </w:tbl>
    <w:p>
      <w:pPr>
        <w:pStyle w:val="TableParagraph"/>
        <w:spacing w:after="0" w:line="261" w:lineRule="exact"/>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3314"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spacing w:line="272" w:lineRule="exact"/>
              <w:rPr>
                <w:sz w:val="24"/>
              </w:rPr>
            </w:pPr>
            <w:r>
              <w:rPr>
                <w:spacing w:val="-2"/>
                <w:sz w:val="24"/>
              </w:rPr>
              <w:t>Енисея.</w:t>
            </w:r>
          </w:p>
          <w:p>
            <w:pPr>
              <w:pStyle w:val="TableParagraph"/>
              <w:ind w:right="98" w:firstLine="60"/>
              <w:jc w:val="both"/>
              <w:rPr>
                <w:sz w:val="24"/>
              </w:rPr>
            </w:pPr>
            <w:r>
              <w:rPr>
                <w:sz w:val="24"/>
              </w:rPr>
              <w:t>До начала XVII века здесь жили кочевые племена, в середине 1600-х годов на правобережье появились первые казачьи заимки, в XVIII веке проложили Московский тракт.</w:t>
            </w:r>
          </w:p>
          <w:p>
            <w:pPr>
              <w:pStyle w:val="TableParagraph"/>
              <w:spacing w:line="270" w:lineRule="atLeast"/>
              <w:ind w:right="96"/>
              <w:jc w:val="both"/>
              <w:rPr>
                <w:sz w:val="24"/>
              </w:rPr>
            </w:pPr>
            <w:r>
              <w:rPr>
                <w:sz w:val="24"/>
              </w:rPr>
              <w:t>В XX веке на территории современного Свердловского района начинают работать различные промышленные предприятия. За последние 50 лет коренным образом изменился облик района: появились новые современные улицы, площади и скверы.</w:t>
            </w:r>
          </w:p>
        </w:tc>
        <w:tc>
          <w:tcPr>
            <w:tcW w:w="3118" w:type="dxa"/>
          </w:tcPr>
          <w:p>
            <w:pPr>
              <w:pStyle w:val="TableParagraph"/>
              <w:tabs>
                <w:tab w:pos="892" w:val="left" w:leader="none"/>
                <w:tab w:pos="2168" w:val="left" w:leader="none"/>
              </w:tabs>
              <w:ind w:left="108" w:right="95"/>
              <w:rPr>
                <w:sz w:val="24"/>
              </w:rPr>
            </w:pPr>
            <w:r>
              <w:rPr>
                <w:spacing w:val="-4"/>
                <w:sz w:val="24"/>
              </w:rPr>
              <w:t>«Их</w:t>
            </w:r>
            <w:r>
              <w:rPr>
                <w:sz w:val="24"/>
              </w:rPr>
              <w:tab/>
            </w:r>
            <w:r>
              <w:rPr>
                <w:spacing w:val="-2"/>
                <w:sz w:val="24"/>
              </w:rPr>
              <w:t>именами</w:t>
            </w:r>
            <w:r>
              <w:rPr>
                <w:sz w:val="24"/>
              </w:rPr>
              <w:tab/>
            </w:r>
            <w:r>
              <w:rPr>
                <w:spacing w:val="-2"/>
                <w:sz w:val="24"/>
              </w:rPr>
              <w:t>названы </w:t>
            </w:r>
            <w:r>
              <w:rPr>
                <w:sz w:val="24"/>
              </w:rPr>
              <w:t>улицы в нашем районе».</w:t>
            </w:r>
          </w:p>
        </w:tc>
      </w:tr>
      <w:tr>
        <w:trPr>
          <w:trHeight w:val="5244" w:hRule="atLeast"/>
        </w:trPr>
        <w:tc>
          <w:tcPr>
            <w:tcW w:w="567" w:type="dxa"/>
          </w:tcPr>
          <w:p>
            <w:pPr>
              <w:pStyle w:val="TableParagraph"/>
              <w:spacing w:line="270" w:lineRule="exact"/>
              <w:ind w:left="0" w:right="39"/>
              <w:jc w:val="center"/>
              <w:rPr>
                <w:sz w:val="24"/>
              </w:rPr>
            </w:pPr>
            <w:r>
              <w:rPr>
                <w:spacing w:val="-5"/>
                <w:sz w:val="24"/>
              </w:rPr>
              <w:t>15.</w:t>
            </w:r>
          </w:p>
        </w:tc>
        <w:tc>
          <w:tcPr>
            <w:tcW w:w="1843" w:type="dxa"/>
          </w:tcPr>
          <w:p>
            <w:pPr>
              <w:pStyle w:val="TableParagraph"/>
              <w:ind w:right="105"/>
              <w:rPr>
                <w:sz w:val="24"/>
              </w:rPr>
            </w:pPr>
            <w:r>
              <w:rPr>
                <w:sz w:val="24"/>
              </w:rPr>
              <w:t>27 марта </w:t>
            </w:r>
            <w:r>
              <w:rPr>
                <w:spacing w:val="-2"/>
                <w:sz w:val="24"/>
              </w:rPr>
              <w:t>Всемирный </w:t>
            </w:r>
            <w:r>
              <w:rPr>
                <w:sz w:val="24"/>
              </w:rPr>
              <w:t>день</w:t>
            </w:r>
            <w:r>
              <w:rPr>
                <w:spacing w:val="-3"/>
                <w:sz w:val="24"/>
              </w:rPr>
              <w:t> </w:t>
            </w:r>
            <w:r>
              <w:rPr>
                <w:spacing w:val="-2"/>
                <w:sz w:val="24"/>
              </w:rPr>
              <w:t>театра</w:t>
            </w:r>
          </w:p>
        </w:tc>
        <w:tc>
          <w:tcPr>
            <w:tcW w:w="4822" w:type="dxa"/>
          </w:tcPr>
          <w:p>
            <w:pPr>
              <w:pStyle w:val="TableParagraph"/>
              <w:spacing w:line="270" w:lineRule="exact"/>
              <w:rPr>
                <w:sz w:val="24"/>
              </w:rPr>
            </w:pPr>
            <w:r>
              <w:rPr>
                <w:sz w:val="24"/>
              </w:rPr>
              <w:t>Театры</w:t>
            </w:r>
            <w:r>
              <w:rPr>
                <w:spacing w:val="-3"/>
                <w:sz w:val="24"/>
              </w:rPr>
              <w:t> </w:t>
            </w:r>
            <w:r>
              <w:rPr>
                <w:spacing w:val="-2"/>
                <w:sz w:val="24"/>
              </w:rPr>
              <w:t>Красноярска:</w:t>
            </w:r>
          </w:p>
          <w:p>
            <w:pPr>
              <w:pStyle w:val="TableParagraph"/>
              <w:tabs>
                <w:tab w:pos="1800" w:val="left" w:leader="none"/>
                <w:tab w:pos="3587" w:val="left" w:leader="none"/>
                <w:tab w:pos="4369" w:val="left" w:leader="none"/>
              </w:tabs>
              <w:ind w:right="99"/>
              <w:rPr>
                <w:sz w:val="24"/>
              </w:rPr>
            </w:pPr>
            <w:r>
              <w:rPr>
                <w:spacing w:val="-2"/>
                <w:sz w:val="24"/>
              </w:rPr>
              <w:t>Красноярский</w:t>
            </w:r>
            <w:r>
              <w:rPr>
                <w:sz w:val="24"/>
              </w:rPr>
              <w:tab/>
            </w:r>
            <w:r>
              <w:rPr>
                <w:spacing w:val="-2"/>
                <w:sz w:val="24"/>
              </w:rPr>
              <w:t>драматический</w:t>
            </w:r>
            <w:r>
              <w:rPr>
                <w:sz w:val="24"/>
              </w:rPr>
              <w:tab/>
            </w:r>
            <w:r>
              <w:rPr>
                <w:spacing w:val="-4"/>
                <w:sz w:val="24"/>
              </w:rPr>
              <w:t>театр</w:t>
            </w:r>
            <w:r>
              <w:rPr>
                <w:sz w:val="24"/>
              </w:rPr>
              <w:tab/>
            </w:r>
            <w:r>
              <w:rPr>
                <w:spacing w:val="-4"/>
                <w:sz w:val="24"/>
              </w:rPr>
              <w:t>им. </w:t>
            </w:r>
            <w:r>
              <w:rPr>
                <w:spacing w:val="-2"/>
                <w:sz w:val="24"/>
              </w:rPr>
              <w:t>А.С.Пушкина;</w:t>
            </w:r>
          </w:p>
          <w:p>
            <w:pPr>
              <w:pStyle w:val="TableParagraph"/>
              <w:ind w:right="97"/>
              <w:rPr>
                <w:sz w:val="24"/>
              </w:rPr>
            </w:pPr>
            <w:r>
              <w:rPr>
                <w:sz w:val="24"/>
              </w:rPr>
              <w:t>Красноярский музыкальный театр; Красноярский</w:t>
            </w:r>
            <w:r>
              <w:rPr>
                <w:spacing w:val="-6"/>
                <w:sz w:val="24"/>
              </w:rPr>
              <w:t> </w:t>
            </w:r>
            <w:r>
              <w:rPr>
                <w:sz w:val="24"/>
              </w:rPr>
              <w:t>государственный</w:t>
            </w:r>
            <w:r>
              <w:rPr>
                <w:spacing w:val="-6"/>
                <w:sz w:val="24"/>
              </w:rPr>
              <w:t> </w:t>
            </w:r>
            <w:r>
              <w:rPr>
                <w:sz w:val="24"/>
              </w:rPr>
              <w:t>театр</w:t>
            </w:r>
            <w:r>
              <w:rPr>
                <w:spacing w:val="-6"/>
                <w:sz w:val="24"/>
              </w:rPr>
              <w:t> </w:t>
            </w:r>
            <w:r>
              <w:rPr>
                <w:sz w:val="24"/>
              </w:rPr>
              <w:t>оперы и балета им. Д.А. Хворостовского; Красноярский</w:t>
            </w:r>
            <w:r>
              <w:rPr>
                <w:spacing w:val="-7"/>
                <w:sz w:val="24"/>
              </w:rPr>
              <w:t> </w:t>
            </w:r>
            <w:r>
              <w:rPr>
                <w:sz w:val="24"/>
              </w:rPr>
              <w:t>государственный</w:t>
            </w:r>
            <w:r>
              <w:rPr>
                <w:spacing w:val="-11"/>
                <w:sz w:val="24"/>
              </w:rPr>
              <w:t> </w:t>
            </w:r>
            <w:r>
              <w:rPr>
                <w:sz w:val="24"/>
              </w:rPr>
              <w:t>театр</w:t>
            </w:r>
            <w:r>
              <w:rPr>
                <w:spacing w:val="-9"/>
                <w:sz w:val="24"/>
              </w:rPr>
              <w:t> </w:t>
            </w:r>
            <w:r>
              <w:rPr>
                <w:sz w:val="24"/>
              </w:rPr>
              <w:t>юного </w:t>
            </w:r>
            <w:r>
              <w:rPr>
                <w:spacing w:val="-2"/>
                <w:sz w:val="24"/>
              </w:rPr>
              <w:t>зрителя;</w:t>
            </w:r>
          </w:p>
          <w:p>
            <w:pPr>
              <w:pStyle w:val="TableParagraph"/>
              <w:ind w:right="816"/>
              <w:rPr>
                <w:sz w:val="24"/>
              </w:rPr>
            </w:pPr>
            <w:r>
              <w:rPr>
                <w:sz w:val="24"/>
              </w:rPr>
              <w:t>Красноярский</w:t>
            </w:r>
            <w:r>
              <w:rPr>
                <w:spacing w:val="-15"/>
                <w:sz w:val="24"/>
              </w:rPr>
              <w:t> </w:t>
            </w:r>
            <w:r>
              <w:rPr>
                <w:sz w:val="24"/>
              </w:rPr>
              <w:t>театр</w:t>
            </w:r>
            <w:r>
              <w:rPr>
                <w:spacing w:val="-15"/>
                <w:sz w:val="24"/>
              </w:rPr>
              <w:t> </w:t>
            </w:r>
            <w:r>
              <w:rPr>
                <w:sz w:val="24"/>
              </w:rPr>
              <w:t>кукол; Кукольный Дядя театр;</w:t>
            </w:r>
          </w:p>
          <w:p>
            <w:pPr>
              <w:pStyle w:val="TableParagraph"/>
              <w:spacing w:before="1"/>
              <w:ind w:right="890" w:hanging="1"/>
              <w:rPr>
                <w:sz w:val="24"/>
              </w:rPr>
            </w:pPr>
            <w:r>
              <w:rPr>
                <w:sz w:val="24"/>
              </w:rPr>
              <w:t>Мим-театр</w:t>
            </w:r>
            <w:r>
              <w:rPr>
                <w:spacing w:val="-12"/>
                <w:sz w:val="24"/>
              </w:rPr>
              <w:t> </w:t>
            </w:r>
            <w:r>
              <w:rPr>
                <w:sz w:val="24"/>
              </w:rPr>
              <w:t>«За</w:t>
            </w:r>
            <w:r>
              <w:rPr>
                <w:spacing w:val="-15"/>
                <w:sz w:val="24"/>
              </w:rPr>
              <w:t> </w:t>
            </w:r>
            <w:r>
              <w:rPr>
                <w:sz w:val="24"/>
              </w:rPr>
              <w:t>двумя</w:t>
            </w:r>
            <w:r>
              <w:rPr>
                <w:spacing w:val="-15"/>
                <w:sz w:val="24"/>
              </w:rPr>
              <w:t> </w:t>
            </w:r>
            <w:r>
              <w:rPr>
                <w:sz w:val="24"/>
              </w:rPr>
              <w:t>зайцами»; Театр Андрея Пашнина;</w:t>
            </w:r>
          </w:p>
          <w:p>
            <w:pPr>
              <w:pStyle w:val="TableParagraph"/>
              <w:rPr>
                <w:sz w:val="24"/>
              </w:rPr>
            </w:pPr>
            <w:r>
              <w:rPr>
                <w:sz w:val="24"/>
              </w:rPr>
              <w:t>Наш</w:t>
            </w:r>
            <w:r>
              <w:rPr>
                <w:spacing w:val="-7"/>
                <w:sz w:val="24"/>
              </w:rPr>
              <w:t> </w:t>
            </w:r>
            <w:r>
              <w:rPr>
                <w:sz w:val="24"/>
              </w:rPr>
              <w:t>театр</w:t>
            </w:r>
            <w:r>
              <w:rPr>
                <w:spacing w:val="-7"/>
                <w:sz w:val="24"/>
              </w:rPr>
              <w:t> </w:t>
            </w:r>
            <w:r>
              <w:rPr>
                <w:sz w:val="24"/>
              </w:rPr>
              <w:t>красноярского</w:t>
            </w:r>
            <w:r>
              <w:rPr>
                <w:spacing w:val="-7"/>
                <w:sz w:val="24"/>
              </w:rPr>
              <w:t> </w:t>
            </w:r>
            <w:r>
              <w:rPr>
                <w:sz w:val="24"/>
              </w:rPr>
              <w:t>городского</w:t>
            </w:r>
            <w:r>
              <w:rPr>
                <w:spacing w:val="-7"/>
                <w:sz w:val="24"/>
              </w:rPr>
              <w:t> </w:t>
            </w:r>
            <w:r>
              <w:rPr>
                <w:sz w:val="24"/>
              </w:rPr>
              <w:t>дворца </w:t>
            </w:r>
            <w:r>
              <w:rPr>
                <w:spacing w:val="-2"/>
                <w:sz w:val="24"/>
              </w:rPr>
              <w:t>культуры;</w:t>
            </w:r>
          </w:p>
          <w:p>
            <w:pPr>
              <w:pStyle w:val="TableParagraph"/>
              <w:ind w:right="1637"/>
              <w:rPr>
                <w:sz w:val="24"/>
              </w:rPr>
            </w:pPr>
            <w:r>
              <w:rPr>
                <w:sz w:val="24"/>
              </w:rPr>
              <w:t>Театр</w:t>
            </w:r>
            <w:r>
              <w:rPr>
                <w:spacing w:val="-15"/>
                <w:sz w:val="24"/>
              </w:rPr>
              <w:t> </w:t>
            </w:r>
            <w:r>
              <w:rPr>
                <w:sz w:val="24"/>
              </w:rPr>
              <w:t>«Ящик</w:t>
            </w:r>
            <w:r>
              <w:rPr>
                <w:spacing w:val="-15"/>
                <w:sz w:val="24"/>
              </w:rPr>
              <w:t> </w:t>
            </w:r>
            <w:r>
              <w:rPr>
                <w:sz w:val="24"/>
              </w:rPr>
              <w:t>Пандоры»; Театр пародии «Сон»;</w:t>
            </w:r>
          </w:p>
          <w:p>
            <w:pPr>
              <w:pStyle w:val="TableParagraph"/>
              <w:tabs>
                <w:tab w:pos="1795" w:val="left" w:leader="none"/>
                <w:tab w:pos="2488" w:val="left" w:leader="none"/>
                <w:tab w:pos="3268" w:val="left" w:leader="none"/>
              </w:tabs>
              <w:spacing w:line="270" w:lineRule="atLeast"/>
              <w:ind w:right="98"/>
              <w:rPr>
                <w:sz w:val="24"/>
              </w:rPr>
            </w:pPr>
            <w:r>
              <w:rPr>
                <w:sz w:val="24"/>
              </w:rPr>
              <w:t>Театр современной драмы «Вспышка»; </w:t>
            </w:r>
            <w:r>
              <w:rPr>
                <w:spacing w:val="-2"/>
                <w:sz w:val="24"/>
              </w:rPr>
              <w:t>(17.02.1978)</w:t>
            </w:r>
            <w:r>
              <w:rPr>
                <w:sz w:val="24"/>
              </w:rPr>
              <w:tab/>
            </w:r>
            <w:r>
              <w:rPr>
                <w:spacing w:val="-6"/>
                <w:sz w:val="24"/>
              </w:rPr>
              <w:t>45</w:t>
            </w:r>
            <w:r>
              <w:rPr>
                <w:sz w:val="24"/>
              </w:rPr>
              <w:tab/>
            </w:r>
            <w:r>
              <w:rPr>
                <w:spacing w:val="-4"/>
                <w:sz w:val="24"/>
              </w:rPr>
              <w:t>лет</w:t>
            </w:r>
            <w:r>
              <w:rPr>
                <w:sz w:val="24"/>
              </w:rPr>
              <w:tab/>
            </w:r>
            <w:r>
              <w:rPr>
                <w:spacing w:val="-2"/>
                <w:sz w:val="24"/>
              </w:rPr>
              <w:t>Красноярской </w:t>
            </w:r>
            <w:r>
              <w:rPr>
                <w:sz w:val="24"/>
              </w:rPr>
              <w:t>государственной академии музыки и театра;</w:t>
            </w:r>
          </w:p>
        </w:tc>
        <w:tc>
          <w:tcPr>
            <w:tcW w:w="3118" w:type="dxa"/>
          </w:tcPr>
          <w:p>
            <w:pPr>
              <w:pStyle w:val="TableParagraph"/>
              <w:ind w:left="108" w:right="481"/>
              <w:rPr>
                <w:sz w:val="24"/>
              </w:rPr>
            </w:pPr>
            <w:r>
              <w:rPr>
                <w:sz w:val="24"/>
              </w:rPr>
              <w:t>Просмотр</w:t>
            </w:r>
            <w:r>
              <w:rPr>
                <w:spacing w:val="-15"/>
                <w:sz w:val="24"/>
              </w:rPr>
              <w:t> </w:t>
            </w:r>
            <w:r>
              <w:rPr>
                <w:sz w:val="24"/>
              </w:rPr>
              <w:t>иллюстраций; </w:t>
            </w:r>
            <w:r>
              <w:rPr>
                <w:spacing w:val="-2"/>
                <w:sz w:val="24"/>
              </w:rPr>
              <w:t>Игра.</w:t>
            </w:r>
          </w:p>
          <w:p>
            <w:pPr>
              <w:pStyle w:val="TableParagraph"/>
              <w:tabs>
                <w:tab w:pos="2339" w:val="left" w:leader="none"/>
              </w:tabs>
              <w:ind w:left="108"/>
              <w:rPr>
                <w:sz w:val="24"/>
              </w:rPr>
            </w:pPr>
            <w:r>
              <w:rPr>
                <w:spacing w:val="-2"/>
                <w:sz w:val="24"/>
              </w:rPr>
              <w:t>Познавательная</w:t>
            </w:r>
            <w:r>
              <w:rPr>
                <w:sz w:val="24"/>
              </w:rPr>
              <w:tab/>
            </w:r>
            <w:r>
              <w:rPr>
                <w:spacing w:val="-2"/>
                <w:sz w:val="24"/>
              </w:rPr>
              <w:t>беседа</w:t>
            </w:r>
          </w:p>
          <w:p>
            <w:pPr>
              <w:pStyle w:val="TableParagraph"/>
              <w:ind w:left="108" w:right="510"/>
              <w:rPr>
                <w:sz w:val="24"/>
              </w:rPr>
            </w:pPr>
            <w:r>
              <w:rPr>
                <w:sz w:val="24"/>
              </w:rPr>
              <w:t>«История театра»; Выход в театр; Экскурсия</w:t>
            </w:r>
            <w:r>
              <w:rPr>
                <w:spacing w:val="-15"/>
                <w:sz w:val="24"/>
              </w:rPr>
              <w:t> </w:t>
            </w:r>
            <w:r>
              <w:rPr>
                <w:sz w:val="24"/>
              </w:rPr>
              <w:t>«Закулисье»;</w:t>
            </w:r>
          </w:p>
        </w:tc>
      </w:tr>
      <w:tr>
        <w:trPr>
          <w:trHeight w:val="5796" w:hRule="atLeast"/>
        </w:trPr>
        <w:tc>
          <w:tcPr>
            <w:tcW w:w="567" w:type="dxa"/>
          </w:tcPr>
          <w:p>
            <w:pPr>
              <w:pStyle w:val="TableParagraph"/>
              <w:spacing w:line="270" w:lineRule="exact"/>
              <w:ind w:left="0" w:right="39"/>
              <w:jc w:val="center"/>
              <w:rPr>
                <w:sz w:val="24"/>
              </w:rPr>
            </w:pPr>
            <w:r>
              <w:rPr>
                <w:spacing w:val="-5"/>
                <w:sz w:val="24"/>
              </w:rPr>
              <w:t>16.</w:t>
            </w:r>
          </w:p>
        </w:tc>
        <w:tc>
          <w:tcPr>
            <w:tcW w:w="1843" w:type="dxa"/>
          </w:tcPr>
          <w:p>
            <w:pPr>
              <w:pStyle w:val="TableParagraph"/>
              <w:spacing w:line="270" w:lineRule="exact"/>
              <w:rPr>
                <w:sz w:val="24"/>
              </w:rPr>
            </w:pPr>
            <w:r>
              <w:rPr>
                <w:sz w:val="24"/>
              </w:rPr>
              <w:t>28 </w:t>
            </w:r>
            <w:r>
              <w:rPr>
                <w:spacing w:val="-2"/>
                <w:sz w:val="24"/>
              </w:rPr>
              <w:t>марта</w:t>
            </w:r>
          </w:p>
        </w:tc>
        <w:tc>
          <w:tcPr>
            <w:tcW w:w="4822" w:type="dxa"/>
          </w:tcPr>
          <w:p>
            <w:pPr>
              <w:pStyle w:val="TableParagraph"/>
              <w:ind w:right="100"/>
              <w:jc w:val="both"/>
              <w:rPr>
                <w:sz w:val="24"/>
              </w:rPr>
            </w:pPr>
            <w:r>
              <w:rPr>
                <w:sz w:val="24"/>
              </w:rPr>
              <w:t>(1899) Открытие железнодорожного моста через р. Енисей;</w:t>
            </w:r>
          </w:p>
          <w:p>
            <w:pPr>
              <w:pStyle w:val="TableParagraph"/>
              <w:ind w:right="100"/>
              <w:jc w:val="both"/>
              <w:rPr>
                <w:sz w:val="24"/>
              </w:rPr>
            </w:pPr>
            <w:r>
              <w:rPr>
                <w:sz w:val="24"/>
              </w:rPr>
              <w:t>Принят в эксплуатацию железнодорожный мост через Енисей в Красноярске. Уникальный мост был удостоен золотой медали и занял вместе с Эйфелевой башней первое место на Всемирной выставке в Париже в 1900 году (эксплуатация моста прекращена в 2000 году, в 2002 году мост был демонтирован);</w:t>
            </w:r>
          </w:p>
          <w:p>
            <w:pPr>
              <w:pStyle w:val="TableParagraph"/>
              <w:jc w:val="both"/>
              <w:rPr>
                <w:sz w:val="24"/>
              </w:rPr>
            </w:pPr>
            <w:r>
              <w:rPr>
                <w:sz w:val="24"/>
              </w:rPr>
              <w:t>(1984)</w:t>
            </w:r>
            <w:r>
              <w:rPr>
                <w:spacing w:val="60"/>
                <w:w w:val="150"/>
                <w:sz w:val="24"/>
              </w:rPr>
              <w:t>    </w:t>
            </w:r>
            <w:r>
              <w:rPr>
                <w:sz w:val="24"/>
              </w:rPr>
              <w:t>Открыто</w:t>
            </w:r>
            <w:r>
              <w:rPr>
                <w:spacing w:val="60"/>
                <w:w w:val="150"/>
                <w:sz w:val="24"/>
              </w:rPr>
              <w:t>    </w:t>
            </w:r>
            <w:r>
              <w:rPr>
                <w:sz w:val="24"/>
              </w:rPr>
              <w:t>движение</w:t>
            </w:r>
            <w:r>
              <w:rPr>
                <w:spacing w:val="61"/>
                <w:w w:val="150"/>
                <w:sz w:val="24"/>
              </w:rPr>
              <w:t>    </w:t>
            </w:r>
            <w:r>
              <w:rPr>
                <w:spacing w:val="-5"/>
                <w:sz w:val="24"/>
              </w:rPr>
              <w:t>по</w:t>
            </w:r>
          </w:p>
          <w:p>
            <w:pPr>
              <w:pStyle w:val="TableParagraph"/>
              <w:jc w:val="both"/>
              <w:rPr>
                <w:sz w:val="24"/>
              </w:rPr>
            </w:pPr>
            <w:r>
              <w:rPr>
                <w:sz w:val="24"/>
              </w:rPr>
              <w:t>«Октябрьскому»</w:t>
            </w:r>
            <w:r>
              <w:rPr>
                <w:spacing w:val="-7"/>
                <w:sz w:val="24"/>
              </w:rPr>
              <w:t> </w:t>
            </w:r>
            <w:r>
              <w:rPr>
                <w:sz w:val="24"/>
              </w:rPr>
              <w:t>мосту</w:t>
            </w:r>
            <w:r>
              <w:rPr>
                <w:spacing w:val="-4"/>
                <w:sz w:val="24"/>
              </w:rPr>
              <w:t> </w:t>
            </w:r>
            <w:r>
              <w:rPr>
                <w:sz w:val="24"/>
              </w:rPr>
              <w:t>через</w:t>
            </w:r>
            <w:r>
              <w:rPr>
                <w:spacing w:val="-1"/>
                <w:sz w:val="24"/>
              </w:rPr>
              <w:t> </w:t>
            </w:r>
            <w:r>
              <w:rPr>
                <w:spacing w:val="-2"/>
                <w:sz w:val="24"/>
              </w:rPr>
              <w:t>Енисей;</w:t>
            </w:r>
          </w:p>
          <w:p>
            <w:pPr>
              <w:pStyle w:val="TableParagraph"/>
              <w:ind w:right="98"/>
              <w:jc w:val="both"/>
              <w:rPr>
                <w:sz w:val="24"/>
              </w:rPr>
            </w:pPr>
            <w:r>
              <w:rPr>
                <w:sz w:val="24"/>
              </w:rPr>
              <w:t>(1961) Введен в эксплуатацию </w:t>
            </w:r>
            <w:hyperlink r:id="rId23">
              <w:r>
                <w:rPr>
                  <w:sz w:val="24"/>
                </w:rPr>
                <w:t>Коммунальный мост</w:t>
              </w:r>
            </w:hyperlink>
            <w:r>
              <w:rPr>
                <w:sz w:val="24"/>
              </w:rPr>
              <w:t> через Енисей;</w:t>
            </w:r>
          </w:p>
          <w:p>
            <w:pPr>
              <w:pStyle w:val="TableParagraph"/>
              <w:ind w:right="92"/>
              <w:jc w:val="both"/>
              <w:rPr>
                <w:sz w:val="24"/>
              </w:rPr>
            </w:pPr>
            <w:r>
              <w:rPr>
                <w:sz w:val="24"/>
              </w:rPr>
              <w:t>(2015) Николаевский мост – автомобильно- пешеходный мост в городе Красноярске через реку Енисей.</w:t>
            </w:r>
          </w:p>
          <w:p>
            <w:pPr>
              <w:pStyle w:val="TableParagraph"/>
              <w:ind w:right="100"/>
              <w:jc w:val="both"/>
              <w:rPr>
                <w:sz w:val="24"/>
              </w:rPr>
            </w:pPr>
            <w:r>
              <w:rPr>
                <w:sz w:val="24"/>
              </w:rPr>
              <w:t>Официальное название моста выбрано в 2018</w:t>
            </w:r>
            <w:r>
              <w:rPr>
                <w:spacing w:val="59"/>
                <w:w w:val="150"/>
                <w:sz w:val="24"/>
              </w:rPr>
              <w:t>  </w:t>
            </w:r>
            <w:r>
              <w:rPr>
                <w:sz w:val="24"/>
              </w:rPr>
              <w:t>году.</w:t>
            </w:r>
            <w:r>
              <w:rPr>
                <w:spacing w:val="60"/>
                <w:w w:val="150"/>
                <w:sz w:val="24"/>
              </w:rPr>
              <w:t>  </w:t>
            </w:r>
            <w:r>
              <w:rPr>
                <w:sz w:val="24"/>
              </w:rPr>
              <w:t>При</w:t>
            </w:r>
            <w:r>
              <w:rPr>
                <w:spacing w:val="59"/>
                <w:w w:val="150"/>
                <w:sz w:val="24"/>
              </w:rPr>
              <w:t>  </w:t>
            </w:r>
            <w:r>
              <w:rPr>
                <w:sz w:val="24"/>
              </w:rPr>
              <w:t>опросе</w:t>
            </w:r>
            <w:r>
              <w:rPr>
                <w:spacing w:val="59"/>
                <w:w w:val="150"/>
                <w:sz w:val="24"/>
              </w:rPr>
              <w:t>  </w:t>
            </w:r>
            <w:r>
              <w:rPr>
                <w:spacing w:val="-2"/>
                <w:sz w:val="24"/>
              </w:rPr>
              <w:t>красноярцев</w:t>
            </w:r>
          </w:p>
          <w:p>
            <w:pPr>
              <w:pStyle w:val="TableParagraph"/>
              <w:spacing w:line="274" w:lineRule="exact"/>
              <w:ind w:right="100"/>
              <w:jc w:val="both"/>
              <w:rPr>
                <w:sz w:val="24"/>
              </w:rPr>
            </w:pPr>
            <w:r>
              <w:rPr>
                <w:sz w:val="24"/>
              </w:rPr>
              <w:t>наиболее популярным предложенным названием</w:t>
            </w:r>
            <w:r>
              <w:rPr>
                <w:spacing w:val="73"/>
                <w:w w:val="150"/>
                <w:sz w:val="24"/>
              </w:rPr>
              <w:t> </w:t>
            </w:r>
            <w:r>
              <w:rPr>
                <w:sz w:val="24"/>
              </w:rPr>
              <w:t>оказалось</w:t>
            </w:r>
            <w:r>
              <w:rPr>
                <w:spacing w:val="75"/>
                <w:w w:val="150"/>
                <w:sz w:val="24"/>
              </w:rPr>
              <w:t> </w:t>
            </w:r>
            <w:r>
              <w:rPr>
                <w:sz w:val="24"/>
              </w:rPr>
              <w:t>«Николаевский»</w:t>
            </w:r>
            <w:r>
              <w:rPr>
                <w:spacing w:val="69"/>
                <w:w w:val="150"/>
                <w:sz w:val="24"/>
              </w:rPr>
              <w:t> </w:t>
            </w:r>
            <w:r>
              <w:rPr>
                <w:spacing w:val="-5"/>
                <w:sz w:val="24"/>
              </w:rPr>
              <w:t>(по</w:t>
            </w:r>
          </w:p>
        </w:tc>
        <w:tc>
          <w:tcPr>
            <w:tcW w:w="3118" w:type="dxa"/>
          </w:tcPr>
          <w:p>
            <w:pPr>
              <w:pStyle w:val="TableParagraph"/>
              <w:tabs>
                <w:tab w:pos="1579" w:val="left" w:leader="none"/>
                <w:tab w:pos="2188"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Маршрут</w:t>
            </w:r>
            <w:r>
              <w:rPr>
                <w:spacing w:val="40"/>
                <w:sz w:val="24"/>
              </w:rPr>
              <w:t> </w:t>
            </w:r>
            <w:r>
              <w:rPr>
                <w:sz w:val="24"/>
              </w:rPr>
              <w:t>выходного</w:t>
            </w:r>
            <w:r>
              <w:rPr>
                <w:spacing w:val="40"/>
                <w:sz w:val="24"/>
              </w:rPr>
              <w:t> </w:t>
            </w:r>
            <w:r>
              <w:rPr>
                <w:sz w:val="24"/>
              </w:rPr>
              <w:t>дня</w:t>
            </w:r>
            <w:r>
              <w:rPr>
                <w:spacing w:val="40"/>
                <w:sz w:val="24"/>
              </w:rPr>
              <w:t> </w:t>
            </w:r>
            <w:r>
              <w:rPr>
                <w:sz w:val="24"/>
              </w:rPr>
              <w:t>с </w:t>
            </w:r>
            <w:r>
              <w:rPr>
                <w:spacing w:val="-2"/>
                <w:sz w:val="24"/>
              </w:rPr>
              <w:t>родителями:</w:t>
            </w:r>
            <w:r>
              <w:rPr>
                <w:sz w:val="24"/>
              </w:rPr>
              <w:tab/>
              <w:tab/>
            </w:r>
            <w:r>
              <w:rPr>
                <w:spacing w:val="-2"/>
                <w:sz w:val="24"/>
              </w:rPr>
              <w:t>«Мосты </w:t>
            </w:r>
            <w:r>
              <w:rPr>
                <w:sz w:val="24"/>
              </w:rPr>
              <w:t>города Красноярска».</w:t>
            </w:r>
          </w:p>
        </w:tc>
      </w:tr>
    </w:tbl>
    <w:p>
      <w:pPr>
        <w:pStyle w:val="TableParagraph"/>
        <w:spacing w:after="0"/>
        <w:rPr>
          <w:sz w:val="24"/>
        </w:rPr>
        <w:sectPr>
          <w:type w:val="continuous"/>
          <w:pgSz w:w="11910" w:h="16840"/>
          <w:pgMar w:header="0" w:footer="786" w:top="1100" w:bottom="1118"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455"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spacing w:line="272" w:lineRule="exact"/>
              <w:rPr>
                <w:sz w:val="24"/>
              </w:rPr>
            </w:pPr>
            <w:r>
              <w:rPr>
                <w:sz w:val="24"/>
              </w:rPr>
              <w:t>названию</w:t>
            </w:r>
            <w:r>
              <w:rPr>
                <w:spacing w:val="-6"/>
                <w:sz w:val="24"/>
              </w:rPr>
              <w:t> </w:t>
            </w:r>
            <w:r>
              <w:rPr>
                <w:sz w:val="24"/>
              </w:rPr>
              <w:t>Николаевской</w:t>
            </w:r>
            <w:r>
              <w:rPr>
                <w:spacing w:val="-5"/>
                <w:sz w:val="24"/>
              </w:rPr>
              <w:t> </w:t>
            </w:r>
            <w:r>
              <w:rPr>
                <w:spacing w:val="-2"/>
                <w:sz w:val="24"/>
              </w:rPr>
              <w:t>сопки).</w:t>
            </w:r>
          </w:p>
        </w:tc>
        <w:tc>
          <w:tcPr>
            <w:tcW w:w="3118" w:type="dxa"/>
          </w:tcPr>
          <w:p>
            <w:pPr>
              <w:pStyle w:val="TableParagraph"/>
              <w:ind w:left="0"/>
              <w:rPr>
                <w:sz w:val="24"/>
              </w:rPr>
            </w:pPr>
          </w:p>
        </w:tc>
      </w:tr>
      <w:tr>
        <w:trPr>
          <w:trHeight w:val="276" w:hRule="atLeast"/>
        </w:trPr>
        <w:tc>
          <w:tcPr>
            <w:tcW w:w="10350" w:type="dxa"/>
            <w:gridSpan w:val="4"/>
          </w:tcPr>
          <w:p>
            <w:pPr>
              <w:pStyle w:val="TableParagraph"/>
              <w:spacing w:line="256" w:lineRule="exact"/>
              <w:ind w:left="11" w:right="4"/>
              <w:jc w:val="center"/>
              <w:rPr>
                <w:b/>
                <w:sz w:val="24"/>
              </w:rPr>
            </w:pPr>
            <w:r>
              <w:rPr>
                <w:b/>
                <w:spacing w:val="-2"/>
                <w:sz w:val="24"/>
              </w:rPr>
              <w:t>Апрель</w:t>
            </w:r>
          </w:p>
        </w:tc>
      </w:tr>
      <w:tr>
        <w:trPr>
          <w:trHeight w:val="2759" w:hRule="atLeast"/>
        </w:trPr>
        <w:tc>
          <w:tcPr>
            <w:tcW w:w="567" w:type="dxa"/>
          </w:tcPr>
          <w:p>
            <w:pPr>
              <w:pStyle w:val="TableParagraph"/>
              <w:spacing w:line="270" w:lineRule="exact"/>
              <w:ind w:left="0" w:right="39"/>
              <w:jc w:val="center"/>
              <w:rPr>
                <w:sz w:val="24"/>
              </w:rPr>
            </w:pPr>
            <w:r>
              <w:rPr>
                <w:spacing w:val="-5"/>
                <w:sz w:val="24"/>
              </w:rPr>
              <w:t>17.</w:t>
            </w:r>
          </w:p>
        </w:tc>
        <w:tc>
          <w:tcPr>
            <w:tcW w:w="1843" w:type="dxa"/>
          </w:tcPr>
          <w:p>
            <w:pPr>
              <w:pStyle w:val="TableParagraph"/>
              <w:spacing w:line="270" w:lineRule="exact"/>
              <w:rPr>
                <w:sz w:val="24"/>
              </w:rPr>
            </w:pPr>
            <w:r>
              <w:rPr>
                <w:sz w:val="24"/>
              </w:rPr>
              <w:t>10 </w:t>
            </w:r>
            <w:r>
              <w:rPr>
                <w:spacing w:val="-2"/>
                <w:sz w:val="24"/>
              </w:rPr>
              <w:t>апреля</w:t>
            </w:r>
          </w:p>
        </w:tc>
        <w:tc>
          <w:tcPr>
            <w:tcW w:w="4822" w:type="dxa"/>
          </w:tcPr>
          <w:p>
            <w:pPr>
              <w:pStyle w:val="TableParagraph"/>
              <w:ind w:right="99"/>
              <w:jc w:val="both"/>
              <w:rPr>
                <w:sz w:val="24"/>
              </w:rPr>
            </w:pPr>
            <w:r>
              <w:rPr>
                <w:sz w:val="24"/>
              </w:rPr>
              <w:t>(2012) В городе родился миллионный житель и, таким образом, Красноярск стал 14-м в России городом-миллионером.</w:t>
            </w:r>
          </w:p>
          <w:p>
            <w:pPr>
              <w:pStyle w:val="TableParagraph"/>
              <w:ind w:right="98"/>
              <w:jc w:val="both"/>
              <w:rPr>
                <w:sz w:val="24"/>
              </w:rPr>
            </w:pPr>
            <w:r>
              <w:rPr>
                <w:sz w:val="24"/>
              </w:rPr>
              <w:t>После того, как случилось событие, все ждали, что Красноярск получит новый статус города-миллионника.</w:t>
            </w:r>
          </w:p>
          <w:p>
            <w:pPr>
              <w:pStyle w:val="TableParagraph"/>
              <w:spacing w:line="270" w:lineRule="atLeast"/>
              <w:ind w:right="102"/>
              <w:jc w:val="both"/>
              <w:rPr>
                <w:sz w:val="24"/>
              </w:rPr>
            </w:pPr>
            <w:r>
              <w:rPr>
                <w:sz w:val="24"/>
              </w:rPr>
              <w:t>И</w:t>
            </w:r>
            <w:r>
              <w:rPr>
                <w:spacing w:val="-3"/>
                <w:sz w:val="24"/>
              </w:rPr>
              <w:t> </w:t>
            </w:r>
            <w:r>
              <w:rPr>
                <w:sz w:val="24"/>
              </w:rPr>
              <w:t>он</w:t>
            </w:r>
            <w:r>
              <w:rPr>
                <w:spacing w:val="-2"/>
                <w:sz w:val="24"/>
              </w:rPr>
              <w:t> </w:t>
            </w:r>
            <w:r>
              <w:rPr>
                <w:sz w:val="24"/>
              </w:rPr>
              <w:t>откроет</w:t>
            </w:r>
            <w:r>
              <w:rPr>
                <w:spacing w:val="-2"/>
                <w:sz w:val="24"/>
              </w:rPr>
              <w:t> </w:t>
            </w:r>
            <w:r>
              <w:rPr>
                <w:sz w:val="24"/>
              </w:rPr>
              <w:t>дополнительные</w:t>
            </w:r>
            <w:r>
              <w:rPr>
                <w:spacing w:val="-4"/>
                <w:sz w:val="24"/>
              </w:rPr>
              <w:t> </w:t>
            </w:r>
            <w:r>
              <w:rPr>
                <w:sz w:val="24"/>
              </w:rPr>
              <w:t>возможности. Официальное подтверждение статуса на федеральном уровне произошло через год, уже в 2013-м.</w:t>
            </w:r>
          </w:p>
        </w:tc>
        <w:tc>
          <w:tcPr>
            <w:tcW w:w="3118" w:type="dxa"/>
          </w:tcPr>
          <w:p>
            <w:pPr>
              <w:pStyle w:val="TableParagraph"/>
              <w:ind w:left="108" w:right="95"/>
              <w:rPr>
                <w:sz w:val="24"/>
              </w:rPr>
            </w:pPr>
            <w:r>
              <w:rPr>
                <w:sz w:val="24"/>
              </w:rPr>
              <w:t>Познавательная</w:t>
            </w:r>
            <w:r>
              <w:rPr>
                <w:spacing w:val="38"/>
                <w:sz w:val="24"/>
              </w:rPr>
              <w:t> </w:t>
            </w:r>
            <w:r>
              <w:rPr>
                <w:sz w:val="24"/>
              </w:rPr>
              <w:t>беседа</w:t>
            </w:r>
            <w:r>
              <w:rPr>
                <w:spacing w:val="39"/>
                <w:sz w:val="24"/>
              </w:rPr>
              <w:t> </w:t>
            </w:r>
            <w:r>
              <w:rPr>
                <w:sz w:val="24"/>
              </w:rPr>
              <w:t>про </w:t>
            </w:r>
            <w:r>
              <w:rPr>
                <w:spacing w:val="-2"/>
                <w:sz w:val="24"/>
              </w:rPr>
              <w:t>города-миллионники.</w:t>
            </w:r>
          </w:p>
        </w:tc>
      </w:tr>
      <w:tr>
        <w:trPr>
          <w:trHeight w:val="7453" w:hRule="atLeast"/>
        </w:trPr>
        <w:tc>
          <w:tcPr>
            <w:tcW w:w="567" w:type="dxa"/>
          </w:tcPr>
          <w:p>
            <w:pPr>
              <w:pStyle w:val="TableParagraph"/>
              <w:spacing w:line="270" w:lineRule="exact"/>
              <w:ind w:left="0" w:right="39"/>
              <w:jc w:val="center"/>
              <w:rPr>
                <w:sz w:val="24"/>
              </w:rPr>
            </w:pPr>
            <w:r>
              <w:rPr>
                <w:spacing w:val="-5"/>
                <w:sz w:val="24"/>
              </w:rPr>
              <w:t>18.</w:t>
            </w:r>
          </w:p>
        </w:tc>
        <w:tc>
          <w:tcPr>
            <w:tcW w:w="1843" w:type="dxa"/>
          </w:tcPr>
          <w:p>
            <w:pPr>
              <w:pStyle w:val="TableParagraph"/>
              <w:tabs>
                <w:tab w:pos="927" w:val="left" w:leader="none"/>
              </w:tabs>
              <w:ind w:right="97"/>
              <w:rPr>
                <w:sz w:val="24"/>
              </w:rPr>
            </w:pPr>
            <w:r>
              <w:rPr>
                <w:sz w:val="24"/>
              </w:rPr>
              <w:t>12</w:t>
            </w:r>
            <w:r>
              <w:rPr>
                <w:spacing w:val="14"/>
                <w:sz w:val="24"/>
              </w:rPr>
              <w:t> </w:t>
            </w:r>
            <w:r>
              <w:rPr>
                <w:sz w:val="24"/>
              </w:rPr>
              <w:t>апреля</w:t>
            </w:r>
            <w:r>
              <w:rPr>
                <w:spacing w:val="14"/>
                <w:sz w:val="24"/>
              </w:rPr>
              <w:t> </w:t>
            </w:r>
            <w:r>
              <w:rPr>
                <w:sz w:val="24"/>
              </w:rPr>
              <w:t>День </w:t>
            </w:r>
            <w:r>
              <w:rPr>
                <w:spacing w:val="-2"/>
                <w:sz w:val="24"/>
              </w:rPr>
              <w:t>космонавтики, </w:t>
            </w:r>
            <w:r>
              <w:rPr>
                <w:spacing w:val="-4"/>
                <w:sz w:val="24"/>
              </w:rPr>
              <w:t>день</w:t>
            </w:r>
            <w:r>
              <w:rPr>
                <w:sz w:val="24"/>
              </w:rPr>
              <w:tab/>
            </w:r>
            <w:r>
              <w:rPr>
                <w:spacing w:val="-32"/>
                <w:sz w:val="24"/>
              </w:rPr>
              <w:t> </w:t>
            </w:r>
            <w:r>
              <w:rPr>
                <w:spacing w:val="-2"/>
                <w:sz w:val="24"/>
              </w:rPr>
              <w:t>запуск</w:t>
            </w:r>
            <w:r>
              <w:rPr>
                <w:spacing w:val="-2"/>
                <w:sz w:val="24"/>
              </w:rPr>
              <w:t>а</w:t>
            </w:r>
            <w:r>
              <w:rPr>
                <w:spacing w:val="-2"/>
                <w:sz w:val="24"/>
              </w:rPr>
              <w:t> </w:t>
            </w:r>
            <w:r>
              <w:rPr>
                <w:spacing w:val="-4"/>
                <w:sz w:val="24"/>
              </w:rPr>
              <w:t>СССР</w:t>
            </w:r>
            <w:r>
              <w:rPr>
                <w:sz w:val="24"/>
              </w:rPr>
              <w:tab/>
            </w:r>
            <w:r>
              <w:rPr>
                <w:spacing w:val="-2"/>
                <w:sz w:val="24"/>
              </w:rPr>
              <w:t>первог</w:t>
            </w:r>
            <w:r>
              <w:rPr>
                <w:spacing w:val="-2"/>
                <w:sz w:val="24"/>
              </w:rPr>
              <w:t>о</w:t>
            </w:r>
            <w:r>
              <w:rPr>
                <w:spacing w:val="-2"/>
                <w:sz w:val="24"/>
              </w:rPr>
              <w:t> искусственного </w:t>
            </w:r>
            <w:r>
              <w:rPr>
                <w:sz w:val="24"/>
              </w:rPr>
              <w:t>спутника</w:t>
            </w:r>
            <w:r>
              <w:rPr>
                <w:spacing w:val="-4"/>
                <w:sz w:val="24"/>
              </w:rPr>
              <w:t> </w:t>
            </w:r>
            <w:r>
              <w:rPr>
                <w:spacing w:val="-2"/>
                <w:sz w:val="24"/>
              </w:rPr>
              <w:t>Земли</w:t>
            </w:r>
          </w:p>
        </w:tc>
        <w:tc>
          <w:tcPr>
            <w:tcW w:w="4822" w:type="dxa"/>
          </w:tcPr>
          <w:p>
            <w:pPr>
              <w:pStyle w:val="TableParagraph"/>
              <w:tabs>
                <w:tab w:pos="2838" w:val="left" w:leader="none"/>
              </w:tabs>
              <w:ind w:right="97"/>
              <w:jc w:val="both"/>
              <w:rPr>
                <w:sz w:val="24"/>
              </w:rPr>
            </w:pPr>
            <w:r>
              <w:rPr>
                <w:sz w:val="24"/>
              </w:rPr>
              <w:t>1960 год. Основан завод-втуз (филиал </w:t>
            </w:r>
            <w:r>
              <w:rPr>
                <w:spacing w:val="-2"/>
                <w:sz w:val="24"/>
              </w:rPr>
              <w:t>Красноярского</w:t>
            </w:r>
            <w:r>
              <w:rPr>
                <w:sz w:val="24"/>
              </w:rPr>
              <w:tab/>
            </w:r>
            <w:r>
              <w:rPr>
                <w:spacing w:val="-2"/>
                <w:sz w:val="24"/>
              </w:rPr>
              <w:t>политехнического института).</w:t>
            </w:r>
          </w:p>
          <w:p>
            <w:pPr>
              <w:pStyle w:val="TableParagraph"/>
              <w:ind w:right="102"/>
              <w:jc w:val="both"/>
              <w:rPr>
                <w:sz w:val="24"/>
              </w:rPr>
            </w:pPr>
            <w:r>
              <w:rPr>
                <w:sz w:val="24"/>
              </w:rPr>
              <w:t>(2002) Сибирский государственный аэро космический университет им. академика М. Ф. Решетнëва (СибГАУ).</w:t>
            </w:r>
          </w:p>
          <w:p>
            <w:pPr>
              <w:pStyle w:val="TableParagraph"/>
              <w:tabs>
                <w:tab w:pos="1626" w:val="left" w:leader="none"/>
                <w:tab w:pos="2847" w:val="left" w:leader="none"/>
                <w:tab w:pos="3491" w:val="left" w:leader="none"/>
              </w:tabs>
              <w:ind w:right="97"/>
              <w:jc w:val="both"/>
              <w:rPr>
                <w:sz w:val="24"/>
              </w:rPr>
            </w:pPr>
            <w:r>
              <w:rPr>
                <w:sz w:val="24"/>
              </w:rPr>
              <w:t>(2010) На площади имени В. П. Котельникова состоялось открытие монумента «Ракета-носитель Космос 3» в честь 50-летия создания в Красноярском крае крупного комплекса предприятий ракетно-космической промышленности и в </w:t>
            </w:r>
            <w:r>
              <w:rPr>
                <w:spacing w:val="-2"/>
                <w:sz w:val="24"/>
              </w:rPr>
              <w:t>честь</w:t>
            </w:r>
            <w:r>
              <w:rPr>
                <w:sz w:val="24"/>
              </w:rPr>
              <w:tab/>
            </w:r>
            <w:r>
              <w:rPr>
                <w:spacing w:val="-2"/>
                <w:sz w:val="24"/>
              </w:rPr>
              <w:t>50-летия</w:t>
            </w:r>
            <w:r>
              <w:rPr>
                <w:sz w:val="24"/>
              </w:rPr>
              <w:tab/>
              <w:tab/>
            </w:r>
            <w:r>
              <w:rPr>
                <w:spacing w:val="-2"/>
                <w:sz w:val="24"/>
              </w:rPr>
              <w:t>Сибирского государственного</w:t>
            </w:r>
            <w:r>
              <w:rPr>
                <w:sz w:val="24"/>
              </w:rPr>
              <w:tab/>
            </w:r>
            <w:r>
              <w:rPr>
                <w:spacing w:val="-2"/>
                <w:sz w:val="24"/>
              </w:rPr>
              <w:t>аэрокосмического </w:t>
            </w:r>
            <w:r>
              <w:rPr>
                <w:sz w:val="24"/>
              </w:rPr>
              <w:t>университета им. М. Ф. Решетнëва.</w:t>
            </w:r>
          </w:p>
          <w:p>
            <w:pPr>
              <w:pStyle w:val="TableParagraph"/>
              <w:jc w:val="both"/>
              <w:rPr>
                <w:sz w:val="24"/>
              </w:rPr>
            </w:pPr>
            <w:r>
              <w:rPr>
                <w:sz w:val="24"/>
              </w:rPr>
              <w:t>АО</w:t>
            </w:r>
            <w:r>
              <w:rPr>
                <w:spacing w:val="56"/>
                <w:w w:val="150"/>
                <w:sz w:val="24"/>
              </w:rPr>
              <w:t> </w:t>
            </w:r>
            <w:r>
              <w:rPr>
                <w:sz w:val="24"/>
              </w:rPr>
              <w:t>«Красноярское</w:t>
            </w:r>
            <w:r>
              <w:rPr>
                <w:spacing w:val="52"/>
                <w:w w:val="150"/>
                <w:sz w:val="24"/>
              </w:rPr>
              <w:t> </w:t>
            </w:r>
            <w:r>
              <w:rPr>
                <w:sz w:val="24"/>
              </w:rPr>
              <w:t>конструкторское</w:t>
            </w:r>
            <w:r>
              <w:rPr>
                <w:spacing w:val="54"/>
                <w:w w:val="150"/>
                <w:sz w:val="24"/>
              </w:rPr>
              <w:t> </w:t>
            </w:r>
            <w:r>
              <w:rPr>
                <w:spacing w:val="-4"/>
                <w:sz w:val="24"/>
              </w:rPr>
              <w:t>бюро</w:t>
            </w:r>
          </w:p>
          <w:p>
            <w:pPr>
              <w:pStyle w:val="TableParagraph"/>
              <w:tabs>
                <w:tab w:pos="3213" w:val="left" w:leader="none"/>
              </w:tabs>
              <w:ind w:right="96"/>
              <w:jc w:val="both"/>
              <w:rPr>
                <w:sz w:val="24"/>
              </w:rPr>
            </w:pPr>
            <w:r>
              <w:rPr>
                <w:sz w:val="24"/>
              </w:rPr>
              <w:t>«Искра» – российское предприятие, развивающее несколько бизнес-активов: телекоммуникационные и информационные услуги; разработка и производство </w:t>
            </w:r>
            <w:r>
              <w:rPr>
                <w:spacing w:val="-2"/>
                <w:sz w:val="24"/>
              </w:rPr>
              <w:t>собственного</w:t>
            </w:r>
            <w:r>
              <w:rPr>
                <w:sz w:val="24"/>
              </w:rPr>
              <w:tab/>
            </w:r>
            <w:r>
              <w:rPr>
                <w:spacing w:val="-2"/>
                <w:sz w:val="24"/>
              </w:rPr>
              <w:t>оборудования; </w:t>
            </w:r>
            <w:r>
              <w:rPr>
                <w:sz w:val="24"/>
              </w:rPr>
              <w:t>проектирование и строительство объектов любой сложности; металлообработка и лазерная резка; проектирование, монтаж и обслуживание инженерных систем. Флагманское</w:t>
            </w:r>
            <w:r>
              <w:rPr>
                <w:spacing w:val="30"/>
                <w:sz w:val="24"/>
              </w:rPr>
              <w:t>  </w:t>
            </w:r>
            <w:r>
              <w:rPr>
                <w:sz w:val="24"/>
              </w:rPr>
              <w:t>направление</w:t>
            </w:r>
            <w:r>
              <w:rPr>
                <w:spacing w:val="32"/>
                <w:sz w:val="24"/>
              </w:rPr>
              <w:t>  </w:t>
            </w:r>
            <w:r>
              <w:rPr>
                <w:sz w:val="24"/>
              </w:rPr>
              <w:t>–</w:t>
            </w:r>
            <w:r>
              <w:rPr>
                <w:spacing w:val="32"/>
                <w:sz w:val="24"/>
              </w:rPr>
              <w:t>  </w:t>
            </w:r>
            <w:hyperlink r:id="rId24">
              <w:r>
                <w:rPr>
                  <w:spacing w:val="-2"/>
                  <w:sz w:val="24"/>
                </w:rPr>
                <w:t>спутниковая</w:t>
              </w:r>
            </w:hyperlink>
          </w:p>
          <w:p>
            <w:pPr>
              <w:pStyle w:val="TableParagraph"/>
              <w:spacing w:line="261" w:lineRule="exact"/>
              <w:rPr>
                <w:sz w:val="24"/>
              </w:rPr>
            </w:pPr>
            <w:hyperlink r:id="rId24">
              <w:r>
                <w:rPr>
                  <w:spacing w:val="-2"/>
                  <w:sz w:val="24"/>
                </w:rPr>
                <w:t>связь</w:t>
              </w:r>
            </w:hyperlink>
            <w:r>
              <w:rPr>
                <w:color w:val="1F2021"/>
                <w:spacing w:val="-2"/>
                <w:sz w:val="24"/>
              </w:rPr>
              <w:t>.</w:t>
            </w:r>
          </w:p>
        </w:tc>
        <w:tc>
          <w:tcPr>
            <w:tcW w:w="3118" w:type="dxa"/>
          </w:tcPr>
          <w:p>
            <w:pPr>
              <w:pStyle w:val="TableParagraph"/>
              <w:tabs>
                <w:tab w:pos="2315" w:val="left" w:leader="none"/>
              </w:tabs>
              <w:ind w:left="108" w:right="96"/>
              <w:rPr>
                <w:sz w:val="24"/>
              </w:rPr>
            </w:pPr>
            <w:r>
              <w:rPr>
                <w:sz w:val="24"/>
              </w:rPr>
              <w:t>Познавательная беседа; </w:t>
            </w:r>
            <w:r>
              <w:rPr>
                <w:spacing w:val="-2"/>
                <w:sz w:val="24"/>
              </w:rPr>
              <w:t>Выставки,</w:t>
            </w:r>
            <w:r>
              <w:rPr>
                <w:sz w:val="24"/>
              </w:rPr>
              <w:tab/>
            </w:r>
            <w:r>
              <w:rPr>
                <w:spacing w:val="-2"/>
                <w:sz w:val="24"/>
              </w:rPr>
              <w:t>чтение</w:t>
            </w:r>
          </w:p>
          <w:p>
            <w:pPr>
              <w:pStyle w:val="TableParagraph"/>
              <w:tabs>
                <w:tab w:pos="2037" w:val="left" w:leader="none"/>
              </w:tabs>
              <w:ind w:left="108" w:right="97"/>
              <w:rPr>
                <w:sz w:val="24"/>
              </w:rPr>
            </w:pPr>
            <w:r>
              <w:rPr>
                <w:spacing w:val="-2"/>
                <w:sz w:val="24"/>
              </w:rPr>
              <w:t>литературы,</w:t>
            </w:r>
            <w:r>
              <w:rPr>
                <w:sz w:val="24"/>
              </w:rPr>
              <w:tab/>
            </w:r>
            <w:r>
              <w:rPr>
                <w:spacing w:val="-2"/>
                <w:sz w:val="24"/>
              </w:rPr>
              <w:t>просмотр иллюстраций,</w:t>
            </w:r>
          </w:p>
          <w:p>
            <w:pPr>
              <w:pStyle w:val="TableParagraph"/>
              <w:ind w:left="108"/>
              <w:rPr>
                <w:sz w:val="24"/>
              </w:rPr>
            </w:pPr>
            <w:r>
              <w:rPr>
                <w:sz w:val="24"/>
              </w:rPr>
              <w:t>Проектная</w:t>
            </w:r>
            <w:r>
              <w:rPr>
                <w:spacing w:val="-3"/>
                <w:sz w:val="24"/>
              </w:rPr>
              <w:t> </w:t>
            </w:r>
            <w:r>
              <w:rPr>
                <w:spacing w:val="-2"/>
                <w:sz w:val="24"/>
              </w:rPr>
              <w:t>деятельность.</w:t>
            </w:r>
          </w:p>
        </w:tc>
      </w:tr>
      <w:tr>
        <w:trPr>
          <w:trHeight w:val="3311" w:hRule="atLeast"/>
        </w:trPr>
        <w:tc>
          <w:tcPr>
            <w:tcW w:w="567" w:type="dxa"/>
          </w:tcPr>
          <w:p>
            <w:pPr>
              <w:pStyle w:val="TableParagraph"/>
              <w:spacing w:line="270" w:lineRule="exact"/>
              <w:ind w:left="0" w:right="39"/>
              <w:jc w:val="center"/>
              <w:rPr>
                <w:sz w:val="24"/>
              </w:rPr>
            </w:pPr>
            <w:r>
              <w:rPr>
                <w:spacing w:val="-5"/>
                <w:sz w:val="24"/>
              </w:rPr>
              <w:t>19.</w:t>
            </w:r>
          </w:p>
        </w:tc>
        <w:tc>
          <w:tcPr>
            <w:tcW w:w="1843" w:type="dxa"/>
          </w:tcPr>
          <w:p>
            <w:pPr>
              <w:pStyle w:val="TableParagraph"/>
              <w:tabs>
                <w:tab w:pos="1043" w:val="left" w:leader="none"/>
              </w:tabs>
              <w:ind w:right="96"/>
              <w:rPr>
                <w:sz w:val="24"/>
              </w:rPr>
            </w:pPr>
            <w:r>
              <w:rPr>
                <w:spacing w:val="-6"/>
                <w:sz w:val="24"/>
              </w:rPr>
              <w:t>22</w:t>
            </w:r>
            <w:r>
              <w:rPr>
                <w:sz w:val="24"/>
              </w:rPr>
              <w:tab/>
            </w:r>
            <w:r>
              <w:rPr>
                <w:spacing w:val="-2"/>
                <w:sz w:val="24"/>
              </w:rPr>
              <w:t>апрел</w:t>
            </w:r>
            <w:r>
              <w:rPr>
                <w:spacing w:val="-2"/>
                <w:sz w:val="24"/>
              </w:rPr>
              <w:t>я</w:t>
            </w:r>
            <w:r>
              <w:rPr>
                <w:spacing w:val="-2"/>
                <w:sz w:val="24"/>
              </w:rPr>
              <w:t> Всемирный </w:t>
            </w:r>
            <w:r>
              <w:rPr>
                <w:sz w:val="24"/>
              </w:rPr>
              <w:t>день Земли</w:t>
            </w:r>
          </w:p>
        </w:tc>
        <w:tc>
          <w:tcPr>
            <w:tcW w:w="4822" w:type="dxa"/>
          </w:tcPr>
          <w:p>
            <w:pPr>
              <w:pStyle w:val="TableParagraph"/>
              <w:ind w:right="100"/>
              <w:jc w:val="both"/>
              <w:rPr>
                <w:sz w:val="24"/>
              </w:rPr>
            </w:pPr>
            <w:r>
              <w:rPr>
                <w:sz w:val="24"/>
              </w:rPr>
              <w:t>Ведущую роль в праздновании стали играть охрана окружающей среды. Появилось и новое название – День Земли. Через несколько лет праздник стал всемирным.</w:t>
            </w:r>
          </w:p>
          <w:p>
            <w:pPr>
              <w:pStyle w:val="TableParagraph"/>
              <w:ind w:right="98"/>
              <w:jc w:val="both"/>
              <w:rPr>
                <w:sz w:val="24"/>
              </w:rPr>
            </w:pPr>
            <w:r>
              <w:rPr>
                <w:sz w:val="24"/>
              </w:rPr>
              <w:t>Начиная с 1990 г. в празднование включились и российские организации.</w:t>
            </w:r>
          </w:p>
          <w:p>
            <w:pPr>
              <w:pStyle w:val="TableParagraph"/>
              <w:ind w:right="100"/>
              <w:jc w:val="both"/>
              <w:rPr>
                <w:sz w:val="24"/>
              </w:rPr>
            </w:pPr>
            <w:r>
              <w:rPr>
                <w:sz w:val="24"/>
              </w:rPr>
              <w:t>В России традиционно Международный день Земли считается днем общественных организаций, которые проводят в этот день различные экологические мероприятия и </w:t>
            </w:r>
            <w:r>
              <w:rPr>
                <w:spacing w:val="-2"/>
                <w:sz w:val="24"/>
              </w:rPr>
              <w:t>акции.</w:t>
            </w:r>
          </w:p>
          <w:p>
            <w:pPr>
              <w:pStyle w:val="TableParagraph"/>
              <w:spacing w:line="261" w:lineRule="exact"/>
              <w:jc w:val="both"/>
              <w:rPr>
                <w:sz w:val="24"/>
              </w:rPr>
            </w:pPr>
            <w:r>
              <w:rPr>
                <w:sz w:val="24"/>
              </w:rPr>
              <w:t>В</w:t>
            </w:r>
            <w:r>
              <w:rPr>
                <w:spacing w:val="51"/>
                <w:sz w:val="24"/>
              </w:rPr>
              <w:t> </w:t>
            </w:r>
            <w:r>
              <w:rPr>
                <w:sz w:val="24"/>
              </w:rPr>
              <w:t>этот</w:t>
            </w:r>
            <w:r>
              <w:rPr>
                <w:spacing w:val="53"/>
                <w:sz w:val="24"/>
              </w:rPr>
              <w:t> </w:t>
            </w:r>
            <w:r>
              <w:rPr>
                <w:sz w:val="24"/>
              </w:rPr>
              <w:t>день</w:t>
            </w:r>
            <w:r>
              <w:rPr>
                <w:spacing w:val="54"/>
                <w:sz w:val="24"/>
              </w:rPr>
              <w:t> </w:t>
            </w:r>
            <w:r>
              <w:rPr>
                <w:sz w:val="24"/>
              </w:rPr>
              <w:t>все</w:t>
            </w:r>
            <w:r>
              <w:rPr>
                <w:spacing w:val="54"/>
                <w:sz w:val="24"/>
              </w:rPr>
              <w:t> </w:t>
            </w:r>
            <w:r>
              <w:rPr>
                <w:sz w:val="24"/>
              </w:rPr>
              <w:t>желающие</w:t>
            </w:r>
            <w:r>
              <w:rPr>
                <w:spacing w:val="52"/>
                <w:sz w:val="24"/>
              </w:rPr>
              <w:t> </w:t>
            </w:r>
            <w:r>
              <w:rPr>
                <w:sz w:val="24"/>
              </w:rPr>
              <w:t>могут</w:t>
            </w:r>
            <w:r>
              <w:rPr>
                <w:spacing w:val="54"/>
                <w:sz w:val="24"/>
              </w:rPr>
              <w:t> </w:t>
            </w:r>
            <w:r>
              <w:rPr>
                <w:spacing w:val="-2"/>
                <w:sz w:val="24"/>
              </w:rPr>
              <w:t>принять</w:t>
            </w:r>
          </w:p>
        </w:tc>
        <w:tc>
          <w:tcPr>
            <w:tcW w:w="3118" w:type="dxa"/>
          </w:tcPr>
          <w:p>
            <w:pPr>
              <w:pStyle w:val="TableParagraph"/>
              <w:tabs>
                <w:tab w:pos="2315" w:val="left" w:leader="none"/>
              </w:tabs>
              <w:ind w:left="108" w:right="96"/>
              <w:rPr>
                <w:sz w:val="24"/>
              </w:rPr>
            </w:pPr>
            <w:r>
              <w:rPr>
                <w:sz w:val="24"/>
              </w:rPr>
              <w:t>Познавательная беседа; </w:t>
            </w:r>
            <w:r>
              <w:rPr>
                <w:spacing w:val="-2"/>
                <w:sz w:val="24"/>
              </w:rPr>
              <w:t>Выставки,</w:t>
            </w:r>
            <w:r>
              <w:rPr>
                <w:sz w:val="24"/>
              </w:rPr>
              <w:tab/>
            </w:r>
            <w:r>
              <w:rPr>
                <w:spacing w:val="-2"/>
                <w:sz w:val="24"/>
              </w:rPr>
              <w:t>чтение</w:t>
            </w:r>
          </w:p>
          <w:p>
            <w:pPr>
              <w:pStyle w:val="TableParagraph"/>
              <w:tabs>
                <w:tab w:pos="2037" w:val="left" w:leader="none"/>
              </w:tabs>
              <w:ind w:left="108" w:right="97"/>
              <w:rPr>
                <w:sz w:val="24"/>
              </w:rPr>
            </w:pPr>
            <w:r>
              <w:rPr>
                <w:spacing w:val="-2"/>
                <w:sz w:val="24"/>
              </w:rPr>
              <w:t>литературы,</w:t>
            </w:r>
            <w:r>
              <w:rPr>
                <w:sz w:val="24"/>
              </w:rPr>
              <w:tab/>
            </w:r>
            <w:r>
              <w:rPr>
                <w:spacing w:val="-2"/>
                <w:sz w:val="24"/>
              </w:rPr>
              <w:t>просмотр иллюстраций.</w:t>
            </w:r>
          </w:p>
          <w:p>
            <w:pPr>
              <w:pStyle w:val="TableParagraph"/>
              <w:tabs>
                <w:tab w:pos="1053" w:val="left" w:leader="none"/>
                <w:tab w:pos="2139" w:val="left" w:leader="none"/>
              </w:tabs>
              <w:ind w:left="108"/>
              <w:rPr>
                <w:sz w:val="24"/>
              </w:rPr>
            </w:pPr>
            <w:r>
              <w:rPr>
                <w:spacing w:val="-2"/>
                <w:sz w:val="24"/>
              </w:rPr>
              <w:t>Акция:</w:t>
            </w:r>
            <w:r>
              <w:rPr>
                <w:sz w:val="24"/>
              </w:rPr>
              <w:tab/>
            </w:r>
            <w:r>
              <w:rPr>
                <w:spacing w:val="-2"/>
                <w:sz w:val="24"/>
              </w:rPr>
              <w:t>«Посади</w:t>
            </w:r>
            <w:r>
              <w:rPr>
                <w:sz w:val="24"/>
              </w:rPr>
              <w:tab/>
            </w:r>
            <w:r>
              <w:rPr>
                <w:spacing w:val="-2"/>
                <w:sz w:val="24"/>
              </w:rPr>
              <w:t>дерево»,</w:t>
            </w:r>
          </w:p>
          <w:p>
            <w:pPr>
              <w:pStyle w:val="TableParagraph"/>
              <w:ind w:left="108"/>
              <w:rPr>
                <w:sz w:val="24"/>
              </w:rPr>
            </w:pPr>
            <w:r>
              <w:rPr>
                <w:sz w:val="24"/>
              </w:rPr>
              <w:t>«Убери</w:t>
            </w:r>
            <w:r>
              <w:rPr>
                <w:spacing w:val="-5"/>
                <w:sz w:val="24"/>
              </w:rPr>
              <w:t> </w:t>
            </w:r>
            <w:r>
              <w:rPr>
                <w:spacing w:val="-2"/>
                <w:sz w:val="24"/>
              </w:rPr>
              <w:t>мусор».</w:t>
            </w:r>
          </w:p>
        </w:tc>
      </w:tr>
    </w:tbl>
    <w:p>
      <w:pPr>
        <w:pStyle w:val="TableParagraph"/>
        <w:spacing w:after="0"/>
        <w:rPr>
          <w:sz w:val="24"/>
        </w:rPr>
        <w:sectPr>
          <w:type w:val="continuous"/>
          <w:pgSz w:w="11910" w:h="16840"/>
          <w:pgMar w:header="0" w:footer="786" w:top="1100" w:bottom="1148" w:left="720" w:right="0"/>
        </w:sect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gridCol w:w="706"/>
      </w:tblGrid>
      <w:tr>
        <w:trPr>
          <w:trHeight w:val="554"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spacing w:line="272" w:lineRule="exact"/>
              <w:rPr>
                <w:sz w:val="24"/>
              </w:rPr>
            </w:pPr>
            <w:r>
              <w:rPr>
                <w:sz w:val="24"/>
              </w:rPr>
              <w:t>участие</w:t>
            </w:r>
            <w:r>
              <w:rPr>
                <w:spacing w:val="26"/>
                <w:sz w:val="24"/>
              </w:rPr>
              <w:t>  </w:t>
            </w:r>
            <w:r>
              <w:rPr>
                <w:sz w:val="24"/>
              </w:rPr>
              <w:t>в</w:t>
            </w:r>
            <w:r>
              <w:rPr>
                <w:spacing w:val="27"/>
                <w:sz w:val="24"/>
              </w:rPr>
              <w:t>  </w:t>
            </w:r>
            <w:r>
              <w:rPr>
                <w:sz w:val="24"/>
              </w:rPr>
              <w:t>благоустройстве</w:t>
            </w:r>
            <w:r>
              <w:rPr>
                <w:spacing w:val="28"/>
                <w:sz w:val="24"/>
              </w:rPr>
              <w:t>  </w:t>
            </w:r>
            <w:r>
              <w:rPr>
                <w:sz w:val="24"/>
              </w:rPr>
              <w:t>и</w:t>
            </w:r>
            <w:r>
              <w:rPr>
                <w:spacing w:val="27"/>
                <w:sz w:val="24"/>
              </w:rPr>
              <w:t>  </w:t>
            </w:r>
            <w:r>
              <w:rPr>
                <w:spacing w:val="-2"/>
                <w:sz w:val="24"/>
              </w:rPr>
              <w:t>озеленении</w:t>
            </w:r>
          </w:p>
          <w:p>
            <w:pPr>
              <w:pStyle w:val="TableParagraph"/>
              <w:spacing w:line="261" w:lineRule="exact"/>
              <w:rPr>
                <w:sz w:val="24"/>
              </w:rPr>
            </w:pPr>
            <w:r>
              <w:rPr>
                <w:sz w:val="24"/>
              </w:rPr>
              <w:t>своих</w:t>
            </w:r>
            <w:r>
              <w:rPr>
                <w:spacing w:val="-1"/>
                <w:sz w:val="24"/>
              </w:rPr>
              <w:t> </w:t>
            </w:r>
            <w:r>
              <w:rPr>
                <w:sz w:val="24"/>
              </w:rPr>
              <w:t>дворов</w:t>
            </w:r>
            <w:r>
              <w:rPr>
                <w:spacing w:val="-4"/>
                <w:sz w:val="24"/>
              </w:rPr>
              <w:t> </w:t>
            </w:r>
            <w:r>
              <w:rPr>
                <w:sz w:val="24"/>
              </w:rPr>
              <w:t>и</w:t>
            </w:r>
            <w:r>
              <w:rPr>
                <w:spacing w:val="1"/>
                <w:sz w:val="24"/>
              </w:rPr>
              <w:t> </w:t>
            </w:r>
            <w:r>
              <w:rPr>
                <w:spacing w:val="-4"/>
                <w:sz w:val="24"/>
              </w:rPr>
              <w:t>улиц.</w:t>
            </w:r>
          </w:p>
        </w:tc>
        <w:tc>
          <w:tcPr>
            <w:tcW w:w="3118" w:type="dxa"/>
          </w:tcPr>
          <w:p>
            <w:pPr>
              <w:pStyle w:val="TableParagraph"/>
              <w:ind w:left="0"/>
              <w:rPr>
                <w:sz w:val="24"/>
              </w:rPr>
            </w:pPr>
          </w:p>
        </w:tc>
        <w:tc>
          <w:tcPr>
            <w:tcW w:w="706" w:type="dxa"/>
            <w:tcBorders>
              <w:top w:val="nil"/>
              <w:right w:val="nil"/>
            </w:tcBorders>
          </w:tcPr>
          <w:p>
            <w:pPr>
              <w:pStyle w:val="TableParagraph"/>
              <w:ind w:left="0"/>
              <w:rPr>
                <w:sz w:val="24"/>
              </w:rPr>
            </w:pPr>
          </w:p>
        </w:tc>
      </w:tr>
      <w:tr>
        <w:trPr>
          <w:trHeight w:val="275" w:hRule="atLeast"/>
        </w:trPr>
        <w:tc>
          <w:tcPr>
            <w:tcW w:w="10350" w:type="dxa"/>
            <w:gridSpan w:val="4"/>
          </w:tcPr>
          <w:p>
            <w:pPr>
              <w:pStyle w:val="TableParagraph"/>
              <w:spacing w:line="256" w:lineRule="exact"/>
              <w:ind w:left="11" w:right="2"/>
              <w:jc w:val="center"/>
              <w:rPr>
                <w:b/>
                <w:sz w:val="24"/>
              </w:rPr>
            </w:pPr>
            <w:r>
              <w:rPr>
                <w:b/>
                <w:spacing w:val="-5"/>
                <w:sz w:val="24"/>
              </w:rPr>
              <w:t>Май</w:t>
            </w:r>
          </w:p>
        </w:tc>
        <w:tc>
          <w:tcPr>
            <w:tcW w:w="706" w:type="dxa"/>
            <w:tcBorders>
              <w:right w:val="nil"/>
            </w:tcBorders>
          </w:tcPr>
          <w:p>
            <w:pPr>
              <w:pStyle w:val="TableParagraph"/>
              <w:ind w:left="0"/>
              <w:rPr>
                <w:sz w:val="20"/>
              </w:rPr>
            </w:pPr>
          </w:p>
        </w:tc>
      </w:tr>
      <w:tr>
        <w:trPr>
          <w:trHeight w:val="278" w:hRule="atLeast"/>
        </w:trPr>
        <w:tc>
          <w:tcPr>
            <w:tcW w:w="567" w:type="dxa"/>
            <w:tcBorders>
              <w:bottom w:val="nil"/>
            </w:tcBorders>
          </w:tcPr>
          <w:p>
            <w:pPr>
              <w:pStyle w:val="TableParagraph"/>
              <w:spacing w:line="258" w:lineRule="exact"/>
              <w:ind w:left="0" w:right="39"/>
              <w:jc w:val="center"/>
              <w:rPr>
                <w:sz w:val="24"/>
              </w:rPr>
            </w:pPr>
            <w:r>
              <w:rPr>
                <w:spacing w:val="-5"/>
                <w:sz w:val="24"/>
              </w:rPr>
              <w:t>20.</w:t>
            </w:r>
          </w:p>
        </w:tc>
        <w:tc>
          <w:tcPr>
            <w:tcW w:w="1843" w:type="dxa"/>
            <w:tcBorders>
              <w:bottom w:val="nil"/>
            </w:tcBorders>
          </w:tcPr>
          <w:p>
            <w:pPr>
              <w:pStyle w:val="TableParagraph"/>
              <w:spacing w:line="258" w:lineRule="exact"/>
              <w:rPr>
                <w:sz w:val="24"/>
              </w:rPr>
            </w:pPr>
            <w:r>
              <w:rPr>
                <w:sz w:val="24"/>
              </w:rPr>
              <w:t>1</w:t>
            </w:r>
            <w:r>
              <w:rPr>
                <w:spacing w:val="11"/>
                <w:sz w:val="24"/>
              </w:rPr>
              <w:t> </w:t>
            </w:r>
            <w:r>
              <w:rPr>
                <w:sz w:val="24"/>
              </w:rPr>
              <w:t>мая</w:t>
            </w:r>
            <w:r>
              <w:rPr>
                <w:spacing w:val="13"/>
                <w:sz w:val="24"/>
              </w:rPr>
              <w:t> </w:t>
            </w:r>
            <w:r>
              <w:rPr>
                <w:spacing w:val="-2"/>
                <w:sz w:val="24"/>
              </w:rPr>
              <w:t>Праздник</w:t>
            </w:r>
          </w:p>
        </w:tc>
        <w:tc>
          <w:tcPr>
            <w:tcW w:w="4822" w:type="dxa"/>
            <w:tcBorders>
              <w:bottom w:val="nil"/>
            </w:tcBorders>
          </w:tcPr>
          <w:p>
            <w:pPr>
              <w:pStyle w:val="TableParagraph"/>
              <w:spacing w:line="258" w:lineRule="exact"/>
              <w:rPr>
                <w:sz w:val="24"/>
              </w:rPr>
            </w:pPr>
            <w:r>
              <w:rPr>
                <w:sz w:val="24"/>
              </w:rPr>
              <w:t>1</w:t>
            </w:r>
            <w:r>
              <w:rPr>
                <w:spacing w:val="57"/>
                <w:sz w:val="24"/>
              </w:rPr>
              <w:t> </w:t>
            </w:r>
            <w:r>
              <w:rPr>
                <w:sz w:val="24"/>
              </w:rPr>
              <w:t>Мая</w:t>
            </w:r>
            <w:r>
              <w:rPr>
                <w:spacing w:val="58"/>
                <w:sz w:val="24"/>
              </w:rPr>
              <w:t> </w:t>
            </w:r>
            <w:r>
              <w:rPr>
                <w:sz w:val="24"/>
              </w:rPr>
              <w:t>-</w:t>
            </w:r>
            <w:r>
              <w:rPr>
                <w:spacing w:val="58"/>
                <w:sz w:val="24"/>
              </w:rPr>
              <w:t> </w:t>
            </w:r>
            <w:r>
              <w:rPr>
                <w:sz w:val="24"/>
              </w:rPr>
              <w:t>Праздник</w:t>
            </w:r>
            <w:r>
              <w:rPr>
                <w:spacing w:val="58"/>
                <w:sz w:val="24"/>
              </w:rPr>
              <w:t> </w:t>
            </w:r>
            <w:r>
              <w:rPr>
                <w:sz w:val="24"/>
              </w:rPr>
              <w:t>весны</w:t>
            </w:r>
            <w:r>
              <w:rPr>
                <w:spacing w:val="57"/>
                <w:sz w:val="24"/>
              </w:rPr>
              <w:t> </w:t>
            </w:r>
            <w:r>
              <w:rPr>
                <w:sz w:val="24"/>
              </w:rPr>
              <w:t>и</w:t>
            </w:r>
            <w:r>
              <w:rPr>
                <w:spacing w:val="59"/>
                <w:sz w:val="24"/>
              </w:rPr>
              <w:t> </w:t>
            </w:r>
            <w:r>
              <w:rPr>
                <w:sz w:val="24"/>
              </w:rPr>
              <w:t>труда!</w:t>
            </w:r>
            <w:r>
              <w:rPr>
                <w:spacing w:val="57"/>
                <w:sz w:val="24"/>
              </w:rPr>
              <w:t> </w:t>
            </w:r>
            <w:r>
              <w:rPr>
                <w:sz w:val="24"/>
              </w:rPr>
              <w:t>День</w:t>
            </w:r>
            <w:r>
              <w:rPr>
                <w:spacing w:val="59"/>
                <w:sz w:val="24"/>
              </w:rPr>
              <w:t> </w:t>
            </w:r>
            <w:r>
              <w:rPr>
                <w:spacing w:val="-10"/>
                <w:sz w:val="24"/>
              </w:rPr>
              <w:t>1</w:t>
            </w:r>
          </w:p>
        </w:tc>
        <w:tc>
          <w:tcPr>
            <w:tcW w:w="3118" w:type="dxa"/>
            <w:tcBorders>
              <w:bottom w:val="nil"/>
            </w:tcBorders>
          </w:tcPr>
          <w:p>
            <w:pPr>
              <w:pStyle w:val="TableParagraph"/>
              <w:spacing w:line="258" w:lineRule="exact"/>
              <w:ind w:left="108"/>
              <w:rPr>
                <w:sz w:val="24"/>
              </w:rPr>
            </w:pPr>
            <w:r>
              <w:rPr>
                <w:sz w:val="24"/>
              </w:rPr>
              <w:t>Познавательная</w:t>
            </w:r>
            <w:r>
              <w:rPr>
                <w:spacing w:val="-7"/>
                <w:sz w:val="24"/>
              </w:rPr>
              <w:t> </w:t>
            </w:r>
            <w:r>
              <w:rPr>
                <w:spacing w:val="-2"/>
                <w:sz w:val="24"/>
              </w:rPr>
              <w:t>беседа;</w:t>
            </w:r>
          </w:p>
        </w:tc>
        <w:tc>
          <w:tcPr>
            <w:tcW w:w="706" w:type="dxa"/>
            <w:vMerge w:val="restart"/>
            <w:tcBorders>
              <w:bottom w:val="nil"/>
              <w:right w:val="nil"/>
            </w:tcBorders>
          </w:tcPr>
          <w:p>
            <w:pPr>
              <w:pStyle w:val="TableParagraph"/>
              <w:ind w:left="0"/>
              <w:rPr>
                <w:sz w:val="24"/>
              </w:rPr>
            </w:pPr>
          </w:p>
        </w:tc>
      </w:tr>
      <w:tr>
        <w:trPr>
          <w:trHeight w:val="273"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spacing w:line="253" w:lineRule="exact"/>
              <w:rPr>
                <w:sz w:val="24"/>
              </w:rPr>
            </w:pPr>
            <w:r>
              <w:rPr>
                <w:sz w:val="24"/>
              </w:rPr>
              <w:t>Весны</w:t>
            </w:r>
            <w:r>
              <w:rPr>
                <w:spacing w:val="-2"/>
                <w:sz w:val="24"/>
              </w:rPr>
              <w:t> </w:t>
            </w:r>
            <w:r>
              <w:rPr>
                <w:sz w:val="24"/>
              </w:rPr>
              <w:t>и</w:t>
            </w:r>
            <w:r>
              <w:rPr>
                <w:spacing w:val="-2"/>
                <w:sz w:val="24"/>
              </w:rPr>
              <w:t> Труда</w:t>
            </w:r>
          </w:p>
        </w:tc>
        <w:tc>
          <w:tcPr>
            <w:tcW w:w="4822" w:type="dxa"/>
            <w:tcBorders>
              <w:top w:val="nil"/>
              <w:bottom w:val="nil"/>
            </w:tcBorders>
          </w:tcPr>
          <w:p>
            <w:pPr>
              <w:pStyle w:val="TableParagraph"/>
              <w:spacing w:line="253" w:lineRule="exact"/>
              <w:rPr>
                <w:sz w:val="24"/>
              </w:rPr>
            </w:pPr>
            <w:r>
              <w:rPr>
                <w:sz w:val="24"/>
              </w:rPr>
              <w:t>мая,</w:t>
            </w:r>
            <w:r>
              <w:rPr>
                <w:spacing w:val="62"/>
                <w:sz w:val="24"/>
              </w:rPr>
              <w:t> </w:t>
            </w:r>
            <w:r>
              <w:rPr>
                <w:sz w:val="24"/>
              </w:rPr>
              <w:t>как</w:t>
            </w:r>
            <w:r>
              <w:rPr>
                <w:spacing w:val="66"/>
                <w:sz w:val="24"/>
              </w:rPr>
              <w:t> </w:t>
            </w:r>
            <w:r>
              <w:rPr>
                <w:sz w:val="24"/>
              </w:rPr>
              <w:t>и</w:t>
            </w:r>
            <w:r>
              <w:rPr>
                <w:spacing w:val="66"/>
                <w:sz w:val="24"/>
              </w:rPr>
              <w:t> </w:t>
            </w:r>
            <w:r>
              <w:rPr>
                <w:sz w:val="24"/>
              </w:rPr>
              <w:t>8</w:t>
            </w:r>
            <w:r>
              <w:rPr>
                <w:spacing w:val="68"/>
                <w:sz w:val="24"/>
              </w:rPr>
              <w:t> </w:t>
            </w:r>
            <w:r>
              <w:rPr>
                <w:sz w:val="24"/>
              </w:rPr>
              <w:t>марта,</w:t>
            </w:r>
            <w:r>
              <w:rPr>
                <w:spacing w:val="70"/>
                <w:sz w:val="24"/>
              </w:rPr>
              <w:t> </w:t>
            </w:r>
            <w:r>
              <w:rPr>
                <w:sz w:val="24"/>
              </w:rPr>
              <w:t>много</w:t>
            </w:r>
            <w:r>
              <w:rPr>
                <w:spacing w:val="65"/>
                <w:sz w:val="24"/>
              </w:rPr>
              <w:t> </w:t>
            </w:r>
            <w:r>
              <w:rPr>
                <w:sz w:val="24"/>
              </w:rPr>
              <w:t>лет</w:t>
            </w:r>
            <w:r>
              <w:rPr>
                <w:spacing w:val="66"/>
                <w:sz w:val="24"/>
              </w:rPr>
              <w:t> </w:t>
            </w:r>
            <w:r>
              <w:rPr>
                <w:sz w:val="24"/>
              </w:rPr>
              <w:t>назад</w:t>
            </w:r>
            <w:r>
              <w:rPr>
                <w:spacing w:val="66"/>
                <w:sz w:val="24"/>
              </w:rPr>
              <w:t> </w:t>
            </w:r>
            <w:r>
              <w:rPr>
                <w:spacing w:val="-5"/>
                <w:sz w:val="24"/>
              </w:rPr>
              <w:t>был</w:t>
            </w:r>
          </w:p>
        </w:tc>
        <w:tc>
          <w:tcPr>
            <w:tcW w:w="3118" w:type="dxa"/>
            <w:tcBorders>
              <w:top w:val="nil"/>
              <w:bottom w:val="nil"/>
            </w:tcBorders>
          </w:tcPr>
          <w:p>
            <w:pPr>
              <w:pStyle w:val="TableParagraph"/>
              <w:tabs>
                <w:tab w:pos="1579" w:val="left" w:leader="none"/>
              </w:tabs>
              <w:spacing w:line="253" w:lineRule="exact"/>
              <w:ind w:left="108"/>
              <w:rPr>
                <w:sz w:val="24"/>
              </w:rPr>
            </w:pPr>
            <w:r>
              <w:rPr>
                <w:spacing w:val="-2"/>
                <w:sz w:val="24"/>
              </w:rPr>
              <w:t>Просмотр</w:t>
            </w:r>
            <w:r>
              <w:rPr>
                <w:sz w:val="24"/>
              </w:rPr>
              <w:tab/>
            </w:r>
            <w:r>
              <w:rPr>
                <w:spacing w:val="-2"/>
                <w:sz w:val="24"/>
              </w:rPr>
              <w:t>иллюстраций,</w:t>
            </w: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днëм</w:t>
            </w:r>
            <w:r>
              <w:rPr>
                <w:spacing w:val="27"/>
                <w:sz w:val="24"/>
              </w:rPr>
              <w:t> </w:t>
            </w:r>
            <w:r>
              <w:rPr>
                <w:sz w:val="24"/>
              </w:rPr>
              <w:t>борьбы</w:t>
            </w:r>
            <w:r>
              <w:rPr>
                <w:spacing w:val="28"/>
                <w:sz w:val="24"/>
              </w:rPr>
              <w:t> </w:t>
            </w:r>
            <w:r>
              <w:rPr>
                <w:sz w:val="24"/>
              </w:rPr>
              <w:t>рабочих</w:t>
            </w:r>
            <w:r>
              <w:rPr>
                <w:spacing w:val="27"/>
                <w:sz w:val="24"/>
              </w:rPr>
              <w:t> </w:t>
            </w:r>
            <w:r>
              <w:rPr>
                <w:sz w:val="24"/>
              </w:rPr>
              <w:t>людей</w:t>
            </w:r>
            <w:r>
              <w:rPr>
                <w:spacing w:val="28"/>
                <w:sz w:val="24"/>
              </w:rPr>
              <w:t> </w:t>
            </w:r>
            <w:r>
              <w:rPr>
                <w:sz w:val="24"/>
              </w:rPr>
              <w:t>за</w:t>
            </w:r>
            <w:r>
              <w:rPr>
                <w:spacing w:val="28"/>
                <w:sz w:val="24"/>
              </w:rPr>
              <w:t> </w:t>
            </w:r>
            <w:r>
              <w:rPr>
                <w:sz w:val="24"/>
              </w:rPr>
              <w:t>свои</w:t>
            </w:r>
            <w:r>
              <w:rPr>
                <w:spacing w:val="27"/>
                <w:sz w:val="24"/>
              </w:rPr>
              <w:t> </w:t>
            </w:r>
            <w:r>
              <w:rPr>
                <w:spacing w:val="-2"/>
                <w:sz w:val="24"/>
              </w:rPr>
              <w:t>права.</w:t>
            </w:r>
          </w:p>
        </w:tc>
        <w:tc>
          <w:tcPr>
            <w:tcW w:w="3118" w:type="dxa"/>
            <w:tcBorders>
              <w:top w:val="nil"/>
              <w:bottom w:val="nil"/>
            </w:tcBorders>
          </w:tcPr>
          <w:p>
            <w:pPr>
              <w:pStyle w:val="TableParagraph"/>
              <w:tabs>
                <w:tab w:pos="1108" w:val="left" w:leader="none"/>
                <w:tab w:pos="1885" w:val="left" w:leader="none"/>
                <w:tab w:pos="2316" w:val="left" w:leader="none"/>
              </w:tabs>
              <w:spacing w:line="256" w:lineRule="exact"/>
              <w:ind w:left="108"/>
              <w:rPr>
                <w:sz w:val="24"/>
              </w:rPr>
            </w:pPr>
            <w:r>
              <w:rPr>
                <w:spacing w:val="-2"/>
                <w:sz w:val="24"/>
              </w:rPr>
              <w:t>чтение</w:t>
            </w:r>
            <w:r>
              <w:rPr>
                <w:sz w:val="24"/>
              </w:rPr>
              <w:tab/>
            </w:r>
            <w:r>
              <w:rPr>
                <w:spacing w:val="-4"/>
                <w:sz w:val="24"/>
              </w:rPr>
              <w:t>книг</w:t>
            </w:r>
            <w:r>
              <w:rPr>
                <w:sz w:val="24"/>
              </w:rPr>
              <w:tab/>
            </w:r>
            <w:r>
              <w:rPr>
                <w:spacing w:val="-10"/>
                <w:sz w:val="24"/>
              </w:rPr>
              <w:t>и</w:t>
            </w:r>
            <w:r>
              <w:rPr>
                <w:sz w:val="24"/>
              </w:rPr>
              <w:tab/>
            </w:r>
            <w:r>
              <w:rPr>
                <w:spacing w:val="-2"/>
                <w:sz w:val="24"/>
              </w:rPr>
              <w:t>стихов</w:t>
            </w: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tabs>
                <w:tab w:pos="469" w:val="left" w:leader="none"/>
                <w:tab w:pos="887" w:val="left" w:leader="none"/>
                <w:tab w:pos="1923" w:val="left" w:leader="none"/>
                <w:tab w:pos="2757" w:val="left" w:leader="none"/>
                <w:tab w:pos="3860" w:val="left" w:leader="none"/>
              </w:tabs>
              <w:spacing w:line="256" w:lineRule="exact"/>
              <w:rPr>
                <w:sz w:val="24"/>
              </w:rPr>
            </w:pPr>
            <w:r>
              <w:rPr>
                <w:spacing w:val="-10"/>
                <w:sz w:val="24"/>
              </w:rPr>
              <w:t>В</w:t>
            </w:r>
            <w:r>
              <w:rPr>
                <w:sz w:val="24"/>
              </w:rPr>
              <w:tab/>
            </w:r>
            <w:r>
              <w:rPr>
                <w:spacing w:val="-5"/>
                <w:sz w:val="24"/>
              </w:rPr>
              <w:t>те</w:t>
            </w:r>
            <w:r>
              <w:rPr>
                <w:sz w:val="24"/>
              </w:rPr>
              <w:tab/>
            </w:r>
            <w:r>
              <w:rPr>
                <w:spacing w:val="-2"/>
                <w:sz w:val="24"/>
              </w:rPr>
              <w:t>времена</w:t>
            </w:r>
            <w:r>
              <w:rPr>
                <w:sz w:val="24"/>
              </w:rPr>
              <w:tab/>
            </w:r>
            <w:r>
              <w:rPr>
                <w:spacing w:val="-2"/>
                <w:sz w:val="24"/>
              </w:rPr>
              <w:t>жизнь</w:t>
            </w:r>
            <w:r>
              <w:rPr>
                <w:sz w:val="24"/>
              </w:rPr>
              <w:tab/>
            </w:r>
            <w:r>
              <w:rPr>
                <w:spacing w:val="-2"/>
                <w:sz w:val="24"/>
              </w:rPr>
              <w:t>рабочих,</w:t>
            </w:r>
            <w:r>
              <w:rPr>
                <w:sz w:val="24"/>
              </w:rPr>
              <w:tab/>
            </w:r>
            <w:r>
              <w:rPr>
                <w:spacing w:val="-2"/>
                <w:sz w:val="24"/>
              </w:rPr>
              <w:t>которые</w:t>
            </w:r>
          </w:p>
        </w:tc>
        <w:tc>
          <w:tcPr>
            <w:tcW w:w="3118" w:type="dxa"/>
            <w:tcBorders>
              <w:top w:val="nil"/>
              <w:bottom w:val="nil"/>
            </w:tcBorders>
          </w:tcPr>
          <w:p>
            <w:pPr>
              <w:pStyle w:val="TableParagraph"/>
              <w:spacing w:line="256" w:lineRule="exact"/>
              <w:ind w:left="108"/>
              <w:rPr>
                <w:sz w:val="24"/>
              </w:rPr>
            </w:pPr>
            <w:r>
              <w:rPr>
                <w:sz w:val="24"/>
              </w:rPr>
              <w:t>«Салют</w:t>
            </w:r>
            <w:r>
              <w:rPr>
                <w:spacing w:val="-5"/>
                <w:sz w:val="24"/>
              </w:rPr>
              <w:t> </w:t>
            </w:r>
            <w:r>
              <w:rPr>
                <w:spacing w:val="-2"/>
                <w:sz w:val="24"/>
              </w:rPr>
              <w:t>весне»</w:t>
            </w: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трудились</w:t>
            </w:r>
            <w:r>
              <w:rPr>
                <w:spacing w:val="77"/>
                <w:w w:val="150"/>
                <w:sz w:val="24"/>
              </w:rPr>
              <w:t> </w:t>
            </w:r>
            <w:r>
              <w:rPr>
                <w:sz w:val="24"/>
              </w:rPr>
              <w:t>на</w:t>
            </w:r>
            <w:r>
              <w:rPr>
                <w:spacing w:val="77"/>
                <w:w w:val="150"/>
                <w:sz w:val="24"/>
              </w:rPr>
              <w:t> </w:t>
            </w:r>
            <w:r>
              <w:rPr>
                <w:sz w:val="24"/>
              </w:rPr>
              <w:t>фабриках</w:t>
            </w:r>
            <w:r>
              <w:rPr>
                <w:spacing w:val="79"/>
                <w:w w:val="150"/>
                <w:sz w:val="24"/>
              </w:rPr>
              <w:t> </w:t>
            </w:r>
            <w:r>
              <w:rPr>
                <w:sz w:val="24"/>
              </w:rPr>
              <w:t>и</w:t>
            </w:r>
            <w:r>
              <w:rPr>
                <w:spacing w:val="76"/>
                <w:w w:val="150"/>
                <w:sz w:val="24"/>
              </w:rPr>
              <w:t> </w:t>
            </w:r>
            <w:r>
              <w:rPr>
                <w:sz w:val="24"/>
              </w:rPr>
              <w:t>заводах,</w:t>
            </w:r>
            <w:r>
              <w:rPr>
                <w:spacing w:val="78"/>
                <w:w w:val="150"/>
                <w:sz w:val="24"/>
              </w:rPr>
              <w:t> </w:t>
            </w:r>
            <w:r>
              <w:rPr>
                <w:spacing w:val="-4"/>
                <w:sz w:val="24"/>
              </w:rPr>
              <w:t>была</w:t>
            </w:r>
          </w:p>
        </w:tc>
        <w:tc>
          <w:tcPr>
            <w:tcW w:w="3118" w:type="dxa"/>
            <w:tcBorders>
              <w:top w:val="nil"/>
              <w:bottom w:val="nil"/>
            </w:tcBorders>
          </w:tcPr>
          <w:p>
            <w:pPr>
              <w:pStyle w:val="TableParagraph"/>
              <w:spacing w:line="256" w:lineRule="exact"/>
              <w:ind w:left="108"/>
              <w:rPr>
                <w:sz w:val="24"/>
              </w:rPr>
            </w:pPr>
            <w:r>
              <w:rPr>
                <w:sz w:val="24"/>
              </w:rPr>
              <w:t>З.Александрова,</w:t>
            </w:r>
            <w:r>
              <w:rPr>
                <w:spacing w:val="69"/>
                <w:w w:val="150"/>
                <w:sz w:val="24"/>
              </w:rPr>
              <w:t> </w:t>
            </w:r>
            <w:r>
              <w:rPr>
                <w:spacing w:val="-2"/>
                <w:sz w:val="24"/>
              </w:rPr>
              <w:t>«Флажок»</w:t>
            </w: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тяжëлой.</w:t>
            </w:r>
            <w:r>
              <w:rPr>
                <w:spacing w:val="55"/>
                <w:sz w:val="24"/>
              </w:rPr>
              <w:t> </w:t>
            </w:r>
            <w:r>
              <w:rPr>
                <w:sz w:val="24"/>
              </w:rPr>
              <w:t>Они</w:t>
            </w:r>
            <w:r>
              <w:rPr>
                <w:spacing w:val="57"/>
                <w:sz w:val="24"/>
              </w:rPr>
              <w:t> </w:t>
            </w:r>
            <w:r>
              <w:rPr>
                <w:sz w:val="24"/>
              </w:rPr>
              <w:t>работали</w:t>
            </w:r>
            <w:r>
              <w:rPr>
                <w:spacing w:val="57"/>
                <w:sz w:val="24"/>
              </w:rPr>
              <w:t> </w:t>
            </w:r>
            <w:r>
              <w:rPr>
                <w:sz w:val="24"/>
              </w:rPr>
              <w:t>с</w:t>
            </w:r>
            <w:r>
              <w:rPr>
                <w:spacing w:val="55"/>
                <w:sz w:val="24"/>
              </w:rPr>
              <w:t> </w:t>
            </w:r>
            <w:r>
              <w:rPr>
                <w:sz w:val="24"/>
              </w:rPr>
              <w:t>раннего</w:t>
            </w:r>
            <w:r>
              <w:rPr>
                <w:spacing w:val="59"/>
                <w:sz w:val="24"/>
              </w:rPr>
              <w:t> </w:t>
            </w:r>
            <w:r>
              <w:rPr>
                <w:sz w:val="24"/>
              </w:rPr>
              <w:t>утра</w:t>
            </w:r>
            <w:r>
              <w:rPr>
                <w:spacing w:val="56"/>
                <w:sz w:val="24"/>
              </w:rPr>
              <w:t> </w:t>
            </w:r>
            <w:r>
              <w:rPr>
                <w:spacing w:val="-5"/>
                <w:sz w:val="24"/>
              </w:rPr>
              <w:t>до</w:t>
            </w:r>
          </w:p>
        </w:tc>
        <w:tc>
          <w:tcPr>
            <w:tcW w:w="3118" w:type="dxa"/>
            <w:tcBorders>
              <w:top w:val="nil"/>
              <w:bottom w:val="nil"/>
            </w:tcBorders>
          </w:tcPr>
          <w:p>
            <w:pPr>
              <w:pStyle w:val="TableParagraph"/>
              <w:spacing w:line="256" w:lineRule="exact"/>
              <w:ind w:left="108"/>
              <w:rPr>
                <w:sz w:val="24"/>
              </w:rPr>
            </w:pPr>
            <w:r>
              <w:rPr>
                <w:spacing w:val="-2"/>
                <w:sz w:val="24"/>
              </w:rPr>
              <w:t>Е.Благинина.</w:t>
            </w: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позднего</w:t>
            </w:r>
            <w:r>
              <w:rPr>
                <w:spacing w:val="72"/>
                <w:sz w:val="24"/>
              </w:rPr>
              <w:t> </w:t>
            </w:r>
            <w:r>
              <w:rPr>
                <w:sz w:val="24"/>
              </w:rPr>
              <w:t>вечера</w:t>
            </w:r>
            <w:r>
              <w:rPr>
                <w:spacing w:val="74"/>
                <w:sz w:val="24"/>
              </w:rPr>
              <w:t> </w:t>
            </w:r>
            <w:r>
              <w:rPr>
                <w:sz w:val="24"/>
              </w:rPr>
              <w:t>и</w:t>
            </w:r>
            <w:r>
              <w:rPr>
                <w:spacing w:val="74"/>
                <w:sz w:val="24"/>
              </w:rPr>
              <w:t> </w:t>
            </w:r>
            <w:r>
              <w:rPr>
                <w:sz w:val="24"/>
              </w:rPr>
              <w:t>за</w:t>
            </w:r>
            <w:r>
              <w:rPr>
                <w:spacing w:val="71"/>
                <w:sz w:val="24"/>
              </w:rPr>
              <w:t> </w:t>
            </w:r>
            <w:r>
              <w:rPr>
                <w:sz w:val="24"/>
              </w:rPr>
              <w:t>свой</w:t>
            </w:r>
            <w:r>
              <w:rPr>
                <w:spacing w:val="73"/>
                <w:sz w:val="24"/>
              </w:rPr>
              <w:t> </w:t>
            </w:r>
            <w:r>
              <w:rPr>
                <w:sz w:val="24"/>
              </w:rPr>
              <w:t>нелëгкий</w:t>
            </w:r>
            <w:r>
              <w:rPr>
                <w:spacing w:val="74"/>
                <w:sz w:val="24"/>
              </w:rPr>
              <w:t> </w:t>
            </w:r>
            <w:r>
              <w:rPr>
                <w:spacing w:val="-4"/>
                <w:sz w:val="24"/>
              </w:rPr>
              <w:t>труд</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получали</w:t>
            </w:r>
            <w:r>
              <w:rPr>
                <w:spacing w:val="32"/>
                <w:sz w:val="24"/>
              </w:rPr>
              <w:t> </w:t>
            </w:r>
            <w:r>
              <w:rPr>
                <w:sz w:val="24"/>
              </w:rPr>
              <w:t>так</w:t>
            </w:r>
            <w:r>
              <w:rPr>
                <w:spacing w:val="32"/>
                <w:sz w:val="24"/>
              </w:rPr>
              <w:t> </w:t>
            </w:r>
            <w:r>
              <w:rPr>
                <w:sz w:val="24"/>
              </w:rPr>
              <w:t>мало</w:t>
            </w:r>
            <w:r>
              <w:rPr>
                <w:spacing w:val="34"/>
                <w:sz w:val="24"/>
              </w:rPr>
              <w:t> </w:t>
            </w:r>
            <w:r>
              <w:rPr>
                <w:sz w:val="24"/>
              </w:rPr>
              <w:t>денег,</w:t>
            </w:r>
            <w:r>
              <w:rPr>
                <w:spacing w:val="31"/>
                <w:sz w:val="24"/>
              </w:rPr>
              <w:t> </w:t>
            </w:r>
            <w:r>
              <w:rPr>
                <w:sz w:val="24"/>
              </w:rPr>
              <w:t>что</w:t>
            </w:r>
            <w:r>
              <w:rPr>
                <w:spacing w:val="33"/>
                <w:sz w:val="24"/>
              </w:rPr>
              <w:t> </w:t>
            </w:r>
            <w:r>
              <w:rPr>
                <w:sz w:val="24"/>
              </w:rPr>
              <w:t>иногда</w:t>
            </w:r>
            <w:r>
              <w:rPr>
                <w:spacing w:val="30"/>
                <w:sz w:val="24"/>
              </w:rPr>
              <w:t> </w:t>
            </w:r>
            <w:r>
              <w:rPr>
                <w:sz w:val="24"/>
              </w:rPr>
              <w:t>их</w:t>
            </w:r>
            <w:r>
              <w:rPr>
                <w:spacing w:val="34"/>
                <w:sz w:val="24"/>
              </w:rPr>
              <w:t> </w:t>
            </w:r>
            <w:r>
              <w:rPr>
                <w:spacing w:val="-5"/>
                <w:sz w:val="24"/>
              </w:rPr>
              <w:t>не</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хватало</w:t>
            </w:r>
            <w:r>
              <w:rPr>
                <w:spacing w:val="70"/>
                <w:w w:val="150"/>
                <w:sz w:val="24"/>
              </w:rPr>
              <w:t> </w:t>
            </w:r>
            <w:r>
              <w:rPr>
                <w:sz w:val="24"/>
              </w:rPr>
              <w:t>даже</w:t>
            </w:r>
            <w:r>
              <w:rPr>
                <w:spacing w:val="70"/>
                <w:w w:val="150"/>
                <w:sz w:val="24"/>
              </w:rPr>
              <w:t> </w:t>
            </w:r>
            <w:r>
              <w:rPr>
                <w:sz w:val="24"/>
              </w:rPr>
              <w:t>на</w:t>
            </w:r>
            <w:r>
              <w:rPr>
                <w:spacing w:val="73"/>
                <w:w w:val="150"/>
                <w:sz w:val="24"/>
              </w:rPr>
              <w:t> </w:t>
            </w:r>
            <w:r>
              <w:rPr>
                <w:sz w:val="24"/>
              </w:rPr>
              <w:t>еду.</w:t>
            </w:r>
            <w:r>
              <w:rPr>
                <w:spacing w:val="74"/>
                <w:w w:val="150"/>
                <w:sz w:val="24"/>
              </w:rPr>
              <w:t> </w:t>
            </w:r>
            <w:r>
              <w:rPr>
                <w:sz w:val="24"/>
              </w:rPr>
              <w:t>1</w:t>
            </w:r>
            <w:r>
              <w:rPr>
                <w:spacing w:val="71"/>
                <w:w w:val="150"/>
                <w:sz w:val="24"/>
              </w:rPr>
              <w:t> </w:t>
            </w:r>
            <w:r>
              <w:rPr>
                <w:sz w:val="24"/>
              </w:rPr>
              <w:t>мая</w:t>
            </w:r>
            <w:r>
              <w:rPr>
                <w:spacing w:val="74"/>
                <w:w w:val="150"/>
                <w:sz w:val="24"/>
              </w:rPr>
              <w:t> </w:t>
            </w:r>
            <w:r>
              <w:rPr>
                <w:sz w:val="24"/>
              </w:rPr>
              <w:t>рабочие</w:t>
            </w:r>
            <w:r>
              <w:rPr>
                <w:spacing w:val="74"/>
                <w:w w:val="150"/>
                <w:sz w:val="24"/>
              </w:rPr>
              <w:t> </w:t>
            </w:r>
            <w:r>
              <w:rPr>
                <w:spacing w:val="-5"/>
                <w:sz w:val="24"/>
              </w:rPr>
              <w:t>(и</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женщины</w:t>
            </w:r>
            <w:r>
              <w:rPr>
                <w:spacing w:val="36"/>
                <w:sz w:val="24"/>
              </w:rPr>
              <w:t> </w:t>
            </w:r>
            <w:r>
              <w:rPr>
                <w:sz w:val="24"/>
              </w:rPr>
              <w:t>и</w:t>
            </w:r>
            <w:r>
              <w:rPr>
                <w:spacing w:val="37"/>
                <w:sz w:val="24"/>
              </w:rPr>
              <w:t> </w:t>
            </w:r>
            <w:r>
              <w:rPr>
                <w:sz w:val="24"/>
              </w:rPr>
              <w:t>мужчины)</w:t>
            </w:r>
            <w:r>
              <w:rPr>
                <w:spacing w:val="39"/>
                <w:sz w:val="24"/>
              </w:rPr>
              <w:t> </w:t>
            </w:r>
            <w:r>
              <w:rPr>
                <w:sz w:val="24"/>
              </w:rPr>
              <w:t>устраивали</w:t>
            </w:r>
            <w:r>
              <w:rPr>
                <w:spacing w:val="37"/>
                <w:sz w:val="24"/>
              </w:rPr>
              <w:t> </w:t>
            </w:r>
            <w:r>
              <w:rPr>
                <w:spacing w:val="-2"/>
                <w:sz w:val="24"/>
              </w:rPr>
              <w:t>шествия</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tabs>
                <w:tab w:pos="470" w:val="left" w:leader="none"/>
                <w:tab w:pos="2225" w:val="left" w:leader="none"/>
                <w:tab w:pos="2897" w:val="left" w:leader="none"/>
                <w:tab w:pos="3729" w:val="left" w:leader="none"/>
                <w:tab w:pos="4580" w:val="left" w:leader="none"/>
              </w:tabs>
              <w:spacing w:line="256" w:lineRule="exact"/>
              <w:rPr>
                <w:sz w:val="24"/>
              </w:rPr>
            </w:pPr>
            <w:r>
              <w:rPr>
                <w:spacing w:val="-10"/>
                <w:sz w:val="24"/>
              </w:rPr>
              <w:t>–</w:t>
            </w:r>
            <w:r>
              <w:rPr>
                <w:sz w:val="24"/>
              </w:rPr>
              <w:tab/>
            </w:r>
            <w:r>
              <w:rPr>
                <w:spacing w:val="-2"/>
                <w:sz w:val="24"/>
              </w:rPr>
              <w:t>демонстрации.</w:t>
            </w:r>
            <w:r>
              <w:rPr>
                <w:sz w:val="24"/>
              </w:rPr>
              <w:tab/>
            </w:r>
            <w:r>
              <w:rPr>
                <w:spacing w:val="-5"/>
                <w:sz w:val="24"/>
              </w:rPr>
              <w:t>Они</w:t>
            </w:r>
            <w:r>
              <w:rPr>
                <w:sz w:val="24"/>
              </w:rPr>
              <w:tab/>
            </w:r>
            <w:r>
              <w:rPr>
                <w:spacing w:val="-4"/>
                <w:sz w:val="24"/>
              </w:rPr>
              <w:t>несли</w:t>
            </w:r>
            <w:r>
              <w:rPr>
                <w:sz w:val="24"/>
              </w:rPr>
              <w:tab/>
            </w:r>
            <w:r>
              <w:rPr>
                <w:spacing w:val="-4"/>
                <w:sz w:val="24"/>
              </w:rPr>
              <w:t>флаги</w:t>
            </w:r>
            <w:r>
              <w:rPr>
                <w:sz w:val="24"/>
              </w:rPr>
              <w:tab/>
            </w:r>
            <w:r>
              <w:rPr>
                <w:spacing w:val="-10"/>
                <w:sz w:val="24"/>
              </w:rPr>
              <w:t>и</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tabs>
                <w:tab w:pos="1258" w:val="left" w:leader="none"/>
                <w:tab w:pos="1784" w:val="left" w:leader="none"/>
                <w:tab w:pos="2940" w:val="left" w:leader="none"/>
                <w:tab w:pos="3717" w:val="left" w:leader="none"/>
              </w:tabs>
              <w:spacing w:line="256" w:lineRule="exact"/>
              <w:rPr>
                <w:sz w:val="24"/>
              </w:rPr>
            </w:pPr>
            <w:r>
              <w:rPr>
                <w:spacing w:val="-2"/>
                <w:sz w:val="24"/>
              </w:rPr>
              <w:t>плакаты.</w:t>
            </w:r>
            <w:r>
              <w:rPr>
                <w:sz w:val="24"/>
              </w:rPr>
              <w:tab/>
            </w:r>
            <w:r>
              <w:rPr>
                <w:spacing w:val="-5"/>
                <w:sz w:val="24"/>
              </w:rPr>
              <w:t>На</w:t>
            </w:r>
            <w:r>
              <w:rPr>
                <w:sz w:val="24"/>
              </w:rPr>
              <w:tab/>
            </w:r>
            <w:r>
              <w:rPr>
                <w:spacing w:val="-2"/>
                <w:sz w:val="24"/>
              </w:rPr>
              <w:t>плакатах</w:t>
            </w:r>
            <w:r>
              <w:rPr>
                <w:sz w:val="24"/>
              </w:rPr>
              <w:tab/>
            </w:r>
            <w:r>
              <w:rPr>
                <w:spacing w:val="-4"/>
                <w:sz w:val="24"/>
              </w:rPr>
              <w:t>были</w:t>
            </w:r>
            <w:r>
              <w:rPr>
                <w:sz w:val="24"/>
              </w:rPr>
              <w:tab/>
            </w:r>
            <w:r>
              <w:rPr>
                <w:spacing w:val="-2"/>
                <w:sz w:val="24"/>
              </w:rPr>
              <w:t>написаны</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требования</w:t>
            </w:r>
            <w:r>
              <w:rPr>
                <w:spacing w:val="-4"/>
                <w:sz w:val="24"/>
              </w:rPr>
              <w:t> </w:t>
            </w:r>
            <w:r>
              <w:rPr>
                <w:sz w:val="24"/>
              </w:rPr>
              <w:t>трудового</w:t>
            </w:r>
            <w:r>
              <w:rPr>
                <w:spacing w:val="-4"/>
                <w:sz w:val="24"/>
              </w:rPr>
              <w:t> </w:t>
            </w:r>
            <w:r>
              <w:rPr>
                <w:spacing w:val="-2"/>
                <w:sz w:val="24"/>
              </w:rPr>
              <w:t>народа.</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В</w:t>
            </w:r>
            <w:r>
              <w:rPr>
                <w:spacing w:val="45"/>
                <w:sz w:val="24"/>
              </w:rPr>
              <w:t> </w:t>
            </w:r>
            <w:r>
              <w:rPr>
                <w:sz w:val="24"/>
              </w:rPr>
              <w:t>наши</w:t>
            </w:r>
            <w:r>
              <w:rPr>
                <w:spacing w:val="47"/>
                <w:sz w:val="24"/>
              </w:rPr>
              <w:t> </w:t>
            </w:r>
            <w:r>
              <w:rPr>
                <w:sz w:val="24"/>
              </w:rPr>
              <w:t>дни</w:t>
            </w:r>
            <w:r>
              <w:rPr>
                <w:spacing w:val="47"/>
                <w:sz w:val="24"/>
              </w:rPr>
              <w:t> </w:t>
            </w:r>
            <w:r>
              <w:rPr>
                <w:sz w:val="24"/>
              </w:rPr>
              <w:t>1</w:t>
            </w:r>
            <w:r>
              <w:rPr>
                <w:spacing w:val="46"/>
                <w:sz w:val="24"/>
              </w:rPr>
              <w:t> </w:t>
            </w:r>
            <w:r>
              <w:rPr>
                <w:sz w:val="24"/>
              </w:rPr>
              <w:t>мая</w:t>
            </w:r>
            <w:r>
              <w:rPr>
                <w:spacing w:val="46"/>
                <w:sz w:val="24"/>
              </w:rPr>
              <w:t> </w:t>
            </w:r>
            <w:r>
              <w:rPr>
                <w:sz w:val="24"/>
              </w:rPr>
              <w:t>мы</w:t>
            </w:r>
            <w:r>
              <w:rPr>
                <w:spacing w:val="49"/>
                <w:sz w:val="24"/>
              </w:rPr>
              <w:t> </w:t>
            </w:r>
            <w:r>
              <w:rPr>
                <w:sz w:val="24"/>
              </w:rPr>
              <w:t>отмечаем</w:t>
            </w:r>
            <w:r>
              <w:rPr>
                <w:spacing w:val="46"/>
                <w:sz w:val="24"/>
              </w:rPr>
              <w:t> </w:t>
            </w:r>
            <w:r>
              <w:rPr>
                <w:spacing w:val="-2"/>
                <w:sz w:val="24"/>
              </w:rPr>
              <w:t>Праздник</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весны</w:t>
            </w:r>
            <w:r>
              <w:rPr>
                <w:spacing w:val="24"/>
                <w:sz w:val="24"/>
              </w:rPr>
              <w:t>  </w:t>
            </w:r>
            <w:r>
              <w:rPr>
                <w:sz w:val="24"/>
              </w:rPr>
              <w:t>и</w:t>
            </w:r>
            <w:r>
              <w:rPr>
                <w:spacing w:val="26"/>
                <w:sz w:val="24"/>
              </w:rPr>
              <w:t>  </w:t>
            </w:r>
            <w:r>
              <w:rPr>
                <w:sz w:val="24"/>
              </w:rPr>
              <w:t>труда.</w:t>
            </w:r>
            <w:r>
              <w:rPr>
                <w:spacing w:val="26"/>
                <w:sz w:val="24"/>
              </w:rPr>
              <w:t>  </w:t>
            </w:r>
            <w:r>
              <w:rPr>
                <w:sz w:val="24"/>
              </w:rPr>
              <w:t>Это</w:t>
            </w:r>
            <w:r>
              <w:rPr>
                <w:spacing w:val="28"/>
                <w:sz w:val="24"/>
              </w:rPr>
              <w:t>  </w:t>
            </w:r>
            <w:r>
              <w:rPr>
                <w:sz w:val="24"/>
              </w:rPr>
              <w:t>праздник</w:t>
            </w:r>
            <w:r>
              <w:rPr>
                <w:spacing w:val="26"/>
                <w:sz w:val="24"/>
              </w:rPr>
              <w:t>  </w:t>
            </w:r>
            <w:r>
              <w:rPr>
                <w:sz w:val="24"/>
              </w:rPr>
              <w:t>всех,</w:t>
            </w:r>
            <w:r>
              <w:rPr>
                <w:spacing w:val="26"/>
                <w:sz w:val="24"/>
              </w:rPr>
              <w:t>  </w:t>
            </w:r>
            <w:r>
              <w:rPr>
                <w:spacing w:val="-5"/>
                <w:sz w:val="24"/>
              </w:rPr>
              <w:t>кто</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tabs>
                <w:tab w:pos="1515" w:val="left" w:leader="none"/>
                <w:tab w:pos="2892" w:val="left" w:leader="none"/>
                <w:tab w:pos="3981" w:val="left" w:leader="none"/>
              </w:tabs>
              <w:spacing w:line="256" w:lineRule="exact"/>
              <w:rPr>
                <w:sz w:val="24"/>
              </w:rPr>
            </w:pPr>
            <w:r>
              <w:rPr>
                <w:spacing w:val="-2"/>
                <w:sz w:val="24"/>
              </w:rPr>
              <w:t>трудится,</w:t>
            </w:r>
            <w:r>
              <w:rPr>
                <w:sz w:val="24"/>
              </w:rPr>
              <w:tab/>
            </w:r>
            <w:r>
              <w:rPr>
                <w:spacing w:val="-2"/>
                <w:sz w:val="24"/>
              </w:rPr>
              <w:t>праздник</w:t>
            </w:r>
            <w:r>
              <w:rPr>
                <w:sz w:val="24"/>
              </w:rPr>
              <w:tab/>
            </w:r>
            <w:r>
              <w:rPr>
                <w:spacing w:val="-4"/>
                <w:sz w:val="24"/>
              </w:rPr>
              <w:t>людей</w:t>
            </w:r>
            <w:r>
              <w:rPr>
                <w:sz w:val="24"/>
              </w:rPr>
              <w:tab/>
            </w:r>
            <w:r>
              <w:rPr>
                <w:spacing w:val="-2"/>
                <w:sz w:val="24"/>
              </w:rPr>
              <w:t>разных</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tabs>
                <w:tab w:pos="1597" w:val="left" w:leader="none"/>
                <w:tab w:pos="2818" w:val="left" w:leader="none"/>
                <w:tab w:pos="3954" w:val="left" w:leader="none"/>
              </w:tabs>
              <w:spacing w:line="256" w:lineRule="exact"/>
              <w:rPr>
                <w:sz w:val="24"/>
              </w:rPr>
            </w:pPr>
            <w:r>
              <w:rPr>
                <w:spacing w:val="-2"/>
                <w:sz w:val="24"/>
              </w:rPr>
              <w:t>профессий:</w:t>
            </w:r>
            <w:r>
              <w:rPr>
                <w:sz w:val="24"/>
              </w:rPr>
              <w:tab/>
            </w:r>
            <w:r>
              <w:rPr>
                <w:spacing w:val="-2"/>
                <w:sz w:val="24"/>
              </w:rPr>
              <w:t>рабочих,</w:t>
            </w:r>
            <w:r>
              <w:rPr>
                <w:sz w:val="24"/>
              </w:rPr>
              <w:tab/>
            </w:r>
            <w:r>
              <w:rPr>
                <w:spacing w:val="-2"/>
                <w:sz w:val="24"/>
              </w:rPr>
              <w:t>учëных,</w:t>
            </w:r>
            <w:r>
              <w:rPr>
                <w:sz w:val="24"/>
              </w:rPr>
              <w:tab/>
            </w:r>
            <w:r>
              <w:rPr>
                <w:spacing w:val="-2"/>
                <w:sz w:val="24"/>
              </w:rPr>
              <w:t>врачей,</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pacing w:val="-2"/>
                <w:sz w:val="24"/>
              </w:rPr>
              <w:t>учителей.</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Праздник</w:t>
            </w:r>
            <w:r>
              <w:rPr>
                <w:spacing w:val="42"/>
                <w:sz w:val="24"/>
              </w:rPr>
              <w:t> </w:t>
            </w:r>
            <w:r>
              <w:rPr>
                <w:sz w:val="24"/>
              </w:rPr>
              <w:t>весны</w:t>
            </w:r>
            <w:r>
              <w:rPr>
                <w:spacing w:val="42"/>
                <w:sz w:val="24"/>
              </w:rPr>
              <w:t> </w:t>
            </w:r>
            <w:r>
              <w:rPr>
                <w:sz w:val="24"/>
              </w:rPr>
              <w:t>и</w:t>
            </w:r>
            <w:r>
              <w:rPr>
                <w:spacing w:val="44"/>
                <w:sz w:val="24"/>
              </w:rPr>
              <w:t> </w:t>
            </w:r>
            <w:r>
              <w:rPr>
                <w:sz w:val="24"/>
              </w:rPr>
              <w:t>труда</w:t>
            </w:r>
            <w:r>
              <w:rPr>
                <w:spacing w:val="42"/>
                <w:sz w:val="24"/>
              </w:rPr>
              <w:t> </w:t>
            </w:r>
            <w:r>
              <w:rPr>
                <w:sz w:val="24"/>
              </w:rPr>
              <w:t>принято</w:t>
            </w:r>
            <w:r>
              <w:rPr>
                <w:spacing w:val="45"/>
                <w:sz w:val="24"/>
              </w:rPr>
              <w:t> </w:t>
            </w:r>
            <w:r>
              <w:rPr>
                <w:spacing w:val="-2"/>
                <w:sz w:val="24"/>
              </w:rPr>
              <w:t>отмечать</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красочными</w:t>
            </w:r>
            <w:r>
              <w:rPr>
                <w:spacing w:val="31"/>
                <w:sz w:val="24"/>
              </w:rPr>
              <w:t>  </w:t>
            </w:r>
            <w:r>
              <w:rPr>
                <w:sz w:val="24"/>
              </w:rPr>
              <w:t>шествиями,</w:t>
            </w:r>
            <w:r>
              <w:rPr>
                <w:spacing w:val="32"/>
                <w:sz w:val="24"/>
              </w:rPr>
              <w:t>  </w:t>
            </w:r>
            <w:r>
              <w:rPr>
                <w:spacing w:val="-2"/>
                <w:sz w:val="24"/>
              </w:rPr>
              <w:t>демонстрациями.</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Люди</w:t>
            </w:r>
            <w:r>
              <w:rPr>
                <w:spacing w:val="51"/>
                <w:w w:val="150"/>
                <w:sz w:val="24"/>
              </w:rPr>
              <w:t> </w:t>
            </w:r>
            <w:r>
              <w:rPr>
                <w:sz w:val="24"/>
              </w:rPr>
              <w:t>берут</w:t>
            </w:r>
            <w:r>
              <w:rPr>
                <w:spacing w:val="55"/>
                <w:w w:val="150"/>
                <w:sz w:val="24"/>
              </w:rPr>
              <w:t> </w:t>
            </w:r>
            <w:r>
              <w:rPr>
                <w:sz w:val="24"/>
              </w:rPr>
              <w:t>с</w:t>
            </w:r>
            <w:r>
              <w:rPr>
                <w:spacing w:val="53"/>
                <w:w w:val="150"/>
                <w:sz w:val="24"/>
              </w:rPr>
              <w:t> </w:t>
            </w:r>
            <w:r>
              <w:rPr>
                <w:sz w:val="24"/>
              </w:rPr>
              <w:t>собой</w:t>
            </w:r>
            <w:r>
              <w:rPr>
                <w:spacing w:val="57"/>
                <w:w w:val="150"/>
                <w:sz w:val="24"/>
              </w:rPr>
              <w:t> </w:t>
            </w:r>
            <w:r>
              <w:rPr>
                <w:sz w:val="24"/>
              </w:rPr>
              <w:t>воздушные</w:t>
            </w:r>
            <w:r>
              <w:rPr>
                <w:spacing w:val="54"/>
                <w:w w:val="150"/>
                <w:sz w:val="24"/>
              </w:rPr>
              <w:t> </w:t>
            </w:r>
            <w:r>
              <w:rPr>
                <w:spacing w:val="-2"/>
                <w:sz w:val="24"/>
              </w:rPr>
              <w:t>шарики,</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флажки,</w:t>
            </w:r>
            <w:r>
              <w:rPr>
                <w:spacing w:val="62"/>
                <w:w w:val="150"/>
                <w:sz w:val="24"/>
              </w:rPr>
              <w:t> </w:t>
            </w:r>
            <w:r>
              <w:rPr>
                <w:sz w:val="24"/>
              </w:rPr>
              <w:t>цветы.</w:t>
            </w:r>
            <w:r>
              <w:rPr>
                <w:spacing w:val="61"/>
                <w:w w:val="150"/>
                <w:sz w:val="24"/>
              </w:rPr>
              <w:t> </w:t>
            </w:r>
            <w:r>
              <w:rPr>
                <w:sz w:val="24"/>
              </w:rPr>
              <w:t>А</w:t>
            </w:r>
            <w:r>
              <w:rPr>
                <w:spacing w:val="60"/>
                <w:w w:val="150"/>
                <w:sz w:val="24"/>
              </w:rPr>
              <w:t> </w:t>
            </w:r>
            <w:r>
              <w:rPr>
                <w:sz w:val="24"/>
              </w:rPr>
              <w:t>чтобы</w:t>
            </w:r>
            <w:r>
              <w:rPr>
                <w:spacing w:val="61"/>
                <w:w w:val="150"/>
                <w:sz w:val="24"/>
              </w:rPr>
              <w:t> </w:t>
            </w:r>
            <w:r>
              <w:rPr>
                <w:sz w:val="24"/>
              </w:rPr>
              <w:t>было</w:t>
            </w:r>
            <w:r>
              <w:rPr>
                <w:spacing w:val="61"/>
                <w:w w:val="150"/>
                <w:sz w:val="24"/>
              </w:rPr>
              <w:t> </w:t>
            </w:r>
            <w:r>
              <w:rPr>
                <w:sz w:val="24"/>
              </w:rPr>
              <w:t>шумно</w:t>
            </w:r>
            <w:r>
              <w:rPr>
                <w:spacing w:val="62"/>
                <w:w w:val="150"/>
                <w:sz w:val="24"/>
              </w:rPr>
              <w:t> </w:t>
            </w:r>
            <w:r>
              <w:rPr>
                <w:spacing w:val="-10"/>
                <w:sz w:val="24"/>
              </w:rPr>
              <w:t>и</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весело</w:t>
            </w:r>
            <w:r>
              <w:rPr>
                <w:spacing w:val="74"/>
                <w:w w:val="150"/>
                <w:sz w:val="24"/>
              </w:rPr>
              <w:t> </w:t>
            </w:r>
            <w:r>
              <w:rPr>
                <w:sz w:val="24"/>
              </w:rPr>
              <w:t>–</w:t>
            </w:r>
            <w:r>
              <w:rPr>
                <w:spacing w:val="76"/>
                <w:w w:val="150"/>
                <w:sz w:val="24"/>
              </w:rPr>
              <w:t> </w:t>
            </w:r>
            <w:r>
              <w:rPr>
                <w:sz w:val="24"/>
              </w:rPr>
              <w:t>свистульки</w:t>
            </w:r>
            <w:r>
              <w:rPr>
                <w:spacing w:val="72"/>
                <w:w w:val="150"/>
                <w:sz w:val="24"/>
              </w:rPr>
              <w:t> </w:t>
            </w:r>
            <w:r>
              <w:rPr>
                <w:sz w:val="24"/>
              </w:rPr>
              <w:t>и</w:t>
            </w:r>
            <w:r>
              <w:rPr>
                <w:spacing w:val="75"/>
                <w:w w:val="150"/>
                <w:sz w:val="24"/>
              </w:rPr>
              <w:t> </w:t>
            </w:r>
            <w:r>
              <w:rPr>
                <w:sz w:val="24"/>
              </w:rPr>
              <w:t>трещотки.</w:t>
            </w:r>
            <w:r>
              <w:rPr>
                <w:spacing w:val="73"/>
                <w:w w:val="150"/>
                <w:sz w:val="24"/>
              </w:rPr>
              <w:t> </w:t>
            </w:r>
            <w:r>
              <w:rPr>
                <w:sz w:val="24"/>
              </w:rPr>
              <w:t>1</w:t>
            </w:r>
            <w:r>
              <w:rPr>
                <w:spacing w:val="74"/>
                <w:w w:val="150"/>
                <w:sz w:val="24"/>
              </w:rPr>
              <w:t> </w:t>
            </w:r>
            <w:r>
              <w:rPr>
                <w:spacing w:val="-5"/>
                <w:sz w:val="24"/>
              </w:rPr>
              <w:t>мая</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повсюду</w:t>
            </w:r>
            <w:r>
              <w:rPr>
                <w:spacing w:val="48"/>
                <w:sz w:val="24"/>
              </w:rPr>
              <w:t> </w:t>
            </w:r>
            <w:r>
              <w:rPr>
                <w:sz w:val="24"/>
              </w:rPr>
              <w:t>звучит</w:t>
            </w:r>
            <w:r>
              <w:rPr>
                <w:spacing w:val="56"/>
                <w:sz w:val="24"/>
              </w:rPr>
              <w:t> </w:t>
            </w:r>
            <w:r>
              <w:rPr>
                <w:sz w:val="24"/>
              </w:rPr>
              <w:t>музыка,</w:t>
            </w:r>
            <w:r>
              <w:rPr>
                <w:spacing w:val="55"/>
                <w:sz w:val="24"/>
              </w:rPr>
              <w:t> </w:t>
            </w:r>
            <w:r>
              <w:rPr>
                <w:sz w:val="24"/>
              </w:rPr>
              <w:t>играют</w:t>
            </w:r>
            <w:r>
              <w:rPr>
                <w:spacing w:val="57"/>
                <w:sz w:val="24"/>
              </w:rPr>
              <w:t> </w:t>
            </w:r>
            <w:r>
              <w:rPr>
                <w:spacing w:val="-2"/>
                <w:sz w:val="24"/>
              </w:rPr>
              <w:t>оркестры.</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Все</w:t>
            </w:r>
            <w:r>
              <w:rPr>
                <w:spacing w:val="50"/>
                <w:w w:val="150"/>
                <w:sz w:val="24"/>
              </w:rPr>
              <w:t> </w:t>
            </w:r>
            <w:r>
              <w:rPr>
                <w:sz w:val="24"/>
              </w:rPr>
              <w:t>поют</w:t>
            </w:r>
            <w:r>
              <w:rPr>
                <w:spacing w:val="50"/>
                <w:w w:val="150"/>
                <w:sz w:val="24"/>
              </w:rPr>
              <w:t> </w:t>
            </w:r>
            <w:r>
              <w:rPr>
                <w:sz w:val="24"/>
              </w:rPr>
              <w:t>и</w:t>
            </w:r>
            <w:r>
              <w:rPr>
                <w:spacing w:val="50"/>
                <w:w w:val="150"/>
                <w:sz w:val="24"/>
              </w:rPr>
              <w:t> </w:t>
            </w:r>
            <w:r>
              <w:rPr>
                <w:sz w:val="24"/>
              </w:rPr>
              <w:t>танцуют.</w:t>
            </w:r>
            <w:r>
              <w:rPr>
                <w:spacing w:val="50"/>
                <w:w w:val="150"/>
                <w:sz w:val="24"/>
              </w:rPr>
              <w:t> </w:t>
            </w:r>
            <w:r>
              <w:rPr>
                <w:sz w:val="24"/>
              </w:rPr>
              <w:t>На</w:t>
            </w:r>
            <w:r>
              <w:rPr>
                <w:spacing w:val="77"/>
                <w:sz w:val="24"/>
              </w:rPr>
              <w:t> </w:t>
            </w:r>
            <w:r>
              <w:rPr>
                <w:sz w:val="24"/>
              </w:rPr>
              <w:t>ярких</w:t>
            </w:r>
            <w:r>
              <w:rPr>
                <w:spacing w:val="52"/>
                <w:w w:val="150"/>
                <w:sz w:val="24"/>
              </w:rPr>
              <w:t> </w:t>
            </w:r>
            <w:r>
              <w:rPr>
                <w:spacing w:val="-2"/>
                <w:sz w:val="24"/>
              </w:rPr>
              <w:t>плакатах</w:t>
            </w:r>
          </w:p>
        </w:tc>
        <w:tc>
          <w:tcPr>
            <w:tcW w:w="3118" w:type="dxa"/>
            <w:tcBorders>
              <w:top w:val="nil"/>
              <w:bottom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6" w:hRule="atLeast"/>
        </w:trPr>
        <w:tc>
          <w:tcPr>
            <w:tcW w:w="567" w:type="dxa"/>
            <w:tcBorders>
              <w:top w:val="nil"/>
            </w:tcBorders>
          </w:tcPr>
          <w:p>
            <w:pPr>
              <w:pStyle w:val="TableParagraph"/>
              <w:ind w:left="0"/>
              <w:rPr>
                <w:sz w:val="20"/>
              </w:rPr>
            </w:pPr>
          </w:p>
        </w:tc>
        <w:tc>
          <w:tcPr>
            <w:tcW w:w="1843" w:type="dxa"/>
            <w:tcBorders>
              <w:top w:val="nil"/>
            </w:tcBorders>
          </w:tcPr>
          <w:p>
            <w:pPr>
              <w:pStyle w:val="TableParagraph"/>
              <w:ind w:left="0"/>
              <w:rPr>
                <w:sz w:val="20"/>
              </w:rPr>
            </w:pPr>
          </w:p>
        </w:tc>
        <w:tc>
          <w:tcPr>
            <w:tcW w:w="4822" w:type="dxa"/>
            <w:tcBorders>
              <w:top w:val="nil"/>
            </w:tcBorders>
          </w:tcPr>
          <w:p>
            <w:pPr>
              <w:pStyle w:val="TableParagraph"/>
              <w:spacing w:line="256" w:lineRule="exact"/>
              <w:rPr>
                <w:sz w:val="24"/>
              </w:rPr>
            </w:pPr>
            <w:r>
              <w:rPr>
                <w:sz w:val="24"/>
              </w:rPr>
              <w:t>пишут</w:t>
            </w:r>
            <w:r>
              <w:rPr>
                <w:spacing w:val="-7"/>
                <w:sz w:val="24"/>
              </w:rPr>
              <w:t> </w:t>
            </w:r>
            <w:r>
              <w:rPr>
                <w:sz w:val="24"/>
              </w:rPr>
              <w:t>слова:</w:t>
            </w:r>
            <w:r>
              <w:rPr>
                <w:spacing w:val="-3"/>
                <w:sz w:val="24"/>
              </w:rPr>
              <w:t> </w:t>
            </w:r>
            <w:r>
              <w:rPr>
                <w:sz w:val="24"/>
              </w:rPr>
              <w:t>«МИР»,</w:t>
            </w:r>
            <w:r>
              <w:rPr>
                <w:spacing w:val="-3"/>
                <w:sz w:val="24"/>
              </w:rPr>
              <w:t> </w:t>
            </w:r>
            <w:r>
              <w:rPr>
                <w:sz w:val="24"/>
              </w:rPr>
              <w:t>«МАЙ»,</w:t>
            </w:r>
            <w:r>
              <w:rPr>
                <w:spacing w:val="-3"/>
                <w:sz w:val="24"/>
              </w:rPr>
              <w:t> </w:t>
            </w:r>
            <w:r>
              <w:rPr>
                <w:spacing w:val="-2"/>
                <w:sz w:val="24"/>
              </w:rPr>
              <w:t>«ТРУД».</w:t>
            </w:r>
          </w:p>
        </w:tc>
        <w:tc>
          <w:tcPr>
            <w:tcW w:w="3118" w:type="dxa"/>
            <w:tcBorders>
              <w:top w:val="nil"/>
            </w:tcBorders>
          </w:tcPr>
          <w:p>
            <w:pPr>
              <w:pStyle w:val="TableParagraph"/>
              <w:ind w:left="0"/>
              <w:rPr>
                <w:sz w:val="20"/>
              </w:rPr>
            </w:pPr>
          </w:p>
        </w:tc>
        <w:tc>
          <w:tcPr>
            <w:tcW w:w="706" w:type="dxa"/>
            <w:vMerge/>
            <w:tcBorders>
              <w:top w:val="nil"/>
              <w:bottom w:val="nil"/>
              <w:right w:val="nil"/>
            </w:tcBorders>
          </w:tcPr>
          <w:p>
            <w:pPr>
              <w:rPr>
                <w:sz w:val="2"/>
                <w:szCs w:val="2"/>
              </w:rPr>
            </w:pPr>
          </w:p>
        </w:tc>
      </w:tr>
      <w:tr>
        <w:trPr>
          <w:trHeight w:val="278" w:hRule="atLeast"/>
        </w:trPr>
        <w:tc>
          <w:tcPr>
            <w:tcW w:w="567" w:type="dxa"/>
            <w:tcBorders>
              <w:bottom w:val="nil"/>
            </w:tcBorders>
          </w:tcPr>
          <w:p>
            <w:pPr>
              <w:pStyle w:val="TableParagraph"/>
              <w:spacing w:line="258" w:lineRule="exact"/>
              <w:ind w:left="0" w:right="39"/>
              <w:jc w:val="center"/>
              <w:rPr>
                <w:sz w:val="24"/>
              </w:rPr>
            </w:pPr>
            <w:r>
              <w:rPr>
                <w:spacing w:val="-5"/>
                <w:sz w:val="24"/>
              </w:rPr>
              <w:t>21.</w:t>
            </w:r>
          </w:p>
        </w:tc>
        <w:tc>
          <w:tcPr>
            <w:tcW w:w="1843" w:type="dxa"/>
            <w:tcBorders>
              <w:bottom w:val="nil"/>
            </w:tcBorders>
          </w:tcPr>
          <w:p>
            <w:pPr>
              <w:pStyle w:val="TableParagraph"/>
              <w:tabs>
                <w:tab w:pos="541" w:val="left" w:leader="none"/>
                <w:tab w:pos="1223" w:val="left" w:leader="none"/>
              </w:tabs>
              <w:spacing w:line="258" w:lineRule="exact"/>
              <w:rPr>
                <w:sz w:val="24"/>
              </w:rPr>
            </w:pPr>
            <w:r>
              <w:rPr>
                <w:spacing w:val="-10"/>
                <w:sz w:val="24"/>
              </w:rPr>
              <w:t>9</w:t>
            </w:r>
            <w:r>
              <w:rPr>
                <w:sz w:val="24"/>
              </w:rPr>
              <w:tab/>
            </w:r>
            <w:r>
              <w:rPr>
                <w:spacing w:val="-5"/>
                <w:sz w:val="24"/>
              </w:rPr>
              <w:t>мая</w:t>
            </w:r>
            <w:r>
              <w:rPr>
                <w:sz w:val="24"/>
              </w:rPr>
              <w:tab/>
            </w:r>
            <w:r>
              <w:rPr>
                <w:spacing w:val="-4"/>
                <w:sz w:val="24"/>
              </w:rPr>
              <w:t>День</w:t>
            </w:r>
          </w:p>
        </w:tc>
        <w:tc>
          <w:tcPr>
            <w:tcW w:w="4822" w:type="dxa"/>
            <w:tcBorders>
              <w:bottom w:val="nil"/>
            </w:tcBorders>
          </w:tcPr>
          <w:p>
            <w:pPr>
              <w:pStyle w:val="TableParagraph"/>
              <w:tabs>
                <w:tab w:pos="1012" w:val="left" w:leader="none"/>
                <w:tab w:pos="1556" w:val="left" w:leader="none"/>
                <w:tab w:pos="2737" w:val="left" w:leader="none"/>
                <w:tab w:pos="3586" w:val="left" w:leader="none"/>
              </w:tabs>
              <w:spacing w:line="258" w:lineRule="exact"/>
              <w:rPr>
                <w:sz w:val="24"/>
              </w:rPr>
            </w:pPr>
            <w:r>
              <w:rPr>
                <w:spacing w:val="-2"/>
                <w:sz w:val="24"/>
              </w:rPr>
              <w:t>(2004)</w:t>
            </w:r>
            <w:r>
              <w:rPr>
                <w:sz w:val="24"/>
              </w:rPr>
              <w:tab/>
            </w:r>
            <w:r>
              <w:rPr>
                <w:spacing w:val="-5"/>
                <w:sz w:val="24"/>
              </w:rPr>
              <w:t>На</w:t>
            </w:r>
            <w:r>
              <w:rPr>
                <w:sz w:val="24"/>
              </w:rPr>
              <w:tab/>
            </w:r>
            <w:r>
              <w:rPr>
                <w:spacing w:val="-2"/>
                <w:sz w:val="24"/>
              </w:rPr>
              <w:t>площади</w:t>
            </w:r>
            <w:r>
              <w:rPr>
                <w:sz w:val="24"/>
              </w:rPr>
              <w:tab/>
            </w:r>
            <w:r>
              <w:rPr>
                <w:spacing w:val="-4"/>
                <w:sz w:val="24"/>
              </w:rPr>
              <w:t>перед</w:t>
            </w:r>
            <w:r>
              <w:rPr>
                <w:sz w:val="24"/>
              </w:rPr>
              <w:tab/>
            </w:r>
            <w:r>
              <w:rPr>
                <w:spacing w:val="-2"/>
                <w:sz w:val="24"/>
              </w:rPr>
              <w:t>Городским</w:t>
            </w:r>
          </w:p>
        </w:tc>
        <w:tc>
          <w:tcPr>
            <w:tcW w:w="3118" w:type="dxa"/>
            <w:tcBorders>
              <w:bottom w:val="nil"/>
            </w:tcBorders>
          </w:tcPr>
          <w:p>
            <w:pPr>
              <w:pStyle w:val="TableParagraph"/>
              <w:spacing w:line="258" w:lineRule="exact"/>
              <w:ind w:left="108"/>
              <w:rPr>
                <w:sz w:val="24"/>
              </w:rPr>
            </w:pPr>
            <w:r>
              <w:rPr>
                <w:sz w:val="24"/>
              </w:rPr>
              <w:t>Познавательная</w:t>
            </w:r>
            <w:r>
              <w:rPr>
                <w:spacing w:val="79"/>
                <w:w w:val="150"/>
                <w:sz w:val="24"/>
              </w:rPr>
              <w:t> </w:t>
            </w:r>
            <w:r>
              <w:rPr>
                <w:sz w:val="24"/>
              </w:rPr>
              <w:t>беседа;</w:t>
            </w:r>
            <w:r>
              <w:rPr>
                <w:spacing w:val="25"/>
                <w:sz w:val="24"/>
              </w:rPr>
              <w:t>  </w:t>
            </w:r>
            <w:r>
              <w:rPr>
                <w:spacing w:val="-5"/>
                <w:sz w:val="24"/>
              </w:rPr>
              <w:t>(с</w:t>
            </w:r>
          </w:p>
        </w:tc>
        <w:tc>
          <w:tcPr>
            <w:tcW w:w="706" w:type="dxa"/>
            <w:vMerge/>
            <w:tcBorders>
              <w:top w:val="nil"/>
              <w:bottom w:val="nil"/>
              <w:right w:val="nil"/>
            </w:tcBorders>
          </w:tcPr>
          <w:p>
            <w:pPr>
              <w:rPr>
                <w:sz w:val="2"/>
                <w:szCs w:val="2"/>
              </w:rPr>
            </w:pPr>
          </w:p>
        </w:tc>
      </w:tr>
      <w:tr>
        <w:trPr>
          <w:trHeight w:val="273"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spacing w:line="253" w:lineRule="exact"/>
              <w:rPr>
                <w:sz w:val="24"/>
              </w:rPr>
            </w:pPr>
            <w:r>
              <w:rPr>
                <w:spacing w:val="-2"/>
                <w:sz w:val="24"/>
              </w:rPr>
              <w:t>Победы</w:t>
            </w:r>
          </w:p>
        </w:tc>
        <w:tc>
          <w:tcPr>
            <w:tcW w:w="4822" w:type="dxa"/>
            <w:tcBorders>
              <w:top w:val="nil"/>
              <w:bottom w:val="nil"/>
            </w:tcBorders>
          </w:tcPr>
          <w:p>
            <w:pPr>
              <w:pStyle w:val="TableParagraph"/>
              <w:tabs>
                <w:tab w:pos="1239" w:val="left" w:leader="none"/>
                <w:tab w:pos="2465" w:val="left" w:leader="none"/>
                <w:tab w:pos="3585" w:val="left" w:leader="none"/>
              </w:tabs>
              <w:spacing w:line="253" w:lineRule="exact"/>
              <w:rPr>
                <w:sz w:val="24"/>
              </w:rPr>
            </w:pPr>
            <w:r>
              <w:rPr>
                <w:spacing w:val="-2"/>
                <w:sz w:val="24"/>
              </w:rPr>
              <w:t>дворцом</w:t>
            </w:r>
            <w:r>
              <w:rPr>
                <w:sz w:val="24"/>
              </w:rPr>
              <w:tab/>
            </w:r>
            <w:r>
              <w:rPr>
                <w:spacing w:val="-2"/>
                <w:sz w:val="24"/>
              </w:rPr>
              <w:t>культуры</w:t>
            </w:r>
            <w:r>
              <w:rPr>
                <w:sz w:val="24"/>
              </w:rPr>
              <w:tab/>
            </w:r>
            <w:r>
              <w:rPr>
                <w:spacing w:val="-2"/>
                <w:sz w:val="24"/>
              </w:rPr>
              <w:t>(ГорДК)</w:t>
            </w:r>
            <w:r>
              <w:rPr>
                <w:sz w:val="24"/>
              </w:rPr>
              <w:tab/>
            </w:r>
            <w:r>
              <w:rPr>
                <w:spacing w:val="-2"/>
                <w:sz w:val="24"/>
              </w:rPr>
              <w:t>состоялось</w:t>
            </w:r>
          </w:p>
        </w:tc>
        <w:tc>
          <w:tcPr>
            <w:tcW w:w="3118" w:type="dxa"/>
            <w:tcBorders>
              <w:top w:val="nil"/>
              <w:bottom w:val="nil"/>
            </w:tcBorders>
          </w:tcPr>
          <w:p>
            <w:pPr>
              <w:pStyle w:val="TableParagraph"/>
              <w:tabs>
                <w:tab w:pos="2896" w:val="left" w:leader="none"/>
              </w:tabs>
              <w:spacing w:line="253" w:lineRule="exact"/>
              <w:ind w:left="108"/>
              <w:rPr>
                <w:sz w:val="24"/>
              </w:rPr>
            </w:pPr>
            <w:r>
              <w:rPr>
                <w:spacing w:val="-2"/>
                <w:sz w:val="24"/>
              </w:rPr>
              <w:t>включением</w:t>
            </w:r>
            <w:r>
              <w:rPr>
                <w:sz w:val="24"/>
              </w:rPr>
              <w:tab/>
            </w:r>
            <w:r>
              <w:rPr>
                <w:spacing w:val="-10"/>
                <w:sz w:val="24"/>
              </w:rPr>
              <w:t>в</w:t>
            </w:r>
          </w:p>
        </w:tc>
        <w:tc>
          <w:tcPr>
            <w:tcW w:w="706" w:type="dxa"/>
            <w:vMerge/>
            <w:tcBorders>
              <w:top w:val="nil"/>
              <w:bottom w:val="nil"/>
              <w:right w:val="nil"/>
            </w:tcBorders>
          </w:tcPr>
          <w:p>
            <w:pPr>
              <w:rPr>
                <w:sz w:val="2"/>
                <w:szCs w:val="2"/>
              </w:rPr>
            </w:pPr>
          </w:p>
        </w:tc>
      </w:tr>
      <w:tr>
        <w:trPr>
          <w:trHeight w:val="278"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9" w:lineRule="exact"/>
              <w:rPr>
                <w:sz w:val="24"/>
              </w:rPr>
            </w:pPr>
            <w:r>
              <w:rPr>
                <w:sz w:val="24"/>
              </w:rPr>
              <w:t>торжественное</w:t>
            </w:r>
            <w:r>
              <w:rPr>
                <w:spacing w:val="3"/>
                <w:sz w:val="24"/>
              </w:rPr>
              <w:t> </w:t>
            </w:r>
            <w:r>
              <w:rPr>
                <w:sz w:val="24"/>
              </w:rPr>
              <w:t>открытие</w:t>
            </w:r>
            <w:r>
              <w:rPr>
                <w:spacing w:val="3"/>
                <w:sz w:val="24"/>
              </w:rPr>
              <w:t> </w:t>
            </w:r>
            <w:r>
              <w:rPr>
                <w:sz w:val="24"/>
              </w:rPr>
              <w:t>памятника</w:t>
            </w:r>
            <w:r>
              <w:rPr>
                <w:spacing w:val="3"/>
                <w:sz w:val="24"/>
              </w:rPr>
              <w:t> </w:t>
            </w:r>
            <w:r>
              <w:rPr>
                <w:spacing w:val="-2"/>
                <w:sz w:val="24"/>
              </w:rPr>
              <w:t>воинам-</w:t>
            </w:r>
          </w:p>
        </w:tc>
        <w:tc>
          <w:tcPr>
            <w:tcW w:w="3118" w:type="dxa"/>
            <w:tcBorders>
              <w:top w:val="nil"/>
              <w:bottom w:val="nil"/>
            </w:tcBorders>
          </w:tcPr>
          <w:p>
            <w:pPr>
              <w:pStyle w:val="TableParagraph"/>
              <w:spacing w:line="259" w:lineRule="exact"/>
              <w:ind w:left="108"/>
              <w:rPr>
                <w:sz w:val="24"/>
              </w:rPr>
            </w:pPr>
            <w:r>
              <w:rPr>
                <w:spacing w:val="-2"/>
                <w:sz w:val="24"/>
              </w:rPr>
              <w:t>образовательную</w:t>
            </w:r>
          </w:p>
        </w:tc>
        <w:tc>
          <w:tcPr>
            <w:tcW w:w="706" w:type="dxa"/>
            <w:vMerge/>
            <w:tcBorders>
              <w:top w:val="nil"/>
              <w:bottom w:val="nil"/>
              <w:right w:val="nil"/>
            </w:tcBorders>
          </w:tcPr>
          <w:p>
            <w:pPr>
              <w:rPr>
                <w:sz w:val="2"/>
                <w:szCs w:val="2"/>
              </w:rPr>
            </w:pPr>
          </w:p>
        </w:tc>
      </w:tr>
      <w:tr>
        <w:trPr>
          <w:trHeight w:val="273"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tabs>
                <w:tab w:pos="1676" w:val="left" w:leader="none"/>
                <w:tab w:pos="2036" w:val="left" w:leader="none"/>
                <w:tab w:pos="3163" w:val="left" w:leader="none"/>
              </w:tabs>
              <w:spacing w:line="253" w:lineRule="exact"/>
              <w:rPr>
                <w:sz w:val="24"/>
              </w:rPr>
            </w:pPr>
            <w:r>
              <w:rPr>
                <w:spacing w:val="-2"/>
                <w:sz w:val="24"/>
              </w:rPr>
              <w:t>победителям</w:t>
            </w:r>
            <w:r>
              <w:rPr>
                <w:sz w:val="24"/>
              </w:rPr>
              <w:tab/>
            </w:r>
            <w:r>
              <w:rPr>
                <w:spacing w:val="-10"/>
                <w:sz w:val="24"/>
              </w:rPr>
              <w:t>в</w:t>
            </w:r>
            <w:r>
              <w:rPr>
                <w:sz w:val="24"/>
              </w:rPr>
              <w:tab/>
            </w:r>
            <w:r>
              <w:rPr>
                <w:spacing w:val="-2"/>
                <w:sz w:val="24"/>
              </w:rPr>
              <w:t>Великой</w:t>
            </w:r>
            <w:r>
              <w:rPr>
                <w:sz w:val="24"/>
              </w:rPr>
              <w:tab/>
            </w:r>
            <w:r>
              <w:rPr>
                <w:spacing w:val="-2"/>
                <w:sz w:val="24"/>
              </w:rPr>
              <w:t>Отечественной</w:t>
            </w:r>
          </w:p>
        </w:tc>
        <w:tc>
          <w:tcPr>
            <w:tcW w:w="3118" w:type="dxa"/>
            <w:tcBorders>
              <w:top w:val="nil"/>
              <w:bottom w:val="nil"/>
            </w:tcBorders>
          </w:tcPr>
          <w:p>
            <w:pPr>
              <w:pStyle w:val="TableParagraph"/>
              <w:spacing w:line="253" w:lineRule="exact"/>
              <w:ind w:left="108"/>
              <w:rPr>
                <w:sz w:val="24"/>
              </w:rPr>
            </w:pPr>
            <w:r>
              <w:rPr>
                <w:sz w:val="24"/>
              </w:rPr>
              <w:t>деятельность</w:t>
            </w:r>
            <w:r>
              <w:rPr>
                <w:spacing w:val="34"/>
                <w:sz w:val="24"/>
              </w:rPr>
              <w:t>  </w:t>
            </w:r>
            <w:r>
              <w:rPr>
                <w:sz w:val="24"/>
              </w:rPr>
              <w:t>родителей</w:t>
            </w:r>
            <w:r>
              <w:rPr>
                <w:spacing w:val="35"/>
                <w:sz w:val="24"/>
              </w:rPr>
              <w:t>  </w:t>
            </w:r>
            <w:r>
              <w:rPr>
                <w:spacing w:val="-10"/>
                <w:sz w:val="24"/>
              </w:rPr>
              <w:t>с</w:t>
            </w: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войне</w:t>
            </w:r>
            <w:r>
              <w:rPr>
                <w:spacing w:val="-5"/>
                <w:sz w:val="24"/>
              </w:rPr>
              <w:t> </w:t>
            </w:r>
            <w:r>
              <w:rPr>
                <w:sz w:val="24"/>
              </w:rPr>
              <w:t>и</w:t>
            </w:r>
            <w:r>
              <w:rPr>
                <w:spacing w:val="-4"/>
                <w:sz w:val="24"/>
              </w:rPr>
              <w:t> </w:t>
            </w:r>
            <w:r>
              <w:rPr>
                <w:sz w:val="24"/>
              </w:rPr>
              <w:t>труженикам</w:t>
            </w:r>
            <w:r>
              <w:rPr>
                <w:spacing w:val="-4"/>
                <w:sz w:val="24"/>
              </w:rPr>
              <w:t> тыла;</w:t>
            </w:r>
          </w:p>
        </w:tc>
        <w:tc>
          <w:tcPr>
            <w:tcW w:w="3118" w:type="dxa"/>
            <w:tcBorders>
              <w:top w:val="nil"/>
              <w:bottom w:val="nil"/>
            </w:tcBorders>
          </w:tcPr>
          <w:p>
            <w:pPr>
              <w:pStyle w:val="TableParagraph"/>
              <w:tabs>
                <w:tab w:pos="1561" w:val="left" w:leader="none"/>
                <w:tab w:pos="1993" w:val="left" w:leader="none"/>
              </w:tabs>
              <w:spacing w:line="256" w:lineRule="exact"/>
              <w:ind w:left="108"/>
              <w:rPr>
                <w:sz w:val="24"/>
              </w:rPr>
            </w:pPr>
            <w:r>
              <w:rPr>
                <w:spacing w:val="-2"/>
                <w:sz w:val="24"/>
              </w:rPr>
              <w:t>рассказами</w:t>
            </w:r>
            <w:r>
              <w:rPr>
                <w:sz w:val="24"/>
              </w:rPr>
              <w:tab/>
            </w:r>
            <w:r>
              <w:rPr>
                <w:spacing w:val="-10"/>
                <w:sz w:val="24"/>
              </w:rPr>
              <w:t>о</w:t>
            </w:r>
            <w:r>
              <w:rPr>
                <w:sz w:val="24"/>
              </w:rPr>
              <w:tab/>
            </w:r>
            <w:r>
              <w:rPr>
                <w:spacing w:val="-2"/>
                <w:sz w:val="24"/>
              </w:rPr>
              <w:t>ветеранах</w:t>
            </w: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tabs>
                <w:tab w:pos="1373" w:val="left" w:leader="none"/>
                <w:tab w:pos="2963" w:val="left" w:leader="none"/>
                <w:tab w:pos="3803" w:val="left" w:leader="none"/>
                <w:tab w:pos="4604" w:val="left" w:leader="none"/>
              </w:tabs>
              <w:spacing w:line="256" w:lineRule="exact"/>
              <w:rPr>
                <w:sz w:val="24"/>
              </w:rPr>
            </w:pPr>
            <w:r>
              <w:rPr>
                <w:spacing w:val="-2"/>
                <w:sz w:val="24"/>
              </w:rPr>
              <w:t>Памятник</w:t>
            </w:r>
            <w:r>
              <w:rPr>
                <w:sz w:val="24"/>
              </w:rPr>
              <w:tab/>
            </w:r>
            <w:r>
              <w:rPr>
                <w:spacing w:val="-2"/>
                <w:sz w:val="24"/>
              </w:rPr>
              <w:t>представляет</w:t>
            </w:r>
            <w:r>
              <w:rPr>
                <w:sz w:val="24"/>
              </w:rPr>
              <w:tab/>
            </w:r>
            <w:r>
              <w:rPr>
                <w:spacing w:val="-2"/>
                <w:sz w:val="24"/>
              </w:rPr>
              <w:t>собой</w:t>
            </w:r>
            <w:r>
              <w:rPr>
                <w:sz w:val="24"/>
              </w:rPr>
              <w:tab/>
            </w:r>
            <w:r>
              <w:rPr>
                <w:spacing w:val="-4"/>
                <w:sz w:val="24"/>
              </w:rPr>
              <w:t>стелу</w:t>
            </w:r>
            <w:r>
              <w:rPr>
                <w:sz w:val="24"/>
              </w:rPr>
              <w:tab/>
            </w:r>
            <w:r>
              <w:rPr>
                <w:spacing w:val="-10"/>
                <w:sz w:val="24"/>
              </w:rPr>
              <w:t>с</w:t>
            </w:r>
          </w:p>
        </w:tc>
        <w:tc>
          <w:tcPr>
            <w:tcW w:w="3118" w:type="dxa"/>
            <w:tcBorders>
              <w:top w:val="nil"/>
              <w:bottom w:val="nil"/>
            </w:tcBorders>
          </w:tcPr>
          <w:p>
            <w:pPr>
              <w:pStyle w:val="TableParagraph"/>
              <w:spacing w:line="256" w:lineRule="exact"/>
              <w:ind w:left="108"/>
              <w:rPr>
                <w:sz w:val="24"/>
              </w:rPr>
            </w:pPr>
            <w:r>
              <w:rPr>
                <w:sz w:val="24"/>
              </w:rPr>
              <w:t>ВОВ</w:t>
            </w:r>
            <w:r>
              <w:rPr>
                <w:spacing w:val="-3"/>
                <w:sz w:val="24"/>
              </w:rPr>
              <w:t> </w:t>
            </w:r>
            <w:r>
              <w:rPr>
                <w:sz w:val="24"/>
              </w:rPr>
              <w:t>в</w:t>
            </w:r>
            <w:r>
              <w:rPr>
                <w:spacing w:val="-2"/>
                <w:sz w:val="24"/>
              </w:rPr>
              <w:t> </w:t>
            </w:r>
            <w:r>
              <w:rPr>
                <w:sz w:val="24"/>
              </w:rPr>
              <w:t>своей</w:t>
            </w:r>
            <w:r>
              <w:rPr>
                <w:spacing w:val="-1"/>
                <w:sz w:val="24"/>
              </w:rPr>
              <w:t> </w:t>
            </w:r>
            <w:r>
              <w:rPr>
                <w:spacing w:val="-2"/>
                <w:sz w:val="24"/>
              </w:rPr>
              <w:t>семье);</w:t>
            </w: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летящими</w:t>
            </w:r>
            <w:r>
              <w:rPr>
                <w:spacing w:val="-4"/>
                <w:sz w:val="24"/>
              </w:rPr>
              <w:t> </w:t>
            </w:r>
            <w:r>
              <w:rPr>
                <w:spacing w:val="-2"/>
                <w:sz w:val="24"/>
              </w:rPr>
              <w:t>журавлями.</w:t>
            </w:r>
          </w:p>
        </w:tc>
        <w:tc>
          <w:tcPr>
            <w:tcW w:w="3118" w:type="dxa"/>
            <w:tcBorders>
              <w:top w:val="nil"/>
              <w:bottom w:val="nil"/>
            </w:tcBorders>
          </w:tcPr>
          <w:p>
            <w:pPr>
              <w:pStyle w:val="TableParagraph"/>
              <w:tabs>
                <w:tab w:pos="1579" w:val="left" w:leader="none"/>
              </w:tabs>
              <w:spacing w:line="256" w:lineRule="exact"/>
              <w:ind w:left="108"/>
              <w:rPr>
                <w:sz w:val="24"/>
              </w:rPr>
            </w:pPr>
            <w:r>
              <w:rPr>
                <w:spacing w:val="-2"/>
                <w:sz w:val="24"/>
              </w:rPr>
              <w:t>Просмотр</w:t>
            </w:r>
            <w:r>
              <w:rPr>
                <w:sz w:val="24"/>
              </w:rPr>
              <w:tab/>
            </w:r>
            <w:r>
              <w:rPr>
                <w:spacing w:val="-2"/>
                <w:sz w:val="24"/>
              </w:rPr>
              <w:t>иллюстраций,</w:t>
            </w: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Присутствующие</w:t>
            </w:r>
            <w:r>
              <w:rPr>
                <w:spacing w:val="71"/>
                <w:w w:val="150"/>
                <w:sz w:val="24"/>
              </w:rPr>
              <w:t> </w:t>
            </w:r>
            <w:r>
              <w:rPr>
                <w:sz w:val="24"/>
              </w:rPr>
              <w:t>на</w:t>
            </w:r>
            <w:r>
              <w:rPr>
                <w:spacing w:val="74"/>
                <w:w w:val="150"/>
                <w:sz w:val="24"/>
              </w:rPr>
              <w:t> </w:t>
            </w:r>
            <w:r>
              <w:rPr>
                <w:sz w:val="24"/>
              </w:rPr>
              <w:t>открытии</w:t>
            </w:r>
            <w:r>
              <w:rPr>
                <w:spacing w:val="74"/>
                <w:w w:val="150"/>
                <w:sz w:val="24"/>
              </w:rPr>
              <w:t> </w:t>
            </w:r>
            <w:r>
              <w:rPr>
                <w:spacing w:val="-2"/>
                <w:sz w:val="24"/>
              </w:rPr>
              <w:t>памятника</w:t>
            </w:r>
          </w:p>
        </w:tc>
        <w:tc>
          <w:tcPr>
            <w:tcW w:w="3118" w:type="dxa"/>
            <w:tcBorders>
              <w:top w:val="nil"/>
              <w:bottom w:val="nil"/>
            </w:tcBorders>
          </w:tcPr>
          <w:p>
            <w:pPr>
              <w:pStyle w:val="TableParagraph"/>
              <w:spacing w:line="256" w:lineRule="exact"/>
              <w:ind w:left="108"/>
              <w:rPr>
                <w:sz w:val="24"/>
              </w:rPr>
            </w:pPr>
            <w:r>
              <w:rPr>
                <w:sz w:val="24"/>
              </w:rPr>
              <w:t>чтение</w:t>
            </w:r>
            <w:r>
              <w:rPr>
                <w:spacing w:val="-4"/>
                <w:sz w:val="24"/>
              </w:rPr>
              <w:t> </w:t>
            </w:r>
            <w:r>
              <w:rPr>
                <w:spacing w:val="-2"/>
                <w:sz w:val="24"/>
              </w:rPr>
              <w:t>книг.</w:t>
            </w: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tabs>
                <w:tab w:pos="1880" w:val="left" w:leader="none"/>
                <w:tab w:pos="3128" w:val="left" w:leader="none"/>
                <w:tab w:pos="3487" w:val="left" w:leader="none"/>
              </w:tabs>
              <w:spacing w:line="256" w:lineRule="exact"/>
              <w:rPr>
                <w:sz w:val="24"/>
              </w:rPr>
            </w:pPr>
            <w:r>
              <w:rPr>
                <w:spacing w:val="-2"/>
                <w:sz w:val="24"/>
              </w:rPr>
              <w:t>поблагодарили</w:t>
            </w:r>
            <w:r>
              <w:rPr>
                <w:sz w:val="24"/>
              </w:rPr>
              <w:tab/>
            </w:r>
            <w:r>
              <w:rPr>
                <w:spacing w:val="-2"/>
                <w:sz w:val="24"/>
              </w:rPr>
              <w:t>ветеранов</w:t>
            </w:r>
            <w:r>
              <w:rPr>
                <w:sz w:val="24"/>
              </w:rPr>
              <w:tab/>
            </w:r>
            <w:r>
              <w:rPr>
                <w:spacing w:val="-10"/>
                <w:sz w:val="24"/>
              </w:rPr>
              <w:t>и</w:t>
            </w:r>
            <w:r>
              <w:rPr>
                <w:sz w:val="24"/>
              </w:rPr>
              <w:tab/>
            </w:r>
            <w:r>
              <w:rPr>
                <w:spacing w:val="-2"/>
                <w:sz w:val="24"/>
              </w:rPr>
              <w:t>тружеников</w:t>
            </w:r>
          </w:p>
        </w:tc>
        <w:tc>
          <w:tcPr>
            <w:tcW w:w="3118" w:type="dxa"/>
            <w:tcBorders>
              <w:top w:val="nil"/>
              <w:bottom w:val="nil"/>
            </w:tcBorders>
          </w:tcPr>
          <w:p>
            <w:pPr>
              <w:pStyle w:val="TableParagraph"/>
              <w:spacing w:line="256" w:lineRule="exact"/>
              <w:ind w:left="108"/>
              <w:rPr>
                <w:sz w:val="24"/>
              </w:rPr>
            </w:pPr>
            <w:r>
              <w:rPr>
                <w:sz w:val="24"/>
              </w:rPr>
              <w:t>«Знаменитые</w:t>
            </w:r>
            <w:r>
              <w:rPr>
                <w:spacing w:val="57"/>
                <w:sz w:val="24"/>
              </w:rPr>
              <w:t> </w:t>
            </w:r>
            <w:r>
              <w:rPr>
                <w:sz w:val="24"/>
              </w:rPr>
              <w:t>люди</w:t>
            </w:r>
            <w:r>
              <w:rPr>
                <w:spacing w:val="57"/>
                <w:sz w:val="24"/>
              </w:rPr>
              <w:t> </w:t>
            </w:r>
            <w:r>
              <w:rPr>
                <w:spacing w:val="-2"/>
                <w:sz w:val="24"/>
              </w:rPr>
              <w:t>нашего</w:t>
            </w: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тыла</w:t>
            </w:r>
            <w:r>
              <w:rPr>
                <w:spacing w:val="15"/>
                <w:sz w:val="24"/>
              </w:rPr>
              <w:t> </w:t>
            </w:r>
            <w:r>
              <w:rPr>
                <w:sz w:val="24"/>
              </w:rPr>
              <w:t>за</w:t>
            </w:r>
            <w:r>
              <w:rPr>
                <w:spacing w:val="14"/>
                <w:sz w:val="24"/>
              </w:rPr>
              <w:t> </w:t>
            </w:r>
            <w:r>
              <w:rPr>
                <w:sz w:val="24"/>
              </w:rPr>
              <w:t>то,</w:t>
            </w:r>
            <w:r>
              <w:rPr>
                <w:spacing w:val="16"/>
                <w:sz w:val="24"/>
              </w:rPr>
              <w:t> </w:t>
            </w:r>
            <w:r>
              <w:rPr>
                <w:sz w:val="24"/>
              </w:rPr>
              <w:t>что</w:t>
            </w:r>
            <w:r>
              <w:rPr>
                <w:spacing w:val="16"/>
                <w:sz w:val="24"/>
              </w:rPr>
              <w:t> </w:t>
            </w:r>
            <w:r>
              <w:rPr>
                <w:sz w:val="24"/>
              </w:rPr>
              <w:t>они</w:t>
            </w:r>
            <w:r>
              <w:rPr>
                <w:spacing w:val="16"/>
                <w:sz w:val="24"/>
              </w:rPr>
              <w:t> </w:t>
            </w:r>
            <w:r>
              <w:rPr>
                <w:sz w:val="24"/>
              </w:rPr>
              <w:t>ценой</w:t>
            </w:r>
            <w:r>
              <w:rPr>
                <w:spacing w:val="16"/>
                <w:sz w:val="24"/>
              </w:rPr>
              <w:t> </w:t>
            </w:r>
            <w:r>
              <w:rPr>
                <w:sz w:val="24"/>
              </w:rPr>
              <w:t>огромных</w:t>
            </w:r>
            <w:r>
              <w:rPr>
                <w:spacing w:val="19"/>
                <w:sz w:val="24"/>
              </w:rPr>
              <w:t> </w:t>
            </w:r>
            <w:r>
              <w:rPr>
                <w:spacing w:val="-2"/>
                <w:sz w:val="24"/>
              </w:rPr>
              <w:t>усилий</w:t>
            </w:r>
          </w:p>
        </w:tc>
        <w:tc>
          <w:tcPr>
            <w:tcW w:w="3118" w:type="dxa"/>
            <w:tcBorders>
              <w:top w:val="nil"/>
              <w:bottom w:val="nil"/>
            </w:tcBorders>
          </w:tcPr>
          <w:p>
            <w:pPr>
              <w:pStyle w:val="TableParagraph"/>
              <w:spacing w:line="256" w:lineRule="exact"/>
              <w:ind w:left="108"/>
              <w:rPr>
                <w:sz w:val="24"/>
              </w:rPr>
            </w:pPr>
            <w:r>
              <w:rPr>
                <w:sz w:val="24"/>
              </w:rPr>
              <w:t>города</w:t>
            </w:r>
            <w:r>
              <w:rPr>
                <w:spacing w:val="-2"/>
                <w:sz w:val="24"/>
              </w:rPr>
              <w:t> </w:t>
            </w:r>
            <w:r>
              <w:rPr>
                <w:sz w:val="24"/>
              </w:rPr>
              <w:t>в</w:t>
            </w:r>
            <w:r>
              <w:rPr>
                <w:spacing w:val="-2"/>
                <w:sz w:val="24"/>
              </w:rPr>
              <w:t> </w:t>
            </w:r>
            <w:r>
              <w:rPr>
                <w:sz w:val="24"/>
              </w:rPr>
              <w:t>годы </w:t>
            </w:r>
            <w:r>
              <w:rPr>
                <w:spacing w:val="-4"/>
                <w:sz w:val="24"/>
              </w:rPr>
              <w:t>ВОВ»;</w:t>
            </w: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добыли</w:t>
            </w:r>
            <w:r>
              <w:rPr>
                <w:spacing w:val="46"/>
                <w:sz w:val="24"/>
              </w:rPr>
              <w:t> </w:t>
            </w:r>
            <w:r>
              <w:rPr>
                <w:sz w:val="24"/>
              </w:rPr>
              <w:t>победу</w:t>
            </w:r>
            <w:r>
              <w:rPr>
                <w:spacing w:val="41"/>
                <w:sz w:val="24"/>
              </w:rPr>
              <w:t> </w:t>
            </w:r>
            <w:r>
              <w:rPr>
                <w:sz w:val="24"/>
              </w:rPr>
              <w:t>для</w:t>
            </w:r>
            <w:r>
              <w:rPr>
                <w:spacing w:val="48"/>
                <w:sz w:val="24"/>
              </w:rPr>
              <w:t> </w:t>
            </w:r>
            <w:r>
              <w:rPr>
                <w:sz w:val="24"/>
              </w:rPr>
              <w:t>русского</w:t>
            </w:r>
            <w:r>
              <w:rPr>
                <w:spacing w:val="48"/>
                <w:sz w:val="24"/>
              </w:rPr>
              <w:t> </w:t>
            </w:r>
            <w:r>
              <w:rPr>
                <w:sz w:val="24"/>
              </w:rPr>
              <w:t>народа.</w:t>
            </w:r>
            <w:r>
              <w:rPr>
                <w:spacing w:val="48"/>
                <w:sz w:val="24"/>
              </w:rPr>
              <w:t> </w:t>
            </w:r>
            <w:r>
              <w:rPr>
                <w:spacing w:val="-4"/>
                <w:sz w:val="24"/>
              </w:rPr>
              <w:t>Было</w:t>
            </w:r>
          </w:p>
        </w:tc>
        <w:tc>
          <w:tcPr>
            <w:tcW w:w="3118" w:type="dxa"/>
            <w:tcBorders>
              <w:top w:val="nil"/>
              <w:bottom w:val="nil"/>
            </w:tcBorders>
          </w:tcPr>
          <w:p>
            <w:pPr>
              <w:pStyle w:val="TableParagraph"/>
              <w:tabs>
                <w:tab w:pos="892" w:val="left" w:leader="none"/>
                <w:tab w:pos="2168" w:val="left" w:leader="none"/>
              </w:tabs>
              <w:spacing w:line="256" w:lineRule="exact"/>
              <w:ind w:left="108"/>
              <w:rPr>
                <w:sz w:val="24"/>
              </w:rPr>
            </w:pPr>
            <w:r>
              <w:rPr>
                <w:spacing w:val="-5"/>
                <w:sz w:val="24"/>
              </w:rPr>
              <w:t>«Их</w:t>
            </w:r>
            <w:r>
              <w:rPr>
                <w:sz w:val="24"/>
              </w:rPr>
              <w:tab/>
            </w:r>
            <w:r>
              <w:rPr>
                <w:spacing w:val="-2"/>
                <w:sz w:val="24"/>
              </w:rPr>
              <w:t>именами</w:t>
            </w:r>
            <w:r>
              <w:rPr>
                <w:sz w:val="24"/>
              </w:rPr>
              <w:tab/>
            </w:r>
            <w:r>
              <w:rPr>
                <w:spacing w:val="-2"/>
                <w:sz w:val="24"/>
              </w:rPr>
              <w:t>названы</w:t>
            </w: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подчëркнуто,</w:t>
            </w:r>
            <w:r>
              <w:rPr>
                <w:spacing w:val="76"/>
                <w:w w:val="150"/>
                <w:sz w:val="24"/>
              </w:rPr>
              <w:t> </w:t>
            </w:r>
            <w:r>
              <w:rPr>
                <w:sz w:val="24"/>
              </w:rPr>
              <w:t>что</w:t>
            </w:r>
            <w:r>
              <w:rPr>
                <w:spacing w:val="77"/>
                <w:w w:val="150"/>
                <w:sz w:val="24"/>
              </w:rPr>
              <w:t> </w:t>
            </w:r>
            <w:r>
              <w:rPr>
                <w:sz w:val="24"/>
              </w:rPr>
              <w:t>памятник</w:t>
            </w:r>
            <w:r>
              <w:rPr>
                <w:spacing w:val="76"/>
                <w:w w:val="150"/>
                <w:sz w:val="24"/>
              </w:rPr>
              <w:t> </w:t>
            </w:r>
            <w:r>
              <w:rPr>
                <w:sz w:val="24"/>
              </w:rPr>
              <w:t>посвящен</w:t>
            </w:r>
            <w:r>
              <w:rPr>
                <w:spacing w:val="78"/>
                <w:w w:val="150"/>
                <w:sz w:val="24"/>
              </w:rPr>
              <w:t> </w:t>
            </w:r>
            <w:r>
              <w:rPr>
                <w:spacing w:val="-5"/>
                <w:sz w:val="24"/>
              </w:rPr>
              <w:t>не</w:t>
            </w:r>
          </w:p>
        </w:tc>
        <w:tc>
          <w:tcPr>
            <w:tcW w:w="3118" w:type="dxa"/>
            <w:tcBorders>
              <w:top w:val="nil"/>
              <w:bottom w:val="nil"/>
            </w:tcBorders>
          </w:tcPr>
          <w:p>
            <w:pPr>
              <w:pStyle w:val="TableParagraph"/>
              <w:spacing w:line="256" w:lineRule="exact"/>
              <w:ind w:left="108"/>
              <w:rPr>
                <w:sz w:val="24"/>
              </w:rPr>
            </w:pPr>
            <w:r>
              <w:rPr>
                <w:sz w:val="24"/>
              </w:rPr>
              <w:t>улицы</w:t>
            </w:r>
            <w:r>
              <w:rPr>
                <w:spacing w:val="2"/>
                <w:sz w:val="24"/>
              </w:rPr>
              <w:t> </w:t>
            </w:r>
            <w:r>
              <w:rPr>
                <w:sz w:val="24"/>
              </w:rPr>
              <w:t>нашего</w:t>
            </w:r>
            <w:r>
              <w:rPr>
                <w:spacing w:val="2"/>
                <w:sz w:val="24"/>
              </w:rPr>
              <w:t> </w:t>
            </w:r>
            <w:r>
              <w:rPr>
                <w:sz w:val="24"/>
              </w:rPr>
              <w:t>города»:</w:t>
            </w:r>
            <w:r>
              <w:rPr>
                <w:spacing w:val="8"/>
                <w:sz w:val="24"/>
              </w:rPr>
              <w:t> </w:t>
            </w:r>
            <w:r>
              <w:rPr>
                <w:spacing w:val="-4"/>
                <w:sz w:val="24"/>
              </w:rPr>
              <w:t>Е.С.</w:t>
            </w: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только</w:t>
            </w:r>
            <w:r>
              <w:rPr>
                <w:spacing w:val="9"/>
                <w:sz w:val="24"/>
              </w:rPr>
              <w:t> </w:t>
            </w:r>
            <w:r>
              <w:rPr>
                <w:sz w:val="24"/>
              </w:rPr>
              <w:t>погибшим,</w:t>
            </w:r>
            <w:r>
              <w:rPr>
                <w:spacing w:val="13"/>
                <w:sz w:val="24"/>
              </w:rPr>
              <w:t> </w:t>
            </w:r>
            <w:r>
              <w:rPr>
                <w:sz w:val="24"/>
              </w:rPr>
              <w:t>но</w:t>
            </w:r>
            <w:r>
              <w:rPr>
                <w:spacing w:val="13"/>
                <w:sz w:val="24"/>
              </w:rPr>
              <w:t> </w:t>
            </w:r>
            <w:r>
              <w:rPr>
                <w:sz w:val="24"/>
              </w:rPr>
              <w:t>и</w:t>
            </w:r>
            <w:r>
              <w:rPr>
                <w:spacing w:val="11"/>
                <w:sz w:val="24"/>
              </w:rPr>
              <w:t> </w:t>
            </w:r>
            <w:r>
              <w:rPr>
                <w:sz w:val="24"/>
              </w:rPr>
              <w:t>живым</w:t>
            </w:r>
            <w:r>
              <w:rPr>
                <w:spacing w:val="12"/>
                <w:sz w:val="24"/>
              </w:rPr>
              <w:t> </w:t>
            </w:r>
            <w:r>
              <w:rPr>
                <w:spacing w:val="-2"/>
                <w:sz w:val="24"/>
              </w:rPr>
              <w:t>победителям</w:t>
            </w:r>
          </w:p>
        </w:tc>
        <w:tc>
          <w:tcPr>
            <w:tcW w:w="3118" w:type="dxa"/>
            <w:tcBorders>
              <w:top w:val="nil"/>
              <w:bottom w:val="nil"/>
            </w:tcBorders>
          </w:tcPr>
          <w:p>
            <w:pPr>
              <w:pStyle w:val="TableParagraph"/>
              <w:spacing w:line="256" w:lineRule="exact"/>
              <w:ind w:left="108"/>
              <w:rPr>
                <w:sz w:val="24"/>
              </w:rPr>
            </w:pPr>
            <w:r>
              <w:rPr>
                <w:sz w:val="24"/>
              </w:rPr>
              <w:t>Белинский;</w:t>
            </w:r>
            <w:r>
              <w:rPr>
                <w:spacing w:val="34"/>
                <w:sz w:val="24"/>
              </w:rPr>
              <w:t>  </w:t>
            </w:r>
            <w:r>
              <w:rPr>
                <w:sz w:val="24"/>
              </w:rPr>
              <w:t>А.Д.</w:t>
            </w:r>
            <w:r>
              <w:rPr>
                <w:spacing w:val="35"/>
                <w:sz w:val="24"/>
              </w:rPr>
              <w:t>  </w:t>
            </w:r>
            <w:r>
              <w:rPr>
                <w:spacing w:val="-2"/>
                <w:sz w:val="24"/>
              </w:rPr>
              <w:t>Березин;</w:t>
            </w: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в</w:t>
            </w:r>
            <w:r>
              <w:rPr>
                <w:spacing w:val="-1"/>
                <w:sz w:val="24"/>
              </w:rPr>
              <w:t> </w:t>
            </w:r>
            <w:r>
              <w:rPr>
                <w:sz w:val="24"/>
              </w:rPr>
              <w:t>войне. Солдаты</w:t>
            </w:r>
            <w:r>
              <w:rPr>
                <w:spacing w:val="-2"/>
                <w:sz w:val="24"/>
              </w:rPr>
              <w:t> </w:t>
            </w:r>
            <w:r>
              <w:rPr>
                <w:sz w:val="24"/>
              </w:rPr>
              <w:t>поднесли</w:t>
            </w:r>
            <w:r>
              <w:rPr>
                <w:spacing w:val="1"/>
                <w:sz w:val="24"/>
              </w:rPr>
              <w:t> </w:t>
            </w:r>
            <w:r>
              <w:rPr>
                <w:sz w:val="24"/>
              </w:rPr>
              <w:t>к стеле </w:t>
            </w:r>
            <w:r>
              <w:rPr>
                <w:spacing w:val="-2"/>
                <w:sz w:val="24"/>
              </w:rPr>
              <w:t>гирлянду</w:t>
            </w:r>
          </w:p>
        </w:tc>
        <w:tc>
          <w:tcPr>
            <w:tcW w:w="3118" w:type="dxa"/>
            <w:tcBorders>
              <w:top w:val="nil"/>
              <w:bottom w:val="nil"/>
            </w:tcBorders>
          </w:tcPr>
          <w:p>
            <w:pPr>
              <w:pStyle w:val="TableParagraph"/>
              <w:tabs>
                <w:tab w:pos="938" w:val="left" w:leader="none"/>
                <w:tab w:pos="2569" w:val="left" w:leader="none"/>
              </w:tabs>
              <w:spacing w:line="256" w:lineRule="exact"/>
              <w:ind w:left="108"/>
              <w:rPr>
                <w:sz w:val="24"/>
              </w:rPr>
            </w:pPr>
            <w:r>
              <w:rPr>
                <w:spacing w:val="-4"/>
                <w:sz w:val="24"/>
              </w:rPr>
              <w:t>Б.А.</w:t>
            </w:r>
            <w:r>
              <w:rPr>
                <w:sz w:val="24"/>
              </w:rPr>
              <w:tab/>
            </w:r>
            <w:r>
              <w:rPr>
                <w:spacing w:val="-2"/>
                <w:sz w:val="24"/>
              </w:rPr>
              <w:t>Микуцкого;</w:t>
            </w:r>
            <w:r>
              <w:rPr>
                <w:sz w:val="24"/>
              </w:rPr>
              <w:tab/>
            </w:r>
            <w:r>
              <w:rPr>
                <w:spacing w:val="-4"/>
                <w:sz w:val="24"/>
              </w:rPr>
              <w:t>К.К.</w:t>
            </w: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tabs>
                <w:tab w:pos="529" w:val="left" w:leader="none"/>
                <w:tab w:pos="1746" w:val="left" w:leader="none"/>
                <w:tab w:pos="3856" w:val="left" w:leader="none"/>
              </w:tabs>
              <w:spacing w:line="256" w:lineRule="exact"/>
              <w:rPr>
                <w:sz w:val="24"/>
              </w:rPr>
            </w:pPr>
            <w:r>
              <w:rPr>
                <w:spacing w:val="-10"/>
                <w:sz w:val="24"/>
              </w:rPr>
              <w:t>с</w:t>
            </w:r>
            <w:r>
              <w:rPr>
                <w:sz w:val="24"/>
              </w:rPr>
              <w:tab/>
            </w:r>
            <w:r>
              <w:rPr>
                <w:spacing w:val="-2"/>
                <w:sz w:val="24"/>
              </w:rPr>
              <w:t>цветами.</w:t>
            </w:r>
            <w:r>
              <w:rPr>
                <w:sz w:val="24"/>
              </w:rPr>
              <w:tab/>
            </w:r>
            <w:r>
              <w:rPr>
                <w:spacing w:val="-2"/>
                <w:sz w:val="24"/>
              </w:rPr>
              <w:t>Присутствующие</w:t>
            </w:r>
            <w:r>
              <w:rPr>
                <w:sz w:val="24"/>
              </w:rPr>
              <w:tab/>
            </w:r>
            <w:r>
              <w:rPr>
                <w:spacing w:val="-2"/>
                <w:sz w:val="24"/>
              </w:rPr>
              <w:t>почтили</w:t>
            </w:r>
          </w:p>
        </w:tc>
        <w:tc>
          <w:tcPr>
            <w:tcW w:w="3118" w:type="dxa"/>
            <w:tcBorders>
              <w:top w:val="nil"/>
              <w:bottom w:val="nil"/>
            </w:tcBorders>
          </w:tcPr>
          <w:p>
            <w:pPr>
              <w:pStyle w:val="TableParagraph"/>
              <w:tabs>
                <w:tab w:pos="2553" w:val="left" w:leader="none"/>
              </w:tabs>
              <w:spacing w:line="256" w:lineRule="exact"/>
              <w:ind w:left="108"/>
              <w:rPr>
                <w:sz w:val="24"/>
              </w:rPr>
            </w:pPr>
            <w:r>
              <w:rPr>
                <w:spacing w:val="-2"/>
                <w:sz w:val="24"/>
              </w:rPr>
              <w:t>Рокоссовского;</w:t>
            </w:r>
            <w:r>
              <w:rPr>
                <w:sz w:val="24"/>
              </w:rPr>
              <w:tab/>
            </w:r>
            <w:r>
              <w:rPr>
                <w:spacing w:val="-4"/>
                <w:sz w:val="24"/>
              </w:rPr>
              <w:t>А.Д.</w:t>
            </w: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tabs>
                <w:tab w:pos="1136" w:val="left" w:leader="none"/>
                <w:tab w:pos="2484" w:val="left" w:leader="none"/>
                <w:tab w:pos="2913" w:val="left" w:leader="none"/>
                <w:tab w:pos="3827" w:val="left" w:leader="none"/>
              </w:tabs>
              <w:spacing w:line="256" w:lineRule="exact"/>
              <w:rPr>
                <w:sz w:val="24"/>
              </w:rPr>
            </w:pPr>
            <w:r>
              <w:rPr>
                <w:spacing w:val="-2"/>
                <w:sz w:val="24"/>
              </w:rPr>
              <w:t>память</w:t>
            </w:r>
            <w:r>
              <w:rPr>
                <w:sz w:val="24"/>
              </w:rPr>
              <w:tab/>
            </w:r>
            <w:r>
              <w:rPr>
                <w:spacing w:val="-2"/>
                <w:sz w:val="24"/>
              </w:rPr>
              <w:t>погибших</w:t>
            </w:r>
            <w:r>
              <w:rPr>
                <w:sz w:val="24"/>
              </w:rPr>
              <w:tab/>
            </w:r>
            <w:r>
              <w:rPr>
                <w:spacing w:val="-10"/>
                <w:sz w:val="24"/>
              </w:rPr>
              <w:t>в</w:t>
            </w:r>
            <w:r>
              <w:rPr>
                <w:sz w:val="24"/>
              </w:rPr>
              <w:tab/>
            </w:r>
            <w:r>
              <w:rPr>
                <w:spacing w:val="-2"/>
                <w:sz w:val="24"/>
              </w:rPr>
              <w:t>войне</w:t>
            </w:r>
            <w:r>
              <w:rPr>
                <w:sz w:val="24"/>
              </w:rPr>
              <w:tab/>
            </w:r>
            <w:r>
              <w:rPr>
                <w:spacing w:val="-2"/>
                <w:sz w:val="24"/>
              </w:rPr>
              <w:t>минутой</w:t>
            </w:r>
          </w:p>
        </w:tc>
        <w:tc>
          <w:tcPr>
            <w:tcW w:w="3118" w:type="dxa"/>
            <w:tcBorders>
              <w:top w:val="nil"/>
              <w:bottom w:val="nil"/>
            </w:tcBorders>
          </w:tcPr>
          <w:p>
            <w:pPr>
              <w:pStyle w:val="TableParagraph"/>
              <w:tabs>
                <w:tab w:pos="2517" w:val="left" w:leader="none"/>
              </w:tabs>
              <w:spacing w:line="256" w:lineRule="exact"/>
              <w:ind w:left="108"/>
              <w:rPr>
                <w:sz w:val="24"/>
              </w:rPr>
            </w:pPr>
            <w:r>
              <w:rPr>
                <w:spacing w:val="-2"/>
                <w:sz w:val="24"/>
              </w:rPr>
              <w:t>Молокова;</w:t>
            </w:r>
            <w:r>
              <w:rPr>
                <w:sz w:val="24"/>
              </w:rPr>
              <w:tab/>
            </w:r>
            <w:r>
              <w:rPr>
                <w:spacing w:val="-4"/>
                <w:sz w:val="24"/>
              </w:rPr>
              <w:t>М.В.</w:t>
            </w: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pacing w:val="-2"/>
                <w:sz w:val="24"/>
              </w:rPr>
              <w:t>молчания.</w:t>
            </w:r>
          </w:p>
        </w:tc>
        <w:tc>
          <w:tcPr>
            <w:tcW w:w="3118" w:type="dxa"/>
            <w:tcBorders>
              <w:top w:val="nil"/>
              <w:bottom w:val="nil"/>
            </w:tcBorders>
          </w:tcPr>
          <w:p>
            <w:pPr>
              <w:pStyle w:val="TableParagraph"/>
              <w:tabs>
                <w:tab w:pos="2555" w:val="left" w:leader="none"/>
              </w:tabs>
              <w:spacing w:line="256" w:lineRule="exact"/>
              <w:ind w:left="108"/>
              <w:rPr>
                <w:sz w:val="24"/>
              </w:rPr>
            </w:pPr>
            <w:r>
              <w:rPr>
                <w:spacing w:val="-2"/>
                <w:sz w:val="24"/>
              </w:rPr>
              <w:t>Водопьянова;</w:t>
            </w:r>
            <w:r>
              <w:rPr>
                <w:sz w:val="24"/>
              </w:rPr>
              <w:tab/>
            </w:r>
            <w:r>
              <w:rPr>
                <w:spacing w:val="-4"/>
                <w:sz w:val="24"/>
              </w:rPr>
              <w:t>А.В.</w:t>
            </w: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(1970)</w:t>
            </w:r>
            <w:r>
              <w:rPr>
                <w:spacing w:val="41"/>
                <w:sz w:val="24"/>
              </w:rPr>
              <w:t> </w:t>
            </w:r>
            <w:r>
              <w:rPr>
                <w:sz w:val="24"/>
              </w:rPr>
              <w:t>В</w:t>
            </w:r>
            <w:r>
              <w:rPr>
                <w:spacing w:val="40"/>
                <w:sz w:val="24"/>
              </w:rPr>
              <w:t> </w:t>
            </w:r>
            <w:r>
              <w:rPr>
                <w:sz w:val="24"/>
              </w:rPr>
              <w:t>день</w:t>
            </w:r>
            <w:r>
              <w:rPr>
                <w:spacing w:val="42"/>
                <w:sz w:val="24"/>
              </w:rPr>
              <w:t> </w:t>
            </w:r>
            <w:r>
              <w:rPr>
                <w:sz w:val="24"/>
              </w:rPr>
              <w:t>25</w:t>
            </w:r>
            <w:r>
              <w:rPr>
                <w:spacing w:val="44"/>
                <w:sz w:val="24"/>
              </w:rPr>
              <w:t> </w:t>
            </w:r>
            <w:r>
              <w:rPr>
                <w:sz w:val="24"/>
              </w:rPr>
              <w:t>–</w:t>
            </w:r>
            <w:r>
              <w:rPr>
                <w:spacing w:val="42"/>
                <w:sz w:val="24"/>
              </w:rPr>
              <w:t> </w:t>
            </w:r>
            <w:r>
              <w:rPr>
                <w:sz w:val="24"/>
              </w:rPr>
              <w:t>летия</w:t>
            </w:r>
            <w:r>
              <w:rPr>
                <w:spacing w:val="41"/>
                <w:sz w:val="24"/>
              </w:rPr>
              <w:t> </w:t>
            </w:r>
            <w:r>
              <w:rPr>
                <w:sz w:val="24"/>
              </w:rPr>
              <w:t>Великой</w:t>
            </w:r>
            <w:r>
              <w:rPr>
                <w:spacing w:val="43"/>
                <w:sz w:val="24"/>
              </w:rPr>
              <w:t> </w:t>
            </w:r>
            <w:r>
              <w:rPr>
                <w:spacing w:val="-2"/>
                <w:sz w:val="24"/>
              </w:rPr>
              <w:t>Победы</w:t>
            </w:r>
          </w:p>
        </w:tc>
        <w:tc>
          <w:tcPr>
            <w:tcW w:w="3118" w:type="dxa"/>
            <w:tcBorders>
              <w:top w:val="nil"/>
              <w:bottom w:val="nil"/>
            </w:tcBorders>
          </w:tcPr>
          <w:p>
            <w:pPr>
              <w:pStyle w:val="TableParagraph"/>
              <w:tabs>
                <w:tab w:pos="2555" w:val="left" w:leader="none"/>
              </w:tabs>
              <w:spacing w:line="256" w:lineRule="exact"/>
              <w:ind w:left="108"/>
              <w:rPr>
                <w:sz w:val="24"/>
              </w:rPr>
            </w:pPr>
            <w:r>
              <w:rPr>
                <w:spacing w:val="-2"/>
                <w:sz w:val="24"/>
              </w:rPr>
              <w:t>Водяникова;</w:t>
            </w:r>
            <w:r>
              <w:rPr>
                <w:sz w:val="24"/>
              </w:rPr>
              <w:tab/>
            </w:r>
            <w:r>
              <w:rPr>
                <w:spacing w:val="-4"/>
                <w:sz w:val="24"/>
              </w:rPr>
              <w:t>О.В.</w:t>
            </w: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tabs>
                <w:tab w:pos="1609" w:val="left" w:leader="none"/>
                <w:tab w:pos="2706" w:val="left" w:leader="none"/>
                <w:tab w:pos="3454" w:val="left" w:leader="none"/>
              </w:tabs>
              <w:spacing w:line="256" w:lineRule="exact"/>
              <w:rPr>
                <w:sz w:val="24"/>
              </w:rPr>
            </w:pPr>
            <w:r>
              <w:rPr>
                <w:spacing w:val="-2"/>
                <w:sz w:val="24"/>
              </w:rPr>
              <w:t>советского</w:t>
            </w:r>
            <w:r>
              <w:rPr>
                <w:sz w:val="24"/>
              </w:rPr>
              <w:tab/>
            </w:r>
            <w:r>
              <w:rPr>
                <w:spacing w:val="-2"/>
                <w:sz w:val="24"/>
              </w:rPr>
              <w:t>народа</w:t>
            </w:r>
            <w:r>
              <w:rPr>
                <w:sz w:val="24"/>
              </w:rPr>
              <w:tab/>
            </w:r>
            <w:r>
              <w:rPr>
                <w:spacing w:val="-5"/>
                <w:sz w:val="24"/>
              </w:rPr>
              <w:t>над</w:t>
            </w:r>
            <w:r>
              <w:rPr>
                <w:sz w:val="24"/>
              </w:rPr>
              <w:tab/>
            </w:r>
            <w:r>
              <w:rPr>
                <w:spacing w:val="-2"/>
                <w:sz w:val="24"/>
              </w:rPr>
              <w:t>фашистской</w:t>
            </w:r>
          </w:p>
        </w:tc>
        <w:tc>
          <w:tcPr>
            <w:tcW w:w="3118" w:type="dxa"/>
            <w:tcBorders>
              <w:top w:val="nil"/>
              <w:bottom w:val="nil"/>
            </w:tcBorders>
          </w:tcPr>
          <w:p>
            <w:pPr>
              <w:pStyle w:val="TableParagraph"/>
              <w:tabs>
                <w:tab w:pos="1838" w:val="left" w:leader="none"/>
              </w:tabs>
              <w:spacing w:line="256" w:lineRule="exact"/>
              <w:ind w:left="108"/>
              <w:rPr>
                <w:sz w:val="24"/>
              </w:rPr>
            </w:pPr>
            <w:r>
              <w:rPr>
                <w:spacing w:val="-2"/>
                <w:sz w:val="24"/>
              </w:rPr>
              <w:t>Кошевого;</w:t>
            </w:r>
            <w:r>
              <w:rPr>
                <w:sz w:val="24"/>
              </w:rPr>
              <w:tab/>
            </w:r>
            <w:r>
              <w:rPr>
                <w:spacing w:val="-2"/>
                <w:sz w:val="24"/>
              </w:rPr>
              <w:t>Ряузовский</w:t>
            </w: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tabs>
                <w:tab w:pos="1551" w:val="left" w:leader="none"/>
                <w:tab w:pos="1993" w:val="left" w:leader="none"/>
                <w:tab w:pos="3149" w:val="left" w:leader="none"/>
                <w:tab w:pos="4022" w:val="left" w:leader="none"/>
              </w:tabs>
              <w:spacing w:line="256" w:lineRule="exact"/>
              <w:rPr>
                <w:sz w:val="24"/>
              </w:rPr>
            </w:pPr>
            <w:r>
              <w:rPr>
                <w:spacing w:val="-2"/>
                <w:sz w:val="24"/>
              </w:rPr>
              <w:t>Германией</w:t>
            </w:r>
            <w:r>
              <w:rPr>
                <w:sz w:val="24"/>
              </w:rPr>
              <w:tab/>
            </w:r>
            <w:r>
              <w:rPr>
                <w:spacing w:val="-10"/>
                <w:sz w:val="24"/>
              </w:rPr>
              <w:t>в</w:t>
            </w:r>
            <w:r>
              <w:rPr>
                <w:sz w:val="24"/>
              </w:rPr>
              <w:tab/>
            </w:r>
            <w:r>
              <w:rPr>
                <w:spacing w:val="-2"/>
                <w:sz w:val="24"/>
              </w:rPr>
              <w:t>Зелëной</w:t>
            </w:r>
            <w:r>
              <w:rPr>
                <w:sz w:val="24"/>
              </w:rPr>
              <w:tab/>
            </w:r>
            <w:r>
              <w:rPr>
                <w:spacing w:val="-4"/>
                <w:sz w:val="24"/>
              </w:rPr>
              <w:t>Роще</w:t>
            </w:r>
            <w:r>
              <w:rPr>
                <w:sz w:val="24"/>
              </w:rPr>
              <w:tab/>
            </w:r>
            <w:r>
              <w:rPr>
                <w:spacing w:val="-2"/>
                <w:sz w:val="24"/>
              </w:rPr>
              <w:t>города</w:t>
            </w:r>
          </w:p>
        </w:tc>
        <w:tc>
          <w:tcPr>
            <w:tcW w:w="3118" w:type="dxa"/>
            <w:tcBorders>
              <w:top w:val="nil"/>
              <w:bottom w:val="nil"/>
            </w:tcBorders>
          </w:tcPr>
          <w:p>
            <w:pPr>
              <w:pStyle w:val="TableParagraph"/>
              <w:spacing w:line="256" w:lineRule="exact"/>
              <w:ind w:left="108"/>
              <w:rPr>
                <w:sz w:val="24"/>
              </w:rPr>
            </w:pPr>
            <w:r>
              <w:rPr>
                <w:sz w:val="24"/>
              </w:rPr>
              <w:t>переулок;</w:t>
            </w:r>
            <w:r>
              <w:rPr>
                <w:spacing w:val="24"/>
                <w:sz w:val="24"/>
              </w:rPr>
              <w:t> </w:t>
            </w:r>
            <w:r>
              <w:rPr>
                <w:sz w:val="24"/>
              </w:rPr>
              <w:t>И.А.</w:t>
            </w:r>
            <w:r>
              <w:rPr>
                <w:spacing w:val="24"/>
                <w:sz w:val="24"/>
              </w:rPr>
              <w:t> </w:t>
            </w:r>
            <w:r>
              <w:rPr>
                <w:spacing w:val="-2"/>
                <w:sz w:val="24"/>
              </w:rPr>
              <w:t>Борисевича;</w:t>
            </w:r>
          </w:p>
        </w:tc>
        <w:tc>
          <w:tcPr>
            <w:tcW w:w="706" w:type="dxa"/>
            <w:vMerge/>
            <w:tcBorders>
              <w:top w:val="nil"/>
              <w:bottom w:val="nil"/>
              <w:right w:val="nil"/>
            </w:tcBorders>
          </w:tcPr>
          <w:p>
            <w:pPr>
              <w:rPr>
                <w:sz w:val="2"/>
                <w:szCs w:val="2"/>
              </w:rPr>
            </w:pPr>
          </w:p>
        </w:tc>
      </w:tr>
      <w:tr>
        <w:trPr>
          <w:trHeight w:val="276"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spacing w:line="256" w:lineRule="exact"/>
              <w:rPr>
                <w:sz w:val="24"/>
              </w:rPr>
            </w:pPr>
            <w:r>
              <w:rPr>
                <w:sz w:val="24"/>
              </w:rPr>
              <w:t>торжественно</w:t>
            </w:r>
            <w:r>
              <w:rPr>
                <w:spacing w:val="49"/>
                <w:sz w:val="24"/>
              </w:rPr>
              <w:t> </w:t>
            </w:r>
            <w:r>
              <w:rPr>
                <w:sz w:val="24"/>
              </w:rPr>
              <w:t>был</w:t>
            </w:r>
            <w:r>
              <w:rPr>
                <w:spacing w:val="51"/>
                <w:sz w:val="24"/>
              </w:rPr>
              <w:t> </w:t>
            </w:r>
            <w:r>
              <w:rPr>
                <w:sz w:val="24"/>
              </w:rPr>
              <w:t>открыт</w:t>
            </w:r>
            <w:r>
              <w:rPr>
                <w:spacing w:val="51"/>
                <w:sz w:val="24"/>
              </w:rPr>
              <w:t> </w:t>
            </w:r>
            <w:r>
              <w:rPr>
                <w:sz w:val="24"/>
              </w:rPr>
              <w:t>обелиск</w:t>
            </w:r>
            <w:r>
              <w:rPr>
                <w:spacing w:val="52"/>
                <w:sz w:val="24"/>
              </w:rPr>
              <w:t> </w:t>
            </w:r>
            <w:r>
              <w:rPr>
                <w:sz w:val="24"/>
              </w:rPr>
              <w:t>в</w:t>
            </w:r>
            <w:r>
              <w:rPr>
                <w:spacing w:val="52"/>
                <w:sz w:val="24"/>
              </w:rPr>
              <w:t> </w:t>
            </w:r>
            <w:r>
              <w:rPr>
                <w:spacing w:val="-2"/>
                <w:sz w:val="24"/>
              </w:rPr>
              <w:t>честь</w:t>
            </w:r>
          </w:p>
        </w:tc>
        <w:tc>
          <w:tcPr>
            <w:tcW w:w="3118" w:type="dxa"/>
            <w:tcBorders>
              <w:top w:val="nil"/>
              <w:bottom w:val="nil"/>
            </w:tcBorders>
          </w:tcPr>
          <w:p>
            <w:pPr>
              <w:pStyle w:val="TableParagraph"/>
              <w:tabs>
                <w:tab w:pos="1084" w:val="left" w:leader="none"/>
                <w:tab w:pos="2570" w:val="left" w:leader="none"/>
              </w:tabs>
              <w:spacing w:line="256" w:lineRule="exact"/>
              <w:ind w:left="108"/>
              <w:rPr>
                <w:sz w:val="24"/>
              </w:rPr>
            </w:pPr>
            <w:r>
              <w:rPr>
                <w:spacing w:val="-4"/>
                <w:sz w:val="24"/>
              </w:rPr>
              <w:t>Н.Ф.</w:t>
            </w:r>
            <w:r>
              <w:rPr>
                <w:sz w:val="24"/>
              </w:rPr>
              <w:tab/>
            </w:r>
            <w:r>
              <w:rPr>
                <w:spacing w:val="-2"/>
                <w:sz w:val="24"/>
              </w:rPr>
              <w:t>Гастелло;</w:t>
            </w:r>
            <w:r>
              <w:rPr>
                <w:sz w:val="24"/>
              </w:rPr>
              <w:tab/>
            </w:r>
            <w:r>
              <w:rPr>
                <w:spacing w:val="-4"/>
                <w:sz w:val="24"/>
              </w:rPr>
              <w:t>В.В.</w:t>
            </w:r>
          </w:p>
        </w:tc>
        <w:tc>
          <w:tcPr>
            <w:tcW w:w="706" w:type="dxa"/>
            <w:vMerge/>
            <w:tcBorders>
              <w:top w:val="nil"/>
              <w:bottom w:val="nil"/>
              <w:right w:val="nil"/>
            </w:tcBorders>
          </w:tcPr>
          <w:p>
            <w:pPr>
              <w:rPr>
                <w:sz w:val="2"/>
                <w:szCs w:val="2"/>
              </w:rPr>
            </w:pPr>
          </w:p>
        </w:tc>
      </w:tr>
      <w:tr>
        <w:trPr>
          <w:trHeight w:val="275" w:hRule="atLeast"/>
        </w:trPr>
        <w:tc>
          <w:tcPr>
            <w:tcW w:w="567" w:type="dxa"/>
            <w:tcBorders>
              <w:top w:val="nil"/>
              <w:bottom w:val="nil"/>
            </w:tcBorders>
          </w:tcPr>
          <w:p>
            <w:pPr>
              <w:pStyle w:val="TableParagraph"/>
              <w:ind w:left="0"/>
              <w:rPr>
                <w:sz w:val="20"/>
              </w:rPr>
            </w:pPr>
          </w:p>
        </w:tc>
        <w:tc>
          <w:tcPr>
            <w:tcW w:w="1843" w:type="dxa"/>
            <w:tcBorders>
              <w:top w:val="nil"/>
              <w:bottom w:val="nil"/>
            </w:tcBorders>
          </w:tcPr>
          <w:p>
            <w:pPr>
              <w:pStyle w:val="TableParagraph"/>
              <w:ind w:left="0"/>
              <w:rPr>
                <w:sz w:val="20"/>
              </w:rPr>
            </w:pPr>
          </w:p>
        </w:tc>
        <w:tc>
          <w:tcPr>
            <w:tcW w:w="4822" w:type="dxa"/>
            <w:tcBorders>
              <w:top w:val="nil"/>
              <w:bottom w:val="nil"/>
            </w:tcBorders>
          </w:tcPr>
          <w:p>
            <w:pPr>
              <w:pStyle w:val="TableParagraph"/>
              <w:tabs>
                <w:tab w:pos="1400" w:val="left" w:leader="none"/>
                <w:tab w:pos="2347" w:val="left" w:leader="none"/>
                <w:tab w:pos="3524" w:val="left" w:leader="none"/>
                <w:tab w:pos="4475" w:val="left" w:leader="none"/>
              </w:tabs>
              <w:spacing w:line="256" w:lineRule="exact"/>
              <w:rPr>
                <w:sz w:val="24"/>
              </w:rPr>
            </w:pPr>
            <w:r>
              <w:rPr>
                <w:spacing w:val="-2"/>
                <w:sz w:val="24"/>
              </w:rPr>
              <w:t>сибирских</w:t>
            </w:r>
            <w:r>
              <w:rPr>
                <w:sz w:val="24"/>
              </w:rPr>
              <w:tab/>
            </w:r>
            <w:r>
              <w:rPr>
                <w:spacing w:val="-2"/>
                <w:sz w:val="24"/>
              </w:rPr>
              <w:t>частей,</w:t>
            </w:r>
            <w:r>
              <w:rPr>
                <w:sz w:val="24"/>
              </w:rPr>
              <w:tab/>
            </w:r>
            <w:r>
              <w:rPr>
                <w:spacing w:val="-2"/>
                <w:sz w:val="24"/>
              </w:rPr>
              <w:t>ушедших</w:t>
            </w:r>
            <w:r>
              <w:rPr>
                <w:sz w:val="24"/>
              </w:rPr>
              <w:tab/>
            </w:r>
            <w:r>
              <w:rPr>
                <w:spacing w:val="-2"/>
                <w:sz w:val="24"/>
              </w:rPr>
              <w:t>отсюда</w:t>
            </w:r>
            <w:r>
              <w:rPr>
                <w:sz w:val="24"/>
              </w:rPr>
              <w:tab/>
            </w:r>
            <w:r>
              <w:rPr>
                <w:spacing w:val="-5"/>
                <w:sz w:val="24"/>
              </w:rPr>
              <w:t>на</w:t>
            </w:r>
          </w:p>
        </w:tc>
        <w:tc>
          <w:tcPr>
            <w:tcW w:w="3118" w:type="dxa"/>
            <w:tcBorders>
              <w:top w:val="nil"/>
              <w:bottom w:val="nil"/>
            </w:tcBorders>
          </w:tcPr>
          <w:p>
            <w:pPr>
              <w:pStyle w:val="TableParagraph"/>
              <w:tabs>
                <w:tab w:pos="2555" w:val="left" w:leader="none"/>
              </w:tabs>
              <w:spacing w:line="256" w:lineRule="exact"/>
              <w:ind w:left="108"/>
              <w:rPr>
                <w:sz w:val="24"/>
              </w:rPr>
            </w:pPr>
            <w:r>
              <w:rPr>
                <w:spacing w:val="-2"/>
                <w:sz w:val="24"/>
              </w:rPr>
              <w:t>Вильского;</w:t>
            </w:r>
            <w:r>
              <w:rPr>
                <w:sz w:val="24"/>
              </w:rPr>
              <w:tab/>
            </w:r>
            <w:r>
              <w:rPr>
                <w:spacing w:val="-4"/>
                <w:sz w:val="24"/>
              </w:rPr>
              <w:t>И.С.</w:t>
            </w:r>
          </w:p>
        </w:tc>
        <w:tc>
          <w:tcPr>
            <w:tcW w:w="706" w:type="dxa"/>
            <w:vMerge/>
            <w:tcBorders>
              <w:top w:val="nil"/>
              <w:bottom w:val="nil"/>
              <w:right w:val="nil"/>
            </w:tcBorders>
          </w:tcPr>
          <w:p>
            <w:pPr>
              <w:rPr>
                <w:sz w:val="2"/>
                <w:szCs w:val="2"/>
              </w:rPr>
            </w:pPr>
          </w:p>
        </w:tc>
      </w:tr>
      <w:tr>
        <w:trPr>
          <w:trHeight w:val="276" w:hRule="atLeast"/>
        </w:trPr>
        <w:tc>
          <w:tcPr>
            <w:tcW w:w="567" w:type="dxa"/>
            <w:tcBorders>
              <w:top w:val="nil"/>
            </w:tcBorders>
          </w:tcPr>
          <w:p>
            <w:pPr>
              <w:pStyle w:val="TableParagraph"/>
              <w:ind w:left="0"/>
              <w:rPr>
                <w:sz w:val="20"/>
              </w:rPr>
            </w:pPr>
          </w:p>
        </w:tc>
        <w:tc>
          <w:tcPr>
            <w:tcW w:w="1843" w:type="dxa"/>
            <w:tcBorders>
              <w:top w:val="nil"/>
            </w:tcBorders>
          </w:tcPr>
          <w:p>
            <w:pPr>
              <w:pStyle w:val="TableParagraph"/>
              <w:ind w:left="0"/>
              <w:rPr>
                <w:sz w:val="20"/>
              </w:rPr>
            </w:pPr>
          </w:p>
        </w:tc>
        <w:tc>
          <w:tcPr>
            <w:tcW w:w="4822" w:type="dxa"/>
            <w:tcBorders>
              <w:top w:val="nil"/>
            </w:tcBorders>
          </w:tcPr>
          <w:p>
            <w:pPr>
              <w:pStyle w:val="TableParagraph"/>
              <w:spacing w:line="256" w:lineRule="exact"/>
              <w:rPr>
                <w:sz w:val="24"/>
              </w:rPr>
            </w:pPr>
            <w:r>
              <w:rPr>
                <w:spacing w:val="-2"/>
                <w:sz w:val="24"/>
              </w:rPr>
              <w:t>фронт.</w:t>
            </w:r>
          </w:p>
        </w:tc>
        <w:tc>
          <w:tcPr>
            <w:tcW w:w="3118" w:type="dxa"/>
            <w:tcBorders>
              <w:top w:val="nil"/>
            </w:tcBorders>
          </w:tcPr>
          <w:p>
            <w:pPr>
              <w:pStyle w:val="TableParagraph"/>
              <w:tabs>
                <w:tab w:pos="2512" w:val="left" w:leader="none"/>
              </w:tabs>
              <w:spacing w:line="256" w:lineRule="exact"/>
              <w:ind w:left="108"/>
              <w:rPr>
                <w:sz w:val="24"/>
              </w:rPr>
            </w:pPr>
            <w:r>
              <w:rPr>
                <w:spacing w:val="-2"/>
                <w:sz w:val="24"/>
              </w:rPr>
              <w:t>Забобонова;</w:t>
            </w:r>
            <w:r>
              <w:rPr>
                <w:sz w:val="24"/>
              </w:rPr>
              <w:tab/>
            </w:r>
            <w:r>
              <w:rPr>
                <w:spacing w:val="-4"/>
                <w:sz w:val="24"/>
              </w:rPr>
              <w:t>Д.М.</w:t>
            </w:r>
          </w:p>
        </w:tc>
        <w:tc>
          <w:tcPr>
            <w:tcW w:w="706" w:type="dxa"/>
            <w:vMerge/>
            <w:tcBorders>
              <w:top w:val="nil"/>
              <w:bottom w:val="nil"/>
              <w:right w:val="nil"/>
            </w:tcBorders>
          </w:tcPr>
          <w:p>
            <w:pPr>
              <w:rPr>
                <w:sz w:val="2"/>
                <w:szCs w:val="2"/>
              </w:rPr>
            </w:pPr>
          </w:p>
        </w:tc>
      </w:tr>
    </w:tbl>
    <w:p>
      <w:pPr>
        <w:spacing w:after="0"/>
        <w:rPr>
          <w:sz w:val="2"/>
          <w:szCs w:val="2"/>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2210"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ind w:right="96"/>
              <w:jc w:val="both"/>
              <w:rPr>
                <w:sz w:val="24"/>
              </w:rPr>
            </w:pPr>
            <w:r>
              <w:rPr>
                <w:sz w:val="24"/>
              </w:rPr>
              <w:t>К 30-летию Победы на Покровской горе построен «Мемориал Победы в Великой Отечественной войне».</w:t>
            </w:r>
          </w:p>
          <w:p>
            <w:pPr>
              <w:pStyle w:val="TableParagraph"/>
              <w:spacing w:line="270" w:lineRule="atLeast"/>
              <w:ind w:right="97"/>
              <w:jc w:val="both"/>
              <w:rPr>
                <w:sz w:val="24"/>
              </w:rPr>
            </w:pPr>
            <w:r>
              <w:rPr>
                <w:sz w:val="24"/>
              </w:rPr>
              <w:t>На площади 22 надгробия, памятник воину- освободителю, у</w:t>
            </w:r>
            <w:r>
              <w:rPr>
                <w:spacing w:val="-4"/>
                <w:sz w:val="24"/>
              </w:rPr>
              <w:t> </w:t>
            </w:r>
            <w:r>
              <w:rPr>
                <w:sz w:val="24"/>
              </w:rPr>
              <w:t>памятника «Союз фронта и тыла» горит Вечный огонь. Мемориал является одной из основных достопримечательностей Красноярска;</w:t>
            </w:r>
          </w:p>
        </w:tc>
        <w:tc>
          <w:tcPr>
            <w:tcW w:w="3118" w:type="dxa"/>
          </w:tcPr>
          <w:p>
            <w:pPr>
              <w:pStyle w:val="TableParagraph"/>
              <w:tabs>
                <w:tab w:pos="2555" w:val="left" w:leader="none"/>
              </w:tabs>
              <w:spacing w:line="272" w:lineRule="exact"/>
              <w:ind w:left="108"/>
              <w:jc w:val="both"/>
              <w:rPr>
                <w:sz w:val="24"/>
              </w:rPr>
            </w:pPr>
            <w:r>
              <w:rPr>
                <w:spacing w:val="-2"/>
                <w:sz w:val="24"/>
              </w:rPr>
              <w:t>Карбышева;</w:t>
            </w:r>
            <w:r>
              <w:rPr>
                <w:sz w:val="24"/>
              </w:rPr>
              <w:tab/>
            </w:r>
            <w:r>
              <w:rPr>
                <w:spacing w:val="-4"/>
                <w:sz w:val="24"/>
              </w:rPr>
              <w:t>В.П.</w:t>
            </w:r>
          </w:p>
          <w:p>
            <w:pPr>
              <w:pStyle w:val="TableParagraph"/>
              <w:tabs>
                <w:tab w:pos="2554" w:val="left" w:leader="none"/>
              </w:tabs>
              <w:ind w:left="108" w:right="97"/>
              <w:jc w:val="both"/>
              <w:rPr>
                <w:sz w:val="24"/>
              </w:rPr>
            </w:pPr>
            <w:r>
              <w:rPr>
                <w:spacing w:val="-2"/>
                <w:sz w:val="24"/>
              </w:rPr>
              <w:t>Мирошниченко,</w:t>
            </w:r>
            <w:r>
              <w:rPr>
                <w:sz w:val="24"/>
              </w:rPr>
              <w:tab/>
            </w:r>
            <w:r>
              <w:rPr>
                <w:spacing w:val="-4"/>
                <w:sz w:val="24"/>
              </w:rPr>
              <w:t>Н.Я. </w:t>
            </w:r>
            <w:r>
              <w:rPr>
                <w:sz w:val="24"/>
              </w:rPr>
              <w:t>Тотмина и др.</w:t>
            </w:r>
          </w:p>
          <w:p>
            <w:pPr>
              <w:pStyle w:val="TableParagraph"/>
              <w:ind w:left="108" w:right="94"/>
              <w:jc w:val="both"/>
              <w:rPr>
                <w:sz w:val="24"/>
              </w:rPr>
            </w:pPr>
            <w:r>
              <w:rPr>
                <w:sz w:val="24"/>
              </w:rPr>
              <w:t>Рассказ детям о истории боевой</w:t>
            </w:r>
            <w:r>
              <w:rPr>
                <w:spacing w:val="-12"/>
                <w:sz w:val="24"/>
              </w:rPr>
              <w:t> </w:t>
            </w:r>
            <w:r>
              <w:rPr>
                <w:sz w:val="24"/>
              </w:rPr>
              <w:t>воинской</w:t>
            </w:r>
            <w:r>
              <w:rPr>
                <w:spacing w:val="-12"/>
                <w:sz w:val="24"/>
              </w:rPr>
              <w:t> </w:t>
            </w:r>
            <w:r>
              <w:rPr>
                <w:sz w:val="24"/>
              </w:rPr>
              <w:t>славы</w:t>
            </w:r>
            <w:r>
              <w:rPr>
                <w:spacing w:val="-11"/>
                <w:sz w:val="24"/>
              </w:rPr>
              <w:t> </w:t>
            </w:r>
            <w:r>
              <w:rPr>
                <w:sz w:val="24"/>
              </w:rPr>
              <w:t>382- й сибирской стрелковой </w:t>
            </w:r>
            <w:r>
              <w:rPr>
                <w:spacing w:val="-2"/>
                <w:sz w:val="24"/>
              </w:rPr>
              <w:t>дивизии.</w:t>
            </w:r>
          </w:p>
        </w:tc>
      </w:tr>
      <w:tr>
        <w:trPr>
          <w:trHeight w:val="3588" w:hRule="atLeast"/>
        </w:trPr>
        <w:tc>
          <w:tcPr>
            <w:tcW w:w="567" w:type="dxa"/>
          </w:tcPr>
          <w:p>
            <w:pPr>
              <w:pStyle w:val="TableParagraph"/>
              <w:spacing w:line="270" w:lineRule="exact"/>
              <w:ind w:left="0" w:right="39"/>
              <w:jc w:val="center"/>
              <w:rPr>
                <w:sz w:val="24"/>
              </w:rPr>
            </w:pPr>
            <w:r>
              <w:rPr>
                <w:spacing w:val="-5"/>
                <w:sz w:val="24"/>
              </w:rPr>
              <w:t>22.</w:t>
            </w:r>
          </w:p>
        </w:tc>
        <w:tc>
          <w:tcPr>
            <w:tcW w:w="1843" w:type="dxa"/>
          </w:tcPr>
          <w:p>
            <w:pPr>
              <w:pStyle w:val="TableParagraph"/>
              <w:tabs>
                <w:tab w:pos="450" w:val="left" w:leader="none"/>
                <w:tab w:pos="623" w:val="left" w:leader="none"/>
                <w:tab w:pos="1198" w:val="left" w:leader="none"/>
                <w:tab w:pos="1266" w:val="left" w:leader="none"/>
                <w:tab w:pos="1620" w:val="left" w:leader="none"/>
              </w:tabs>
              <w:ind w:right="93"/>
              <w:rPr>
                <w:sz w:val="24"/>
              </w:rPr>
            </w:pPr>
            <w:r>
              <w:rPr>
                <w:spacing w:val="-6"/>
                <w:sz w:val="24"/>
              </w:rPr>
              <w:t>13</w:t>
            </w:r>
            <w:r>
              <w:rPr>
                <w:sz w:val="24"/>
              </w:rPr>
              <w:tab/>
              <w:tab/>
            </w:r>
            <w:r>
              <w:rPr>
                <w:spacing w:val="-4"/>
                <w:sz w:val="24"/>
              </w:rPr>
              <w:t>мая</w:t>
            </w:r>
            <w:r>
              <w:rPr>
                <w:sz w:val="24"/>
              </w:rPr>
              <w:tab/>
              <w:tab/>
            </w:r>
            <w:r>
              <w:rPr>
                <w:spacing w:val="-4"/>
                <w:sz w:val="24"/>
              </w:rPr>
              <w:t>ден</w:t>
            </w:r>
            <w:r>
              <w:rPr>
                <w:spacing w:val="-4"/>
                <w:sz w:val="24"/>
              </w:rPr>
              <w:t>ь</w:t>
            </w:r>
            <w:r>
              <w:rPr>
                <w:spacing w:val="-4"/>
                <w:sz w:val="24"/>
              </w:rPr>
              <w:t> </w:t>
            </w:r>
            <w:r>
              <w:rPr>
                <w:spacing w:val="-2"/>
                <w:sz w:val="24"/>
              </w:rPr>
              <w:t>основания Черноморского флота (рекомендуется включать</w:t>
            </w:r>
            <w:r>
              <w:rPr>
                <w:sz w:val="24"/>
              </w:rPr>
              <w:tab/>
              <w:tab/>
              <w:tab/>
            </w:r>
            <w:r>
              <w:rPr>
                <w:spacing w:val="-10"/>
                <w:sz w:val="24"/>
              </w:rPr>
              <w:t>в</w:t>
            </w:r>
            <w:r>
              <w:rPr>
                <w:spacing w:val="-10"/>
                <w:sz w:val="24"/>
              </w:rPr>
              <w:t> </w:t>
            </w:r>
            <w:r>
              <w:rPr>
                <w:spacing w:val="-4"/>
                <w:sz w:val="24"/>
              </w:rPr>
              <w:t>план </w:t>
            </w:r>
            <w:r>
              <w:rPr>
                <w:spacing w:val="-2"/>
                <w:sz w:val="24"/>
              </w:rPr>
              <w:t>воспитательной работы</w:t>
            </w:r>
            <w:r>
              <w:rPr>
                <w:sz w:val="24"/>
              </w:rPr>
              <w:tab/>
              <w:tab/>
              <w:tab/>
            </w:r>
            <w:r>
              <w:rPr>
                <w:spacing w:val="-55"/>
                <w:sz w:val="24"/>
              </w:rPr>
              <w:t> </w:t>
            </w:r>
            <w:r>
              <w:rPr>
                <w:spacing w:val="-6"/>
                <w:sz w:val="24"/>
              </w:rPr>
              <w:t>с</w:t>
            </w:r>
            <w:r>
              <w:rPr>
                <w:spacing w:val="-6"/>
                <w:sz w:val="24"/>
              </w:rPr>
              <w:t> </w:t>
            </w:r>
            <w:r>
              <w:rPr>
                <w:spacing w:val="-2"/>
                <w:sz w:val="24"/>
              </w:rPr>
              <w:t>дошкольникам </w:t>
            </w:r>
            <w:r>
              <w:rPr>
                <w:spacing w:val="-10"/>
                <w:sz w:val="24"/>
              </w:rPr>
              <w:t>и</w:t>
            </w:r>
            <w:r>
              <w:rPr>
                <w:sz w:val="24"/>
              </w:rPr>
              <w:tab/>
            </w:r>
            <w:r>
              <w:rPr>
                <w:spacing w:val="-2"/>
                <w:sz w:val="24"/>
              </w:rPr>
              <w:t>регионально </w:t>
            </w:r>
            <w:r>
              <w:rPr>
                <w:spacing w:val="-10"/>
                <w:sz w:val="24"/>
              </w:rPr>
              <w:t>и</w:t>
            </w:r>
            <w:r>
              <w:rPr>
                <w:sz w:val="24"/>
              </w:rPr>
              <w:tab/>
              <w:tab/>
              <w:tab/>
            </w:r>
            <w:r>
              <w:rPr>
                <w:spacing w:val="-4"/>
                <w:sz w:val="24"/>
              </w:rPr>
              <w:t>(или</w:t>
            </w:r>
            <w:r>
              <w:rPr>
                <w:spacing w:val="-4"/>
                <w:sz w:val="24"/>
              </w:rPr>
              <w:t>)</w:t>
            </w:r>
          </w:p>
          <w:p>
            <w:pPr>
              <w:pStyle w:val="TableParagraph"/>
              <w:spacing w:line="261" w:lineRule="exact"/>
              <w:rPr>
                <w:sz w:val="24"/>
              </w:rPr>
            </w:pPr>
            <w:r>
              <w:rPr>
                <w:spacing w:val="-2"/>
                <w:sz w:val="24"/>
              </w:rPr>
              <w:t>ситуативно)</w:t>
            </w:r>
          </w:p>
        </w:tc>
        <w:tc>
          <w:tcPr>
            <w:tcW w:w="4822" w:type="dxa"/>
          </w:tcPr>
          <w:p>
            <w:pPr>
              <w:pStyle w:val="TableParagraph"/>
              <w:tabs>
                <w:tab w:pos="1647" w:val="left" w:leader="none"/>
                <w:tab w:pos="2527" w:val="left" w:leader="none"/>
                <w:tab w:pos="3320" w:val="left" w:leader="none"/>
                <w:tab w:pos="3406" w:val="left" w:leader="none"/>
                <w:tab w:pos="3868" w:val="left" w:leader="none"/>
              </w:tabs>
              <w:ind w:right="97"/>
              <w:jc w:val="both"/>
              <w:rPr>
                <w:sz w:val="24"/>
              </w:rPr>
            </w:pPr>
            <w:r>
              <w:rPr>
                <w:sz w:val="24"/>
              </w:rPr>
              <w:t>АО «Красноярский речной порт»</w:t>
            </w:r>
            <w:r>
              <w:rPr>
                <w:spacing w:val="-4"/>
                <w:sz w:val="24"/>
              </w:rPr>
              <w:t> </w:t>
            </w:r>
            <w:r>
              <w:rPr>
                <w:sz w:val="24"/>
              </w:rPr>
              <w:t>— один из крупнейших речных портов Восточной </w:t>
            </w:r>
            <w:r>
              <w:rPr>
                <w:spacing w:val="-2"/>
                <w:sz w:val="24"/>
              </w:rPr>
              <w:t>Сибири</w:t>
            </w:r>
            <w:r>
              <w:rPr>
                <w:sz w:val="24"/>
              </w:rPr>
              <w:tab/>
            </w:r>
            <w:r>
              <w:rPr>
                <w:spacing w:val="-10"/>
                <w:sz w:val="24"/>
              </w:rPr>
              <w:t>и</w:t>
            </w:r>
            <w:r>
              <w:rPr>
                <w:sz w:val="24"/>
              </w:rPr>
              <w:tab/>
            </w:r>
            <w:r>
              <w:rPr>
                <w:spacing w:val="-2"/>
                <w:sz w:val="24"/>
              </w:rPr>
              <w:t>самое</w:t>
            </w:r>
            <w:r>
              <w:rPr>
                <w:sz w:val="24"/>
              </w:rPr>
              <w:tab/>
              <w:tab/>
              <w:tab/>
            </w:r>
            <w:r>
              <w:rPr>
                <w:spacing w:val="-2"/>
                <w:sz w:val="24"/>
              </w:rPr>
              <w:t>крупное грузоперерабатывающее</w:t>
            </w:r>
            <w:r>
              <w:rPr>
                <w:sz w:val="24"/>
              </w:rPr>
              <w:tab/>
              <w:tab/>
            </w:r>
            <w:r>
              <w:rPr>
                <w:spacing w:val="-2"/>
                <w:sz w:val="24"/>
              </w:rPr>
              <w:t>предприятие </w:t>
            </w:r>
            <w:r>
              <w:rPr>
                <w:sz w:val="24"/>
              </w:rPr>
              <w:t>Енисейского бассейна. Порт расположен в промышленном центре региона – городе Красноярске на пересечении Енисейского водного пути (имеющего выход к северным морским портам) с Транссибирской </w:t>
            </w:r>
            <w:r>
              <w:rPr>
                <w:spacing w:val="-2"/>
                <w:sz w:val="24"/>
              </w:rPr>
              <w:t>железнодорожной</w:t>
            </w:r>
            <w:r>
              <w:rPr>
                <w:sz w:val="24"/>
              </w:rPr>
              <w:tab/>
              <w:tab/>
            </w:r>
            <w:r>
              <w:rPr>
                <w:spacing w:val="-2"/>
                <w:sz w:val="24"/>
              </w:rPr>
              <w:t>магистралью, </w:t>
            </w:r>
            <w:r>
              <w:rPr>
                <w:sz w:val="24"/>
              </w:rPr>
              <w:t>воздушными трассами, автомобильными дорогами</w:t>
            </w:r>
            <w:r>
              <w:rPr>
                <w:spacing w:val="55"/>
                <w:sz w:val="24"/>
              </w:rPr>
              <w:t>   </w:t>
            </w:r>
            <w:r>
              <w:rPr>
                <w:sz w:val="24"/>
              </w:rPr>
              <w:t>(федеральная</w:t>
            </w:r>
            <w:r>
              <w:rPr>
                <w:spacing w:val="54"/>
                <w:sz w:val="24"/>
              </w:rPr>
              <w:t>   </w:t>
            </w:r>
            <w:r>
              <w:rPr>
                <w:sz w:val="24"/>
              </w:rPr>
              <w:t>трасса</w:t>
            </w:r>
            <w:r>
              <w:rPr>
                <w:spacing w:val="55"/>
                <w:sz w:val="24"/>
              </w:rPr>
              <w:t>   </w:t>
            </w:r>
            <w:r>
              <w:rPr>
                <w:sz w:val="24"/>
              </w:rPr>
              <w:t>Р-</w:t>
            </w:r>
            <w:r>
              <w:rPr>
                <w:spacing w:val="-5"/>
                <w:sz w:val="24"/>
              </w:rPr>
              <w:t>255</w:t>
            </w:r>
          </w:p>
          <w:p>
            <w:pPr>
              <w:pStyle w:val="TableParagraph"/>
              <w:spacing w:line="261" w:lineRule="exact"/>
              <w:rPr>
                <w:sz w:val="24"/>
              </w:rPr>
            </w:pPr>
            <w:r>
              <w:rPr>
                <w:spacing w:val="-2"/>
                <w:sz w:val="24"/>
              </w:rPr>
              <w:t>«Сибирь»</w:t>
            </w:r>
            <w:r>
              <w:rPr>
                <w:color w:val="323232"/>
                <w:spacing w:val="-2"/>
                <w:sz w:val="24"/>
              </w:rPr>
              <w:t>).</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tc>
      </w:tr>
      <w:tr>
        <w:trPr>
          <w:trHeight w:val="8280" w:hRule="atLeast"/>
        </w:trPr>
        <w:tc>
          <w:tcPr>
            <w:tcW w:w="567" w:type="dxa"/>
          </w:tcPr>
          <w:p>
            <w:pPr>
              <w:pStyle w:val="TableParagraph"/>
              <w:spacing w:line="270" w:lineRule="exact"/>
              <w:ind w:left="0" w:right="39"/>
              <w:jc w:val="center"/>
              <w:rPr>
                <w:sz w:val="24"/>
              </w:rPr>
            </w:pPr>
            <w:r>
              <w:rPr>
                <w:spacing w:val="-5"/>
                <w:sz w:val="24"/>
              </w:rPr>
              <w:t>23.</w:t>
            </w:r>
          </w:p>
        </w:tc>
        <w:tc>
          <w:tcPr>
            <w:tcW w:w="1843" w:type="dxa"/>
          </w:tcPr>
          <w:p>
            <w:pPr>
              <w:pStyle w:val="TableParagraph"/>
              <w:tabs>
                <w:tab w:pos="450" w:val="left" w:leader="none"/>
                <w:tab w:pos="623" w:val="left" w:leader="none"/>
                <w:tab w:pos="1199" w:val="left" w:leader="none"/>
                <w:tab w:pos="1266" w:val="left" w:leader="none"/>
                <w:tab w:pos="1620" w:val="left" w:leader="none"/>
              </w:tabs>
              <w:ind w:right="93"/>
              <w:rPr>
                <w:sz w:val="24"/>
              </w:rPr>
            </w:pPr>
            <w:r>
              <w:rPr>
                <w:spacing w:val="-6"/>
                <w:sz w:val="24"/>
              </w:rPr>
              <w:t>18</w:t>
            </w:r>
            <w:r>
              <w:rPr>
                <w:sz w:val="24"/>
              </w:rPr>
              <w:tab/>
              <w:tab/>
            </w:r>
            <w:r>
              <w:rPr>
                <w:spacing w:val="-4"/>
                <w:sz w:val="24"/>
              </w:rPr>
              <w:t>мая</w:t>
            </w:r>
            <w:r>
              <w:rPr>
                <w:sz w:val="24"/>
              </w:rPr>
              <w:tab/>
              <w:tab/>
            </w:r>
            <w:r>
              <w:rPr>
                <w:spacing w:val="-4"/>
                <w:sz w:val="24"/>
              </w:rPr>
              <w:t>ден</w:t>
            </w:r>
            <w:r>
              <w:rPr>
                <w:spacing w:val="-4"/>
                <w:sz w:val="24"/>
              </w:rPr>
              <w:t>ь</w:t>
            </w:r>
            <w:r>
              <w:rPr>
                <w:spacing w:val="-4"/>
                <w:sz w:val="24"/>
              </w:rPr>
              <w:t> </w:t>
            </w:r>
            <w:r>
              <w:rPr>
                <w:spacing w:val="-2"/>
                <w:sz w:val="24"/>
              </w:rPr>
              <w:t>основания Балтийского флота (рекомендуется включать</w:t>
            </w:r>
            <w:r>
              <w:rPr>
                <w:sz w:val="24"/>
              </w:rPr>
              <w:tab/>
              <w:tab/>
              <w:tab/>
            </w:r>
            <w:r>
              <w:rPr>
                <w:spacing w:val="-10"/>
                <w:sz w:val="24"/>
              </w:rPr>
              <w:t>в</w:t>
            </w:r>
            <w:r>
              <w:rPr>
                <w:spacing w:val="-10"/>
                <w:sz w:val="24"/>
              </w:rPr>
              <w:t> </w:t>
            </w:r>
            <w:r>
              <w:rPr>
                <w:spacing w:val="-4"/>
                <w:sz w:val="24"/>
              </w:rPr>
              <w:t>план </w:t>
            </w:r>
            <w:r>
              <w:rPr>
                <w:spacing w:val="-2"/>
                <w:sz w:val="24"/>
              </w:rPr>
              <w:t>воспитательной работы</w:t>
            </w:r>
            <w:r>
              <w:rPr>
                <w:sz w:val="24"/>
              </w:rPr>
              <w:tab/>
              <w:tab/>
              <w:tab/>
            </w:r>
            <w:r>
              <w:rPr>
                <w:spacing w:val="-55"/>
                <w:sz w:val="24"/>
              </w:rPr>
              <w:t> </w:t>
            </w:r>
            <w:r>
              <w:rPr>
                <w:spacing w:val="-6"/>
                <w:sz w:val="24"/>
              </w:rPr>
              <w:t>с</w:t>
            </w:r>
            <w:r>
              <w:rPr>
                <w:spacing w:val="-6"/>
                <w:sz w:val="24"/>
              </w:rPr>
              <w:t> </w:t>
            </w:r>
            <w:r>
              <w:rPr>
                <w:spacing w:val="-2"/>
                <w:sz w:val="24"/>
              </w:rPr>
              <w:t>дошкольникам </w:t>
            </w:r>
            <w:r>
              <w:rPr>
                <w:spacing w:val="-10"/>
                <w:sz w:val="24"/>
              </w:rPr>
              <w:t>и</w:t>
            </w:r>
            <w:r>
              <w:rPr>
                <w:sz w:val="24"/>
              </w:rPr>
              <w:tab/>
            </w:r>
            <w:r>
              <w:rPr>
                <w:spacing w:val="-2"/>
                <w:sz w:val="24"/>
              </w:rPr>
              <w:t>регионально </w:t>
            </w:r>
            <w:r>
              <w:rPr>
                <w:spacing w:val="-10"/>
                <w:sz w:val="24"/>
              </w:rPr>
              <w:t>и</w:t>
            </w:r>
            <w:r>
              <w:rPr>
                <w:sz w:val="24"/>
              </w:rPr>
              <w:tab/>
              <w:tab/>
              <w:tab/>
            </w:r>
            <w:r>
              <w:rPr>
                <w:spacing w:val="-4"/>
                <w:sz w:val="24"/>
              </w:rPr>
              <w:t>(или</w:t>
            </w:r>
            <w:r>
              <w:rPr>
                <w:spacing w:val="-4"/>
                <w:sz w:val="24"/>
              </w:rPr>
              <w:t>)</w:t>
            </w:r>
          </w:p>
          <w:p>
            <w:pPr>
              <w:pStyle w:val="TableParagraph"/>
              <w:rPr>
                <w:sz w:val="24"/>
              </w:rPr>
            </w:pPr>
            <w:r>
              <w:rPr>
                <w:spacing w:val="-2"/>
                <w:sz w:val="24"/>
              </w:rPr>
              <w:t>ситуативно)</w:t>
            </w:r>
          </w:p>
        </w:tc>
        <w:tc>
          <w:tcPr>
            <w:tcW w:w="4822" w:type="dxa"/>
          </w:tcPr>
          <w:p>
            <w:pPr>
              <w:pStyle w:val="TableParagraph"/>
              <w:ind w:right="99"/>
              <w:jc w:val="both"/>
              <w:rPr>
                <w:sz w:val="24"/>
              </w:rPr>
            </w:pPr>
            <w:r>
              <w:rPr>
                <w:sz w:val="24"/>
              </w:rPr>
              <w:t>(29.05.1992) Открыт в Красноярске Музей истории и развития судоходства в Енисейском бассейне;</w:t>
            </w:r>
          </w:p>
          <w:p>
            <w:pPr>
              <w:pStyle w:val="TableParagraph"/>
              <w:tabs>
                <w:tab w:pos="1549" w:val="left" w:leader="none"/>
                <w:tab w:pos="1764" w:val="left" w:leader="none"/>
                <w:tab w:pos="2607" w:val="left" w:leader="none"/>
                <w:tab w:pos="2946" w:val="left" w:leader="none"/>
                <w:tab w:pos="4005" w:val="left" w:leader="none"/>
                <w:tab w:pos="4179" w:val="left" w:leader="none"/>
              </w:tabs>
              <w:ind w:right="98"/>
              <w:rPr>
                <w:sz w:val="24"/>
              </w:rPr>
            </w:pPr>
            <w:r>
              <w:rPr>
                <w:sz w:val="24"/>
              </w:rPr>
              <w:t>(1863)</w:t>
            </w:r>
            <w:r>
              <w:rPr>
                <w:spacing w:val="80"/>
                <w:sz w:val="24"/>
              </w:rPr>
              <w:t> </w:t>
            </w:r>
            <w:r>
              <w:rPr>
                <w:sz w:val="24"/>
              </w:rPr>
              <w:t>Начало</w:t>
            </w:r>
            <w:r>
              <w:rPr>
                <w:spacing w:val="80"/>
                <w:sz w:val="24"/>
              </w:rPr>
              <w:t> </w:t>
            </w:r>
            <w:r>
              <w:rPr>
                <w:sz w:val="24"/>
              </w:rPr>
              <w:t>судоходства</w:t>
            </w:r>
            <w:r>
              <w:rPr>
                <w:spacing w:val="80"/>
                <w:sz w:val="24"/>
              </w:rPr>
              <w:t> </w:t>
            </w:r>
            <w:r>
              <w:rPr>
                <w:sz w:val="24"/>
              </w:rPr>
              <w:t>на</w:t>
            </w:r>
            <w:r>
              <w:rPr>
                <w:spacing w:val="80"/>
                <w:sz w:val="24"/>
              </w:rPr>
              <w:t> </w:t>
            </w:r>
            <w:r>
              <w:rPr>
                <w:sz w:val="24"/>
              </w:rPr>
              <w:t>Енисее.</w:t>
            </w:r>
            <w:r>
              <w:rPr>
                <w:spacing w:val="80"/>
                <w:sz w:val="24"/>
              </w:rPr>
              <w:t> </w:t>
            </w:r>
            <w:r>
              <w:rPr>
                <w:sz w:val="24"/>
              </w:rPr>
              <w:t>В свое первое торговое путешествие с грузом хлеба и промышленных товаров отправился пароход «Енисей», с ним было две баржи; </w:t>
            </w:r>
            <w:r>
              <w:rPr>
                <w:spacing w:val="-2"/>
                <w:sz w:val="24"/>
              </w:rPr>
              <w:t>(30.01.1931)</w:t>
            </w:r>
            <w:r>
              <w:rPr>
                <w:sz w:val="24"/>
              </w:rPr>
              <w:tab/>
            </w:r>
            <w:r>
              <w:rPr>
                <w:spacing w:val="-2"/>
                <w:sz w:val="24"/>
              </w:rPr>
              <w:t>Создано</w:t>
            </w:r>
            <w:r>
              <w:rPr>
                <w:sz w:val="24"/>
              </w:rPr>
              <w:tab/>
            </w:r>
            <w:r>
              <w:rPr>
                <w:spacing w:val="-2"/>
                <w:sz w:val="24"/>
              </w:rPr>
              <w:t>Енисейское</w:t>
            </w:r>
            <w:r>
              <w:rPr>
                <w:sz w:val="24"/>
              </w:rPr>
              <w:tab/>
            </w:r>
            <w:r>
              <w:rPr>
                <w:spacing w:val="-2"/>
                <w:sz w:val="24"/>
              </w:rPr>
              <w:t>речное пароходство,</w:t>
            </w:r>
            <w:r>
              <w:rPr>
                <w:sz w:val="24"/>
              </w:rPr>
              <w:tab/>
              <w:tab/>
            </w:r>
            <w:r>
              <w:rPr>
                <w:spacing w:val="-2"/>
                <w:sz w:val="24"/>
              </w:rPr>
              <w:t>границы</w:t>
            </w:r>
            <w:r>
              <w:rPr>
                <w:sz w:val="24"/>
              </w:rPr>
              <w:tab/>
            </w:r>
            <w:r>
              <w:rPr>
                <w:spacing w:val="-2"/>
                <w:sz w:val="24"/>
              </w:rPr>
              <w:t>которого</w:t>
            </w:r>
            <w:r>
              <w:rPr>
                <w:sz w:val="24"/>
              </w:rPr>
              <w:tab/>
              <w:tab/>
            </w:r>
            <w:r>
              <w:rPr>
                <w:spacing w:val="-4"/>
                <w:sz w:val="24"/>
              </w:rPr>
              <w:t>были </w:t>
            </w:r>
            <w:r>
              <w:rPr>
                <w:sz w:val="24"/>
              </w:rPr>
              <w:t>установлены</w:t>
            </w:r>
            <w:r>
              <w:rPr>
                <w:spacing w:val="29"/>
                <w:sz w:val="24"/>
              </w:rPr>
              <w:t> </w:t>
            </w:r>
            <w:r>
              <w:rPr>
                <w:sz w:val="24"/>
              </w:rPr>
              <w:t>по</w:t>
            </w:r>
            <w:r>
              <w:rPr>
                <w:spacing w:val="29"/>
                <w:sz w:val="24"/>
              </w:rPr>
              <w:t> </w:t>
            </w:r>
            <w:r>
              <w:rPr>
                <w:sz w:val="24"/>
              </w:rPr>
              <w:t>реке</w:t>
            </w:r>
            <w:r>
              <w:rPr>
                <w:spacing w:val="28"/>
                <w:sz w:val="24"/>
              </w:rPr>
              <w:t> </w:t>
            </w:r>
            <w:r>
              <w:rPr>
                <w:sz w:val="24"/>
              </w:rPr>
              <w:t>Енисей</w:t>
            </w:r>
            <w:r>
              <w:rPr>
                <w:spacing w:val="30"/>
                <w:sz w:val="24"/>
              </w:rPr>
              <w:t> </w:t>
            </w:r>
            <w:r>
              <w:rPr>
                <w:sz w:val="24"/>
              </w:rPr>
              <w:t>от</w:t>
            </w:r>
            <w:r>
              <w:rPr>
                <w:spacing w:val="30"/>
                <w:sz w:val="24"/>
              </w:rPr>
              <w:t> </w:t>
            </w:r>
            <w:r>
              <w:rPr>
                <w:sz w:val="24"/>
              </w:rPr>
              <w:t>Кызыла</w:t>
            </w:r>
            <w:r>
              <w:rPr>
                <w:spacing w:val="28"/>
                <w:sz w:val="24"/>
              </w:rPr>
              <w:t> </w:t>
            </w:r>
            <w:r>
              <w:rPr>
                <w:sz w:val="24"/>
              </w:rPr>
              <w:t>до Диксона, со всеми его притоками.</w:t>
            </w:r>
          </w:p>
          <w:p>
            <w:pPr>
              <w:pStyle w:val="TableParagraph"/>
              <w:tabs>
                <w:tab w:pos="3491" w:val="left" w:leader="none"/>
              </w:tabs>
              <w:ind w:right="97"/>
              <w:jc w:val="both"/>
              <w:rPr>
                <w:sz w:val="24"/>
              </w:rPr>
            </w:pPr>
            <w:r>
              <w:rPr>
                <w:sz w:val="24"/>
              </w:rPr>
              <w:t>(1952) Открытие здания речного вокзала. Замысел строительства принадлежал </w:t>
            </w:r>
            <w:r>
              <w:rPr>
                <w:spacing w:val="-2"/>
                <w:sz w:val="24"/>
              </w:rPr>
              <w:t>архитектору–сибиряку</w:t>
            </w:r>
            <w:r>
              <w:rPr>
                <w:sz w:val="24"/>
              </w:rPr>
              <w:tab/>
            </w:r>
            <w:r>
              <w:rPr>
                <w:spacing w:val="-2"/>
                <w:sz w:val="24"/>
              </w:rPr>
              <w:t>Александру </w:t>
            </w:r>
            <w:r>
              <w:rPr>
                <w:sz w:val="24"/>
              </w:rPr>
              <w:t>Николаевичу Голубеву. В 1958 году на Всемирной выставке в Брюсселе проект получил высокую оценку, был отмечен </w:t>
            </w:r>
            <w:r>
              <w:rPr>
                <w:spacing w:val="-2"/>
                <w:sz w:val="24"/>
              </w:rPr>
              <w:t>медалью;</w:t>
            </w:r>
          </w:p>
          <w:p>
            <w:pPr>
              <w:pStyle w:val="TableParagraph"/>
              <w:ind w:right="97"/>
              <w:jc w:val="both"/>
              <w:rPr>
                <w:sz w:val="24"/>
              </w:rPr>
            </w:pPr>
            <w:r>
              <w:rPr>
                <w:sz w:val="24"/>
              </w:rPr>
              <w:t>Познакомить детей с возникновением водного транспорта, необходимостью создания Российского флота и его основателем.</w:t>
            </w:r>
            <w:r>
              <w:rPr>
                <w:spacing w:val="-1"/>
                <w:sz w:val="24"/>
              </w:rPr>
              <w:t> </w:t>
            </w:r>
            <w:r>
              <w:rPr>
                <w:sz w:val="24"/>
              </w:rPr>
              <w:t>Закреплять имеющиеся</w:t>
            </w:r>
            <w:r>
              <w:rPr>
                <w:spacing w:val="-1"/>
                <w:sz w:val="24"/>
              </w:rPr>
              <w:t> </w:t>
            </w:r>
            <w:r>
              <w:rPr>
                <w:sz w:val="24"/>
              </w:rPr>
              <w:t>знания о морском и речном Красноярском транспорте, как средстве передвижения, перевозки грузов и использовании в других целях. Расширить представления детей о профессиях, связанных с этой отраслью. Формировать</w:t>
            </w:r>
            <w:r>
              <w:rPr>
                <w:spacing w:val="45"/>
                <w:sz w:val="24"/>
              </w:rPr>
              <w:t>  </w:t>
            </w:r>
            <w:r>
              <w:rPr>
                <w:sz w:val="24"/>
              </w:rPr>
              <w:t>познавательный</w:t>
            </w:r>
            <w:r>
              <w:rPr>
                <w:spacing w:val="45"/>
                <w:sz w:val="24"/>
              </w:rPr>
              <w:t>  </w:t>
            </w:r>
            <w:r>
              <w:rPr>
                <w:sz w:val="24"/>
              </w:rPr>
              <w:t>интерес</w:t>
            </w:r>
            <w:r>
              <w:rPr>
                <w:spacing w:val="44"/>
                <w:sz w:val="24"/>
              </w:rPr>
              <w:t>  </w:t>
            </w:r>
            <w:r>
              <w:rPr>
                <w:spacing w:val="-10"/>
                <w:sz w:val="24"/>
              </w:rPr>
              <w:t>к</w:t>
            </w:r>
          </w:p>
          <w:p>
            <w:pPr>
              <w:pStyle w:val="TableParagraph"/>
              <w:spacing w:line="270" w:lineRule="atLeast"/>
              <w:ind w:right="100"/>
              <w:jc w:val="both"/>
              <w:rPr>
                <w:sz w:val="24"/>
              </w:rPr>
            </w:pPr>
            <w:r>
              <w:rPr>
                <w:sz w:val="24"/>
              </w:rPr>
              <w:t>развитию водного транспорта в России, </w:t>
            </w:r>
            <w:r>
              <w:rPr>
                <w:spacing w:val="-2"/>
                <w:sz w:val="24"/>
              </w:rPr>
              <w:t>Красноярска.</w:t>
            </w:r>
          </w:p>
        </w:tc>
        <w:tc>
          <w:tcPr>
            <w:tcW w:w="3118" w:type="dxa"/>
          </w:tcPr>
          <w:p>
            <w:pPr>
              <w:pStyle w:val="TableParagraph"/>
              <w:tabs>
                <w:tab w:pos="1579" w:val="left" w:leader="none"/>
                <w:tab w:pos="2472" w:val="left" w:leader="none"/>
              </w:tabs>
              <w:ind w:left="108" w:right="94"/>
              <w:rPr>
                <w:sz w:val="24"/>
              </w:rPr>
            </w:pPr>
            <w:r>
              <w:rPr>
                <w:spacing w:val="-2"/>
                <w:sz w:val="24"/>
              </w:rPr>
              <w:t>Просмотр</w:t>
            </w:r>
            <w:r>
              <w:rPr>
                <w:sz w:val="24"/>
              </w:rPr>
              <w:tab/>
            </w:r>
            <w:r>
              <w:rPr>
                <w:spacing w:val="-2"/>
                <w:sz w:val="24"/>
              </w:rPr>
              <w:t>иллюстраций, чтение</w:t>
            </w:r>
            <w:r>
              <w:rPr>
                <w:sz w:val="24"/>
              </w:rPr>
              <w:tab/>
              <w:tab/>
            </w:r>
            <w:r>
              <w:rPr>
                <w:spacing w:val="-2"/>
                <w:sz w:val="24"/>
              </w:rPr>
              <w:t>книг:</w:t>
            </w:r>
          </w:p>
          <w:p>
            <w:pPr>
              <w:pStyle w:val="TableParagraph"/>
              <w:tabs>
                <w:tab w:pos="2890" w:val="left" w:leader="none"/>
              </w:tabs>
              <w:ind w:left="108" w:right="95"/>
              <w:rPr>
                <w:sz w:val="24"/>
              </w:rPr>
            </w:pPr>
            <w:r>
              <w:rPr>
                <w:spacing w:val="-2"/>
                <w:sz w:val="24"/>
              </w:rPr>
              <w:t>«Дошкольникам</w:t>
            </w:r>
            <w:r>
              <w:rPr>
                <w:sz w:val="24"/>
              </w:rPr>
              <w:tab/>
            </w:r>
            <w:r>
              <w:rPr>
                <w:spacing w:val="-10"/>
                <w:sz w:val="24"/>
              </w:rPr>
              <w:t>о </w:t>
            </w:r>
            <w:r>
              <w:rPr>
                <w:sz w:val="24"/>
              </w:rPr>
              <w:t>транспорте»</w:t>
            </w:r>
            <w:r>
              <w:rPr>
                <w:spacing w:val="14"/>
                <w:sz w:val="24"/>
              </w:rPr>
              <w:t> </w:t>
            </w:r>
            <w:r>
              <w:rPr>
                <w:sz w:val="24"/>
              </w:rPr>
              <w:t>Е.А.</w:t>
            </w:r>
            <w:r>
              <w:rPr>
                <w:spacing w:val="22"/>
                <w:sz w:val="24"/>
              </w:rPr>
              <w:t> </w:t>
            </w:r>
            <w:r>
              <w:rPr>
                <w:spacing w:val="-2"/>
                <w:sz w:val="24"/>
              </w:rPr>
              <w:t>Алябьева;</w:t>
            </w:r>
          </w:p>
          <w:p>
            <w:pPr>
              <w:pStyle w:val="TableParagraph"/>
              <w:ind w:left="108"/>
              <w:rPr>
                <w:sz w:val="24"/>
              </w:rPr>
            </w:pPr>
            <w:r>
              <w:rPr>
                <w:sz w:val="24"/>
              </w:rPr>
              <w:t>«Откуда</w:t>
            </w:r>
            <w:r>
              <w:rPr>
                <w:spacing w:val="80"/>
                <w:sz w:val="24"/>
              </w:rPr>
              <w:t> </w:t>
            </w:r>
            <w:r>
              <w:rPr>
                <w:sz w:val="24"/>
              </w:rPr>
              <w:t>и</w:t>
            </w:r>
            <w:r>
              <w:rPr>
                <w:spacing w:val="80"/>
                <w:sz w:val="24"/>
              </w:rPr>
              <w:t> </w:t>
            </w:r>
            <w:r>
              <w:rPr>
                <w:sz w:val="24"/>
              </w:rPr>
              <w:t>что</w:t>
            </w:r>
            <w:r>
              <w:rPr>
                <w:spacing w:val="80"/>
                <w:sz w:val="24"/>
              </w:rPr>
              <w:t> </w:t>
            </w:r>
            <w:r>
              <w:rPr>
                <w:sz w:val="24"/>
              </w:rPr>
              <w:t>на</w:t>
            </w:r>
            <w:r>
              <w:rPr>
                <w:spacing w:val="80"/>
                <w:sz w:val="24"/>
              </w:rPr>
              <w:t> </w:t>
            </w:r>
            <w:r>
              <w:rPr>
                <w:sz w:val="24"/>
              </w:rPr>
              <w:t>флоте пошло»</w:t>
            </w:r>
            <w:r>
              <w:rPr>
                <w:spacing w:val="40"/>
                <w:sz w:val="24"/>
              </w:rPr>
              <w:t> </w:t>
            </w:r>
            <w:r>
              <w:rPr>
                <w:sz w:val="24"/>
              </w:rPr>
              <w:t>В.А.</w:t>
            </w:r>
            <w:r>
              <w:rPr>
                <w:spacing w:val="40"/>
                <w:sz w:val="24"/>
              </w:rPr>
              <w:t> </w:t>
            </w:r>
            <w:r>
              <w:rPr>
                <w:sz w:val="24"/>
              </w:rPr>
              <w:t>Дыгало;</w:t>
            </w:r>
            <w:r>
              <w:rPr>
                <w:spacing w:val="40"/>
                <w:sz w:val="24"/>
              </w:rPr>
              <w:t> </w:t>
            </w:r>
            <w:r>
              <w:rPr>
                <w:sz w:val="24"/>
              </w:rPr>
              <w:t>Д.В. Брусилов</w:t>
            </w:r>
            <w:r>
              <w:rPr>
                <w:spacing w:val="-10"/>
                <w:sz w:val="24"/>
              </w:rPr>
              <w:t> </w:t>
            </w:r>
            <w:r>
              <w:rPr>
                <w:sz w:val="24"/>
              </w:rPr>
              <w:t>«Большая</w:t>
            </w:r>
            <w:r>
              <w:rPr>
                <w:spacing w:val="-14"/>
                <w:sz w:val="24"/>
              </w:rPr>
              <w:t> </w:t>
            </w:r>
            <w:r>
              <w:rPr>
                <w:sz w:val="24"/>
              </w:rPr>
              <w:t>военно- морская энциклопедия»; </w:t>
            </w:r>
            <w:r>
              <w:rPr>
                <w:spacing w:val="-2"/>
                <w:sz w:val="24"/>
              </w:rPr>
              <w:t>Экскурсия.</w:t>
            </w:r>
          </w:p>
        </w:tc>
      </w:tr>
    </w:tbl>
    <w:p>
      <w:pPr>
        <w:pStyle w:val="TableParagraph"/>
        <w:spacing w:after="0"/>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4418" w:hRule="atLeast"/>
        </w:trPr>
        <w:tc>
          <w:tcPr>
            <w:tcW w:w="567" w:type="dxa"/>
          </w:tcPr>
          <w:p>
            <w:pPr>
              <w:pStyle w:val="TableParagraph"/>
              <w:spacing w:line="272" w:lineRule="exact"/>
              <w:ind w:left="0" w:right="39"/>
              <w:jc w:val="center"/>
              <w:rPr>
                <w:sz w:val="24"/>
              </w:rPr>
            </w:pPr>
            <w:r>
              <w:rPr>
                <w:spacing w:val="-5"/>
                <w:sz w:val="24"/>
              </w:rPr>
              <w:t>24.</w:t>
            </w:r>
          </w:p>
        </w:tc>
        <w:tc>
          <w:tcPr>
            <w:tcW w:w="1843" w:type="dxa"/>
          </w:tcPr>
          <w:p>
            <w:pPr>
              <w:pStyle w:val="TableParagraph"/>
              <w:tabs>
                <w:tab w:pos="601" w:val="left" w:leader="none"/>
                <w:tab w:pos="1223" w:val="left" w:leader="none"/>
              </w:tabs>
              <w:ind w:right="98"/>
              <w:rPr>
                <w:sz w:val="24"/>
              </w:rPr>
            </w:pPr>
            <w:r>
              <w:rPr>
                <w:spacing w:val="-6"/>
                <w:sz w:val="24"/>
              </w:rPr>
              <w:t>19</w:t>
            </w:r>
            <w:r>
              <w:rPr>
                <w:sz w:val="24"/>
              </w:rPr>
              <w:tab/>
            </w:r>
            <w:r>
              <w:rPr>
                <w:spacing w:val="-4"/>
                <w:sz w:val="24"/>
              </w:rPr>
              <w:t>мая</w:t>
            </w:r>
            <w:r>
              <w:rPr>
                <w:sz w:val="24"/>
              </w:rPr>
              <w:tab/>
            </w:r>
            <w:r>
              <w:rPr>
                <w:spacing w:val="-4"/>
                <w:sz w:val="24"/>
              </w:rPr>
              <w:t>Ден</w:t>
            </w:r>
            <w:r>
              <w:rPr>
                <w:spacing w:val="-4"/>
                <w:sz w:val="24"/>
              </w:rPr>
              <w:t>ь</w:t>
            </w:r>
            <w:r>
              <w:rPr>
                <w:spacing w:val="-4"/>
                <w:sz w:val="24"/>
              </w:rPr>
              <w:t> </w:t>
            </w:r>
            <w:r>
              <w:rPr>
                <w:spacing w:val="-2"/>
                <w:sz w:val="24"/>
              </w:rPr>
              <w:t>детских общественных организаций России</w:t>
            </w:r>
          </w:p>
        </w:tc>
        <w:tc>
          <w:tcPr>
            <w:tcW w:w="4822" w:type="dxa"/>
          </w:tcPr>
          <w:p>
            <w:pPr>
              <w:pStyle w:val="TableParagraph"/>
              <w:ind w:right="96"/>
              <w:jc w:val="both"/>
              <w:rPr>
                <w:sz w:val="24"/>
              </w:rPr>
            </w:pPr>
            <w:r>
              <w:rPr>
                <w:sz w:val="24"/>
              </w:rPr>
              <w:t>Будущее – за новым поколением! Любая образовательная</w:t>
            </w:r>
            <w:r>
              <w:rPr>
                <w:spacing w:val="-10"/>
                <w:sz w:val="24"/>
              </w:rPr>
              <w:t> </w:t>
            </w:r>
            <w:r>
              <w:rPr>
                <w:sz w:val="24"/>
              </w:rPr>
              <w:t>организация</w:t>
            </w:r>
            <w:r>
              <w:rPr>
                <w:spacing w:val="-10"/>
                <w:sz w:val="24"/>
              </w:rPr>
              <w:t> </w:t>
            </w:r>
            <w:r>
              <w:rPr>
                <w:sz w:val="24"/>
              </w:rPr>
              <w:t>г.</w:t>
            </w:r>
            <w:r>
              <w:rPr>
                <w:spacing w:val="-12"/>
                <w:sz w:val="24"/>
              </w:rPr>
              <w:t> </w:t>
            </w:r>
            <w:r>
              <w:rPr>
                <w:sz w:val="24"/>
              </w:rPr>
              <w:t>Красноярска воспитывает новое поколение – прекрасное, талантливое, способное и, самое главное, неравнодушное к социальным проблемам </w:t>
            </w:r>
            <w:r>
              <w:rPr>
                <w:spacing w:val="-2"/>
                <w:sz w:val="24"/>
              </w:rPr>
              <w:t>города.</w:t>
            </w:r>
          </w:p>
          <w:p>
            <w:pPr>
              <w:pStyle w:val="TableParagraph"/>
              <w:tabs>
                <w:tab w:pos="1791" w:val="left" w:leader="none"/>
                <w:tab w:pos="4124" w:val="left" w:leader="none"/>
              </w:tabs>
              <w:ind w:right="97"/>
              <w:rPr>
                <w:sz w:val="24"/>
              </w:rPr>
            </w:pPr>
            <w:r>
              <w:rPr>
                <w:sz w:val="24"/>
              </w:rPr>
              <w:t>Общественные организации города: </w:t>
            </w:r>
            <w:r>
              <w:rPr>
                <w:spacing w:val="-2"/>
                <w:sz w:val="24"/>
              </w:rPr>
              <w:t>Молодежный</w:t>
            </w:r>
            <w:r>
              <w:rPr>
                <w:sz w:val="24"/>
              </w:rPr>
              <w:tab/>
            </w:r>
            <w:r>
              <w:rPr>
                <w:spacing w:val="-2"/>
                <w:sz w:val="24"/>
              </w:rPr>
              <w:t>военно-спортивный</w:t>
            </w:r>
            <w:r>
              <w:rPr>
                <w:sz w:val="24"/>
              </w:rPr>
              <w:tab/>
            </w:r>
            <w:r>
              <w:rPr>
                <w:spacing w:val="-4"/>
                <w:sz w:val="24"/>
              </w:rPr>
              <w:t>центр</w:t>
            </w:r>
          </w:p>
          <w:p>
            <w:pPr>
              <w:pStyle w:val="TableParagraph"/>
              <w:rPr>
                <w:sz w:val="24"/>
              </w:rPr>
            </w:pPr>
            <w:r>
              <w:rPr>
                <w:spacing w:val="-2"/>
                <w:sz w:val="24"/>
              </w:rPr>
              <w:t>«Патриот»;</w:t>
            </w:r>
          </w:p>
          <w:p>
            <w:pPr>
              <w:pStyle w:val="TableParagraph"/>
              <w:rPr>
                <w:sz w:val="24"/>
              </w:rPr>
            </w:pPr>
            <w:r>
              <w:rPr>
                <w:sz w:val="24"/>
              </w:rPr>
              <w:t>Олимп</w:t>
            </w:r>
            <w:r>
              <w:rPr>
                <w:spacing w:val="-13"/>
                <w:sz w:val="24"/>
              </w:rPr>
              <w:t> </w:t>
            </w:r>
            <w:r>
              <w:rPr>
                <w:sz w:val="24"/>
              </w:rPr>
              <w:t>детский</w:t>
            </w:r>
            <w:r>
              <w:rPr>
                <w:spacing w:val="-14"/>
                <w:sz w:val="24"/>
              </w:rPr>
              <w:t> </w:t>
            </w:r>
            <w:r>
              <w:rPr>
                <w:sz w:val="24"/>
              </w:rPr>
              <w:t>подростковый</w:t>
            </w:r>
            <w:r>
              <w:rPr>
                <w:spacing w:val="-13"/>
                <w:sz w:val="24"/>
              </w:rPr>
              <w:t> </w:t>
            </w:r>
            <w:r>
              <w:rPr>
                <w:sz w:val="24"/>
              </w:rPr>
              <w:t>клуб; </w:t>
            </w:r>
            <w:r>
              <w:rPr>
                <w:spacing w:val="-2"/>
                <w:sz w:val="24"/>
              </w:rPr>
              <w:t>Радиотехник;</w:t>
            </w:r>
          </w:p>
          <w:p>
            <w:pPr>
              <w:pStyle w:val="TableParagraph"/>
              <w:rPr>
                <w:sz w:val="24"/>
              </w:rPr>
            </w:pPr>
            <w:r>
              <w:rPr>
                <w:sz w:val="24"/>
              </w:rPr>
              <w:t>Станция</w:t>
            </w:r>
            <w:r>
              <w:rPr>
                <w:spacing w:val="-4"/>
                <w:sz w:val="24"/>
              </w:rPr>
              <w:t> </w:t>
            </w:r>
            <w:r>
              <w:rPr>
                <w:sz w:val="24"/>
              </w:rPr>
              <w:t>юных</w:t>
            </w:r>
            <w:r>
              <w:rPr>
                <w:spacing w:val="-4"/>
                <w:sz w:val="24"/>
              </w:rPr>
              <w:t> </w:t>
            </w:r>
            <w:r>
              <w:rPr>
                <w:spacing w:val="-2"/>
                <w:sz w:val="24"/>
              </w:rPr>
              <w:t>техников;</w:t>
            </w:r>
          </w:p>
          <w:p>
            <w:pPr>
              <w:pStyle w:val="TableParagraph"/>
              <w:tabs>
                <w:tab w:pos="4232" w:val="left" w:leader="none"/>
              </w:tabs>
              <w:rPr>
                <w:sz w:val="24"/>
              </w:rPr>
            </w:pPr>
            <w:r>
              <w:rPr>
                <w:spacing w:val="-2"/>
                <w:sz w:val="24"/>
              </w:rPr>
              <w:t>Воспитательно-оздоровительный</w:t>
            </w:r>
            <w:r>
              <w:rPr>
                <w:sz w:val="24"/>
              </w:rPr>
              <w:tab/>
            </w:r>
            <w:r>
              <w:rPr>
                <w:spacing w:val="-4"/>
                <w:sz w:val="24"/>
              </w:rPr>
              <w:t>клуб</w:t>
            </w:r>
          </w:p>
          <w:p>
            <w:pPr>
              <w:pStyle w:val="TableParagraph"/>
              <w:rPr>
                <w:sz w:val="24"/>
              </w:rPr>
            </w:pPr>
            <w:r>
              <w:rPr>
                <w:spacing w:val="-2"/>
                <w:sz w:val="24"/>
              </w:rPr>
              <w:t>«Крепыш»;</w:t>
            </w:r>
          </w:p>
          <w:p>
            <w:pPr>
              <w:pStyle w:val="TableParagraph"/>
              <w:spacing w:line="270" w:lineRule="atLeast"/>
              <w:ind w:right="358"/>
              <w:rPr>
                <w:sz w:val="24"/>
              </w:rPr>
            </w:pPr>
            <w:r>
              <w:rPr>
                <w:sz w:val="24"/>
              </w:rPr>
              <w:t>Детское объединение «ЭкоМакс»; Детский</w:t>
            </w:r>
            <w:r>
              <w:rPr>
                <w:spacing w:val="-15"/>
                <w:sz w:val="24"/>
              </w:rPr>
              <w:t> </w:t>
            </w:r>
            <w:r>
              <w:rPr>
                <w:sz w:val="24"/>
              </w:rPr>
              <w:t>патриотический</w:t>
            </w:r>
            <w:r>
              <w:rPr>
                <w:spacing w:val="-15"/>
                <w:sz w:val="24"/>
              </w:rPr>
              <w:t> </w:t>
            </w:r>
            <w:r>
              <w:rPr>
                <w:sz w:val="24"/>
              </w:rPr>
              <w:t>отряд</w:t>
            </w:r>
            <w:r>
              <w:rPr>
                <w:spacing w:val="-14"/>
                <w:sz w:val="24"/>
              </w:rPr>
              <w:t> </w:t>
            </w:r>
            <w:r>
              <w:rPr>
                <w:sz w:val="24"/>
              </w:rPr>
              <w:t>«Аврора»;</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tc>
      </w:tr>
      <w:tr>
        <w:trPr>
          <w:trHeight w:val="2483" w:hRule="atLeast"/>
        </w:trPr>
        <w:tc>
          <w:tcPr>
            <w:tcW w:w="567" w:type="dxa"/>
          </w:tcPr>
          <w:p>
            <w:pPr>
              <w:pStyle w:val="TableParagraph"/>
              <w:spacing w:line="270" w:lineRule="exact"/>
              <w:ind w:left="0" w:right="39"/>
              <w:jc w:val="center"/>
              <w:rPr>
                <w:sz w:val="24"/>
              </w:rPr>
            </w:pPr>
            <w:r>
              <w:rPr>
                <w:spacing w:val="-5"/>
                <w:sz w:val="24"/>
              </w:rPr>
              <w:t>25.</w:t>
            </w:r>
          </w:p>
        </w:tc>
        <w:tc>
          <w:tcPr>
            <w:tcW w:w="1843" w:type="dxa"/>
          </w:tcPr>
          <w:p>
            <w:pPr>
              <w:pStyle w:val="TableParagraph"/>
              <w:tabs>
                <w:tab w:pos="601" w:val="left" w:leader="none"/>
                <w:tab w:pos="1223" w:val="left" w:leader="none"/>
              </w:tabs>
              <w:ind w:right="98"/>
              <w:rPr>
                <w:sz w:val="24"/>
              </w:rPr>
            </w:pPr>
            <w:r>
              <w:rPr>
                <w:spacing w:val="-6"/>
                <w:sz w:val="24"/>
              </w:rPr>
              <w:t>24</w:t>
            </w:r>
            <w:r>
              <w:rPr>
                <w:sz w:val="24"/>
              </w:rPr>
              <w:tab/>
            </w:r>
            <w:r>
              <w:rPr>
                <w:spacing w:val="-4"/>
                <w:sz w:val="24"/>
              </w:rPr>
              <w:t>мая</w:t>
            </w:r>
            <w:r>
              <w:rPr>
                <w:sz w:val="24"/>
              </w:rPr>
              <w:tab/>
            </w:r>
            <w:r>
              <w:rPr>
                <w:spacing w:val="-4"/>
                <w:sz w:val="24"/>
              </w:rPr>
              <w:t>Ден</w:t>
            </w:r>
            <w:r>
              <w:rPr>
                <w:spacing w:val="-4"/>
                <w:sz w:val="24"/>
              </w:rPr>
              <w:t>ь</w:t>
            </w:r>
            <w:r>
              <w:rPr>
                <w:spacing w:val="-4"/>
                <w:sz w:val="24"/>
              </w:rPr>
              <w:t> </w:t>
            </w:r>
            <w:r>
              <w:rPr>
                <w:spacing w:val="-2"/>
                <w:sz w:val="24"/>
              </w:rPr>
              <w:t>славянской письменности</w:t>
            </w:r>
            <w:r>
              <w:rPr>
                <w:spacing w:val="80"/>
                <w:sz w:val="24"/>
              </w:rPr>
              <w:t> </w:t>
            </w:r>
            <w:r>
              <w:rPr>
                <w:sz w:val="24"/>
              </w:rPr>
              <w:t>и культуры</w:t>
            </w:r>
          </w:p>
        </w:tc>
        <w:tc>
          <w:tcPr>
            <w:tcW w:w="4822" w:type="dxa"/>
          </w:tcPr>
          <w:p>
            <w:pPr>
              <w:pStyle w:val="TableParagraph"/>
              <w:ind w:right="98"/>
              <w:jc w:val="both"/>
              <w:rPr>
                <w:sz w:val="24"/>
              </w:rPr>
            </w:pPr>
            <w:r>
              <w:rPr>
                <w:sz w:val="24"/>
              </w:rPr>
              <w:t>Много лет назад Россия называлась иначе – Русь, а населяли еë славяне, наши далекие </w:t>
            </w:r>
            <w:r>
              <w:rPr>
                <w:spacing w:val="-2"/>
                <w:sz w:val="24"/>
              </w:rPr>
              <w:t>предки.</w:t>
            </w:r>
          </w:p>
          <w:p>
            <w:pPr>
              <w:pStyle w:val="TableParagraph"/>
              <w:ind w:right="96"/>
              <w:jc w:val="both"/>
              <w:rPr>
                <w:sz w:val="24"/>
              </w:rPr>
            </w:pPr>
            <w:r>
              <w:rPr>
                <w:sz w:val="24"/>
              </w:rPr>
              <w:t>Это люди, которые жили много-много лет тому назад, это дедушки и бабушки наших дедушек и бабушек.</w:t>
            </w:r>
          </w:p>
          <w:p>
            <w:pPr>
              <w:pStyle w:val="TableParagraph"/>
              <w:ind w:right="98"/>
              <w:jc w:val="both"/>
              <w:rPr>
                <w:sz w:val="24"/>
              </w:rPr>
            </w:pPr>
            <w:r>
              <w:rPr>
                <w:sz w:val="24"/>
              </w:rPr>
              <w:t>Предки называли себя славянами, от них ведет начало Русь.</w:t>
            </w:r>
          </w:p>
          <w:p>
            <w:pPr>
              <w:pStyle w:val="TableParagraph"/>
              <w:spacing w:line="261" w:lineRule="exact"/>
              <w:jc w:val="both"/>
              <w:rPr>
                <w:sz w:val="24"/>
              </w:rPr>
            </w:pPr>
            <w:r>
              <w:rPr>
                <w:sz w:val="24"/>
              </w:rPr>
              <w:t>А</w:t>
            </w:r>
            <w:r>
              <w:rPr>
                <w:spacing w:val="-3"/>
                <w:sz w:val="24"/>
              </w:rPr>
              <w:t> </w:t>
            </w:r>
            <w:r>
              <w:rPr>
                <w:sz w:val="24"/>
              </w:rPr>
              <w:t>это</w:t>
            </w:r>
            <w:r>
              <w:rPr>
                <w:spacing w:val="-1"/>
                <w:sz w:val="24"/>
              </w:rPr>
              <w:t> </w:t>
            </w:r>
            <w:r>
              <w:rPr>
                <w:sz w:val="24"/>
              </w:rPr>
              <w:t>значит,</w:t>
            </w:r>
            <w:r>
              <w:rPr>
                <w:spacing w:val="-1"/>
                <w:sz w:val="24"/>
              </w:rPr>
              <w:t> </w:t>
            </w:r>
            <w:r>
              <w:rPr>
                <w:sz w:val="24"/>
              </w:rPr>
              <w:t>что</w:t>
            </w:r>
            <w:r>
              <w:rPr>
                <w:spacing w:val="-1"/>
                <w:sz w:val="24"/>
              </w:rPr>
              <w:t> </w:t>
            </w:r>
            <w:r>
              <w:rPr>
                <w:sz w:val="24"/>
              </w:rPr>
              <w:t>славяне</w:t>
            </w:r>
            <w:r>
              <w:rPr>
                <w:spacing w:val="-1"/>
                <w:sz w:val="24"/>
              </w:rPr>
              <w:t> </w:t>
            </w:r>
            <w:r>
              <w:rPr>
                <w:sz w:val="24"/>
              </w:rPr>
              <w:t>–</w:t>
            </w:r>
            <w:r>
              <w:rPr>
                <w:spacing w:val="-1"/>
                <w:sz w:val="24"/>
              </w:rPr>
              <w:t> </w:t>
            </w:r>
            <w:r>
              <w:rPr>
                <w:sz w:val="24"/>
              </w:rPr>
              <w:t>славный</w:t>
            </w:r>
            <w:r>
              <w:rPr>
                <w:spacing w:val="-1"/>
                <w:sz w:val="24"/>
              </w:rPr>
              <w:t> </w:t>
            </w:r>
            <w:r>
              <w:rPr>
                <w:spacing w:val="-2"/>
                <w:sz w:val="24"/>
              </w:rPr>
              <w:t>народ.</w:t>
            </w:r>
          </w:p>
        </w:tc>
        <w:tc>
          <w:tcPr>
            <w:tcW w:w="3118" w:type="dxa"/>
          </w:tcPr>
          <w:p>
            <w:pPr>
              <w:pStyle w:val="TableParagraph"/>
              <w:tabs>
                <w:tab w:pos="2279" w:val="left" w:leader="none"/>
              </w:tabs>
              <w:ind w:left="108" w:right="99"/>
              <w:rPr>
                <w:sz w:val="24"/>
              </w:rPr>
            </w:pPr>
            <w:r>
              <w:rPr>
                <w:spacing w:val="-2"/>
                <w:sz w:val="24"/>
              </w:rPr>
              <w:t>Познавательные</w:t>
            </w:r>
            <w:r>
              <w:rPr>
                <w:sz w:val="24"/>
              </w:rPr>
              <w:tab/>
            </w:r>
            <w:r>
              <w:rPr>
                <w:spacing w:val="-2"/>
                <w:sz w:val="24"/>
              </w:rPr>
              <w:t>беседе, </w:t>
            </w:r>
            <w:r>
              <w:rPr>
                <w:sz w:val="24"/>
              </w:rPr>
              <w:t>презентации, чтение книг.</w:t>
            </w:r>
          </w:p>
          <w:p>
            <w:pPr>
              <w:pStyle w:val="TableParagraph"/>
              <w:ind w:left="108" w:right="95"/>
              <w:rPr>
                <w:sz w:val="24"/>
              </w:rPr>
            </w:pPr>
            <w:r>
              <w:rPr>
                <w:sz w:val="24"/>
              </w:rPr>
              <w:t>Проектная</w:t>
            </w:r>
            <w:r>
              <w:rPr>
                <w:spacing w:val="80"/>
                <w:sz w:val="24"/>
              </w:rPr>
              <w:t> </w:t>
            </w:r>
            <w:r>
              <w:rPr>
                <w:sz w:val="24"/>
              </w:rPr>
              <w:t>деятельность</w:t>
            </w:r>
            <w:r>
              <w:rPr>
                <w:spacing w:val="80"/>
                <w:sz w:val="24"/>
              </w:rPr>
              <w:t> </w:t>
            </w:r>
            <w:r>
              <w:rPr>
                <w:sz w:val="24"/>
              </w:rPr>
              <w:t>с вовлечением родителей.</w:t>
            </w:r>
          </w:p>
        </w:tc>
      </w:tr>
      <w:tr>
        <w:trPr>
          <w:trHeight w:val="2760" w:hRule="atLeast"/>
        </w:trPr>
        <w:tc>
          <w:tcPr>
            <w:tcW w:w="567" w:type="dxa"/>
          </w:tcPr>
          <w:p>
            <w:pPr>
              <w:pStyle w:val="TableParagraph"/>
              <w:spacing w:line="271" w:lineRule="exact"/>
              <w:ind w:left="0" w:right="39"/>
              <w:jc w:val="center"/>
              <w:rPr>
                <w:sz w:val="24"/>
              </w:rPr>
            </w:pPr>
            <w:r>
              <w:rPr>
                <w:spacing w:val="-5"/>
                <w:sz w:val="24"/>
              </w:rPr>
              <w:t>26.</w:t>
            </w:r>
          </w:p>
        </w:tc>
        <w:tc>
          <w:tcPr>
            <w:tcW w:w="1843" w:type="dxa"/>
          </w:tcPr>
          <w:p>
            <w:pPr>
              <w:pStyle w:val="TableParagraph"/>
              <w:spacing w:line="271" w:lineRule="exact"/>
              <w:rPr>
                <w:sz w:val="24"/>
              </w:rPr>
            </w:pPr>
            <w:r>
              <w:rPr>
                <w:sz w:val="24"/>
              </w:rPr>
              <w:t>28 </w:t>
            </w:r>
            <w:r>
              <w:rPr>
                <w:spacing w:val="-5"/>
                <w:sz w:val="24"/>
              </w:rPr>
              <w:t>мая</w:t>
            </w:r>
          </w:p>
        </w:tc>
        <w:tc>
          <w:tcPr>
            <w:tcW w:w="4822" w:type="dxa"/>
          </w:tcPr>
          <w:p>
            <w:pPr>
              <w:pStyle w:val="TableParagraph"/>
              <w:ind w:right="96"/>
              <w:jc w:val="both"/>
              <w:rPr>
                <w:sz w:val="24"/>
              </w:rPr>
            </w:pPr>
            <w:r>
              <w:rPr>
                <w:sz w:val="24"/>
              </w:rPr>
              <w:t>(1890) год. На берега Енисея приехал Антон Павлович Чехов (1860–1904), великий русский писатель. Совершая поездку на Сахалин через Сибирь, Антон Павлович прибыл в Красноярск. Часть пути писатель преодолел по железной дороге, дальше он путешествовал в собственной коляске с двумя спутниками-офицерами. Сибирские впечатления</w:t>
            </w:r>
            <w:r>
              <w:rPr>
                <w:spacing w:val="16"/>
                <w:sz w:val="24"/>
              </w:rPr>
              <w:t> </w:t>
            </w:r>
            <w:r>
              <w:rPr>
                <w:sz w:val="24"/>
              </w:rPr>
              <w:t>Чехова</w:t>
            </w:r>
            <w:r>
              <w:rPr>
                <w:spacing w:val="16"/>
                <w:sz w:val="24"/>
              </w:rPr>
              <w:t> </w:t>
            </w:r>
            <w:r>
              <w:rPr>
                <w:sz w:val="24"/>
              </w:rPr>
              <w:t>легли</w:t>
            </w:r>
            <w:r>
              <w:rPr>
                <w:spacing w:val="19"/>
                <w:sz w:val="24"/>
              </w:rPr>
              <w:t> </w:t>
            </w:r>
            <w:r>
              <w:rPr>
                <w:sz w:val="24"/>
              </w:rPr>
              <w:t>в</w:t>
            </w:r>
            <w:r>
              <w:rPr>
                <w:spacing w:val="17"/>
                <w:sz w:val="24"/>
              </w:rPr>
              <w:t> </w:t>
            </w:r>
            <w:r>
              <w:rPr>
                <w:sz w:val="24"/>
              </w:rPr>
              <w:t>основу</w:t>
            </w:r>
            <w:r>
              <w:rPr>
                <w:spacing w:val="13"/>
                <w:sz w:val="24"/>
              </w:rPr>
              <w:t> </w:t>
            </w:r>
            <w:r>
              <w:rPr>
                <w:spacing w:val="-2"/>
                <w:sz w:val="24"/>
              </w:rPr>
              <w:t>очерков</w:t>
            </w:r>
          </w:p>
          <w:p>
            <w:pPr>
              <w:pStyle w:val="TableParagraph"/>
              <w:spacing w:line="261" w:lineRule="exact"/>
              <w:jc w:val="both"/>
              <w:rPr>
                <w:sz w:val="24"/>
              </w:rPr>
            </w:pPr>
            <w:r>
              <w:rPr>
                <w:sz w:val="24"/>
              </w:rPr>
              <w:t>«Из</w:t>
            </w:r>
            <w:r>
              <w:rPr>
                <w:spacing w:val="-4"/>
                <w:sz w:val="24"/>
              </w:rPr>
              <w:t> </w:t>
            </w:r>
            <w:r>
              <w:rPr>
                <w:spacing w:val="-2"/>
                <w:sz w:val="24"/>
              </w:rPr>
              <w:t>Сибири»;</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 А.П. Чехова.</w:t>
            </w:r>
          </w:p>
        </w:tc>
      </w:tr>
      <w:tr>
        <w:trPr>
          <w:trHeight w:val="275" w:hRule="atLeast"/>
        </w:trPr>
        <w:tc>
          <w:tcPr>
            <w:tcW w:w="10350" w:type="dxa"/>
            <w:gridSpan w:val="4"/>
          </w:tcPr>
          <w:p>
            <w:pPr>
              <w:pStyle w:val="TableParagraph"/>
              <w:spacing w:line="256" w:lineRule="exact"/>
              <w:ind w:left="11" w:right="4"/>
              <w:jc w:val="center"/>
              <w:rPr>
                <w:b/>
                <w:sz w:val="24"/>
              </w:rPr>
            </w:pPr>
            <w:r>
              <w:rPr>
                <w:b/>
                <w:spacing w:val="-4"/>
                <w:sz w:val="24"/>
              </w:rPr>
              <w:t>Июнь</w:t>
            </w:r>
          </w:p>
        </w:tc>
      </w:tr>
      <w:tr>
        <w:trPr>
          <w:trHeight w:val="4416" w:hRule="atLeast"/>
        </w:trPr>
        <w:tc>
          <w:tcPr>
            <w:tcW w:w="567" w:type="dxa"/>
          </w:tcPr>
          <w:p>
            <w:pPr>
              <w:pStyle w:val="TableParagraph"/>
              <w:spacing w:line="270" w:lineRule="exact"/>
              <w:ind w:left="0" w:right="39"/>
              <w:jc w:val="center"/>
              <w:rPr>
                <w:sz w:val="24"/>
              </w:rPr>
            </w:pPr>
            <w:r>
              <w:rPr>
                <w:spacing w:val="-5"/>
                <w:sz w:val="24"/>
              </w:rPr>
              <w:t>27.</w:t>
            </w:r>
          </w:p>
        </w:tc>
        <w:tc>
          <w:tcPr>
            <w:tcW w:w="1843" w:type="dxa"/>
          </w:tcPr>
          <w:p>
            <w:pPr>
              <w:pStyle w:val="TableParagraph"/>
              <w:tabs>
                <w:tab w:pos="1187" w:val="left" w:leader="none"/>
              </w:tabs>
              <w:spacing w:line="270" w:lineRule="exact"/>
              <w:jc w:val="both"/>
              <w:rPr>
                <w:sz w:val="24"/>
              </w:rPr>
            </w:pPr>
            <w:r>
              <w:rPr>
                <w:spacing w:val="-10"/>
                <w:sz w:val="24"/>
              </w:rPr>
              <w:t>1</w:t>
            </w:r>
            <w:r>
              <w:rPr>
                <w:sz w:val="24"/>
              </w:rPr>
              <w:tab/>
            </w:r>
            <w:r>
              <w:rPr>
                <w:spacing w:val="-4"/>
                <w:sz w:val="24"/>
              </w:rPr>
              <w:t>июня</w:t>
            </w:r>
          </w:p>
          <w:p>
            <w:pPr>
              <w:pStyle w:val="TableParagraph"/>
              <w:ind w:right="95"/>
              <w:jc w:val="both"/>
              <w:rPr>
                <w:sz w:val="24"/>
              </w:rPr>
            </w:pPr>
            <w:r>
              <w:rPr>
                <w:spacing w:val="-2"/>
                <w:sz w:val="24"/>
              </w:rPr>
              <w:t>Международны </w:t>
            </w:r>
            <w:r>
              <w:rPr>
                <w:sz w:val="24"/>
              </w:rPr>
              <w:t>й день </w:t>
            </w:r>
            <w:r>
              <w:rPr>
                <w:sz w:val="24"/>
              </w:rPr>
              <w:t>защиты </w:t>
            </w:r>
            <w:r>
              <w:rPr>
                <w:spacing w:val="-2"/>
                <w:sz w:val="24"/>
              </w:rPr>
              <w:t>обучающихся</w:t>
            </w:r>
          </w:p>
        </w:tc>
        <w:tc>
          <w:tcPr>
            <w:tcW w:w="4822" w:type="dxa"/>
          </w:tcPr>
          <w:p>
            <w:pPr>
              <w:pStyle w:val="TableParagraph"/>
              <w:ind w:right="99"/>
              <w:jc w:val="both"/>
              <w:rPr>
                <w:sz w:val="24"/>
              </w:rPr>
            </w:pPr>
            <w:r>
              <w:rPr>
                <w:sz w:val="24"/>
              </w:rPr>
              <w:t>1 июня в России празднуют День защиты детей.</w:t>
            </w:r>
            <w:r>
              <w:rPr>
                <w:spacing w:val="-3"/>
                <w:sz w:val="24"/>
              </w:rPr>
              <w:t> </w:t>
            </w:r>
            <w:r>
              <w:rPr>
                <w:sz w:val="24"/>
              </w:rPr>
              <w:t>Праздник</w:t>
            </w:r>
            <w:r>
              <w:rPr>
                <w:spacing w:val="-2"/>
                <w:sz w:val="24"/>
              </w:rPr>
              <w:t> </w:t>
            </w:r>
            <w:r>
              <w:rPr>
                <w:sz w:val="24"/>
              </w:rPr>
              <w:t>детей</w:t>
            </w:r>
            <w:r>
              <w:rPr>
                <w:spacing w:val="-6"/>
                <w:sz w:val="24"/>
              </w:rPr>
              <w:t> </w:t>
            </w:r>
            <w:r>
              <w:rPr>
                <w:sz w:val="24"/>
              </w:rPr>
              <w:t>отмечают</w:t>
            </w:r>
            <w:r>
              <w:rPr>
                <w:spacing w:val="-2"/>
                <w:sz w:val="24"/>
              </w:rPr>
              <w:t> </w:t>
            </w:r>
            <w:r>
              <w:rPr>
                <w:sz w:val="24"/>
              </w:rPr>
              <w:t>не</w:t>
            </w:r>
            <w:r>
              <w:rPr>
                <w:spacing w:val="-3"/>
                <w:sz w:val="24"/>
              </w:rPr>
              <w:t> </w:t>
            </w:r>
            <w:r>
              <w:rPr>
                <w:sz w:val="24"/>
              </w:rPr>
              <w:t>только</w:t>
            </w:r>
            <w:r>
              <w:rPr>
                <w:spacing w:val="-3"/>
                <w:sz w:val="24"/>
              </w:rPr>
              <w:t> </w:t>
            </w:r>
            <w:r>
              <w:rPr>
                <w:sz w:val="24"/>
              </w:rPr>
              <w:t>в нашей стране, но почти во всех странах </w:t>
            </w:r>
            <w:r>
              <w:rPr>
                <w:spacing w:val="-2"/>
                <w:sz w:val="24"/>
              </w:rPr>
              <w:t>мира.</w:t>
            </w:r>
          </w:p>
          <w:p>
            <w:pPr>
              <w:pStyle w:val="TableParagraph"/>
              <w:ind w:right="99"/>
              <w:jc w:val="both"/>
              <w:rPr>
                <w:sz w:val="24"/>
              </w:rPr>
            </w:pPr>
            <w:r>
              <w:rPr>
                <w:sz w:val="24"/>
              </w:rPr>
              <w:t>Это не только один из самых радостных праздников детворы, но и напоминание взрослым о том, что дети нуждаются в их постоянном внимании, заботе и защите.</w:t>
            </w:r>
          </w:p>
          <w:p>
            <w:pPr>
              <w:pStyle w:val="TableParagraph"/>
              <w:ind w:right="102"/>
              <w:jc w:val="both"/>
              <w:rPr>
                <w:sz w:val="24"/>
              </w:rPr>
            </w:pPr>
            <w:r>
              <w:rPr>
                <w:sz w:val="24"/>
              </w:rPr>
              <w:t>Мы, взрослые люди, несем ответственность за них.</w:t>
            </w:r>
          </w:p>
          <w:p>
            <w:pPr>
              <w:pStyle w:val="TableParagraph"/>
              <w:ind w:right="96"/>
              <w:jc w:val="both"/>
              <w:rPr>
                <w:sz w:val="24"/>
              </w:rPr>
            </w:pPr>
            <w:r>
              <w:rPr>
                <w:sz w:val="24"/>
              </w:rPr>
              <w:t>День защиты детей был учрежден в ноябре 1949 года решением Международной демократической организации женщин, а первый Международный день защиты детей прошел</w:t>
            </w:r>
            <w:r>
              <w:rPr>
                <w:spacing w:val="73"/>
                <w:sz w:val="24"/>
              </w:rPr>
              <w:t>  </w:t>
            </w:r>
            <w:r>
              <w:rPr>
                <w:sz w:val="24"/>
              </w:rPr>
              <w:t>в</w:t>
            </w:r>
            <w:r>
              <w:rPr>
                <w:spacing w:val="73"/>
                <w:sz w:val="24"/>
              </w:rPr>
              <w:t>  </w:t>
            </w:r>
            <w:r>
              <w:rPr>
                <w:sz w:val="24"/>
              </w:rPr>
              <w:t>1950</w:t>
            </w:r>
            <w:r>
              <w:rPr>
                <w:spacing w:val="73"/>
                <w:sz w:val="24"/>
              </w:rPr>
              <w:t>  </w:t>
            </w:r>
            <w:r>
              <w:rPr>
                <w:sz w:val="24"/>
              </w:rPr>
              <w:t>году.</w:t>
            </w:r>
            <w:r>
              <w:rPr>
                <w:spacing w:val="74"/>
                <w:sz w:val="24"/>
              </w:rPr>
              <w:t>  </w:t>
            </w:r>
            <w:r>
              <w:rPr>
                <w:sz w:val="24"/>
              </w:rPr>
              <w:t>Значит,</w:t>
            </w:r>
            <w:r>
              <w:rPr>
                <w:spacing w:val="74"/>
                <w:sz w:val="24"/>
              </w:rPr>
              <w:t>  </w:t>
            </w:r>
            <w:r>
              <w:rPr>
                <w:spacing w:val="-4"/>
                <w:sz w:val="24"/>
              </w:rPr>
              <w:t>этому</w:t>
            </w:r>
          </w:p>
          <w:p>
            <w:pPr>
              <w:pStyle w:val="TableParagraph"/>
              <w:spacing w:line="261" w:lineRule="exact"/>
              <w:jc w:val="both"/>
              <w:rPr>
                <w:sz w:val="24"/>
              </w:rPr>
            </w:pPr>
            <w:r>
              <w:rPr>
                <w:sz w:val="24"/>
              </w:rPr>
              <w:t>празднику</w:t>
            </w:r>
            <w:r>
              <w:rPr>
                <w:spacing w:val="49"/>
                <w:sz w:val="24"/>
              </w:rPr>
              <w:t> </w:t>
            </w:r>
            <w:r>
              <w:rPr>
                <w:sz w:val="24"/>
              </w:rPr>
              <w:t>уже</w:t>
            </w:r>
            <w:r>
              <w:rPr>
                <w:spacing w:val="53"/>
                <w:sz w:val="24"/>
              </w:rPr>
              <w:t> </w:t>
            </w:r>
            <w:r>
              <w:rPr>
                <w:sz w:val="24"/>
              </w:rPr>
              <w:t>более</w:t>
            </w:r>
            <w:r>
              <w:rPr>
                <w:spacing w:val="55"/>
                <w:sz w:val="24"/>
              </w:rPr>
              <w:t> </w:t>
            </w:r>
            <w:r>
              <w:rPr>
                <w:sz w:val="24"/>
              </w:rPr>
              <w:t>60</w:t>
            </w:r>
            <w:r>
              <w:rPr>
                <w:spacing w:val="54"/>
                <w:sz w:val="24"/>
              </w:rPr>
              <w:t> </w:t>
            </w:r>
            <w:r>
              <w:rPr>
                <w:sz w:val="24"/>
              </w:rPr>
              <w:t>лет!</w:t>
            </w:r>
            <w:r>
              <w:rPr>
                <w:spacing w:val="53"/>
                <w:sz w:val="24"/>
              </w:rPr>
              <w:t> </w:t>
            </w:r>
            <w:r>
              <w:rPr>
                <w:sz w:val="24"/>
              </w:rPr>
              <w:t>Это</w:t>
            </w:r>
            <w:r>
              <w:rPr>
                <w:spacing w:val="56"/>
                <w:sz w:val="24"/>
              </w:rPr>
              <w:t> </w:t>
            </w:r>
            <w:r>
              <w:rPr>
                <w:sz w:val="24"/>
              </w:rPr>
              <w:t>один</w:t>
            </w:r>
            <w:r>
              <w:rPr>
                <w:spacing w:val="55"/>
                <w:sz w:val="24"/>
              </w:rPr>
              <w:t> </w:t>
            </w:r>
            <w:r>
              <w:rPr>
                <w:spacing w:val="-5"/>
                <w:sz w:val="24"/>
              </w:rPr>
              <w:t>из</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tabs>
                <w:tab w:pos="1715" w:val="left" w:leader="none"/>
                <w:tab w:pos="2314" w:val="left" w:leader="none"/>
              </w:tabs>
              <w:ind w:left="108" w:right="99"/>
              <w:rPr>
                <w:sz w:val="24"/>
              </w:rPr>
            </w:pPr>
            <w:r>
              <w:rPr>
                <w:sz w:val="24"/>
              </w:rPr>
              <w:t>Конституция РФ; </w:t>
            </w:r>
            <w:r>
              <w:rPr>
                <w:spacing w:val="-2"/>
                <w:sz w:val="24"/>
              </w:rPr>
              <w:t>Конвенция</w:t>
            </w:r>
            <w:r>
              <w:rPr>
                <w:sz w:val="24"/>
              </w:rPr>
              <w:tab/>
            </w:r>
            <w:r>
              <w:rPr>
                <w:spacing w:val="-10"/>
                <w:sz w:val="24"/>
              </w:rPr>
              <w:t>о</w:t>
            </w:r>
            <w:r>
              <w:rPr>
                <w:sz w:val="24"/>
              </w:rPr>
              <w:tab/>
            </w:r>
            <w:r>
              <w:rPr>
                <w:spacing w:val="-2"/>
                <w:sz w:val="24"/>
              </w:rPr>
              <w:t>правах ребенка;</w:t>
            </w:r>
          </w:p>
          <w:p>
            <w:pPr>
              <w:pStyle w:val="TableParagraph"/>
              <w:ind w:left="108" w:right="95"/>
              <w:rPr>
                <w:sz w:val="24"/>
              </w:rPr>
            </w:pPr>
            <w:r>
              <w:rPr>
                <w:sz w:val="24"/>
              </w:rPr>
              <w:t>Всеобщая</w:t>
            </w:r>
            <w:r>
              <w:rPr>
                <w:spacing w:val="40"/>
                <w:sz w:val="24"/>
              </w:rPr>
              <w:t> </w:t>
            </w:r>
            <w:r>
              <w:rPr>
                <w:sz w:val="24"/>
              </w:rPr>
              <w:t>декларация</w:t>
            </w:r>
            <w:r>
              <w:rPr>
                <w:spacing w:val="40"/>
                <w:sz w:val="24"/>
              </w:rPr>
              <w:t> </w:t>
            </w:r>
            <w:r>
              <w:rPr>
                <w:sz w:val="24"/>
              </w:rPr>
              <w:t>прав </w:t>
            </w:r>
            <w:r>
              <w:rPr>
                <w:spacing w:val="-2"/>
                <w:sz w:val="24"/>
              </w:rPr>
              <w:t>человека;</w:t>
            </w:r>
          </w:p>
          <w:p>
            <w:pPr>
              <w:pStyle w:val="TableParagraph"/>
              <w:ind w:left="108" w:right="96"/>
              <w:jc w:val="both"/>
              <w:rPr>
                <w:sz w:val="24"/>
              </w:rPr>
            </w:pPr>
            <w:r>
              <w:rPr>
                <w:sz w:val="24"/>
              </w:rPr>
              <w:t>Федеральный закон «Об основных гарантиях прав ребенка в российской </w:t>
            </w:r>
            <w:r>
              <w:rPr>
                <w:spacing w:val="-2"/>
                <w:sz w:val="24"/>
              </w:rPr>
              <w:t>Федерации»;</w:t>
            </w:r>
          </w:p>
          <w:p>
            <w:pPr>
              <w:pStyle w:val="TableParagraph"/>
              <w:tabs>
                <w:tab w:pos="1485" w:val="left" w:leader="none"/>
                <w:tab w:pos="2598" w:val="left" w:leader="none"/>
              </w:tabs>
              <w:ind w:left="108" w:right="97"/>
              <w:jc w:val="both"/>
              <w:rPr>
                <w:sz w:val="24"/>
              </w:rPr>
            </w:pPr>
            <w:r>
              <w:rPr>
                <w:spacing w:val="-2"/>
                <w:sz w:val="24"/>
              </w:rPr>
              <w:t>Закон</w:t>
            </w:r>
            <w:r>
              <w:rPr>
                <w:sz w:val="24"/>
              </w:rPr>
              <w:tab/>
            </w:r>
            <w:r>
              <w:rPr>
                <w:spacing w:val="-6"/>
                <w:sz w:val="24"/>
              </w:rPr>
              <w:t>РФ</w:t>
            </w:r>
            <w:r>
              <w:rPr>
                <w:sz w:val="24"/>
              </w:rPr>
              <w:tab/>
            </w:r>
            <w:r>
              <w:rPr>
                <w:spacing w:val="-6"/>
                <w:sz w:val="24"/>
              </w:rPr>
              <w:t>«Об </w:t>
            </w:r>
            <w:r>
              <w:rPr>
                <w:spacing w:val="-2"/>
                <w:sz w:val="24"/>
              </w:rPr>
              <w:t>образовании».</w:t>
            </w:r>
          </w:p>
        </w:tc>
      </w:tr>
    </w:tbl>
    <w:p>
      <w:pPr>
        <w:pStyle w:val="TableParagraph"/>
        <w:spacing w:after="0"/>
        <w:jc w:val="both"/>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1382"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tabs>
                <w:tab w:pos="1967" w:val="left" w:leader="none"/>
                <w:tab w:pos="4049" w:val="left" w:leader="none"/>
              </w:tabs>
              <w:ind w:right="98"/>
              <w:rPr>
                <w:sz w:val="24"/>
              </w:rPr>
            </w:pPr>
            <w:r>
              <w:rPr>
                <w:sz w:val="24"/>
              </w:rPr>
              <w:t>самых старых международных праздников. </w:t>
            </w:r>
            <w:r>
              <w:rPr>
                <w:spacing w:val="-2"/>
                <w:sz w:val="24"/>
              </w:rPr>
              <w:t>Организация</w:t>
            </w:r>
            <w:r>
              <w:rPr>
                <w:sz w:val="24"/>
              </w:rPr>
              <w:tab/>
            </w:r>
            <w:r>
              <w:rPr>
                <w:spacing w:val="-2"/>
                <w:sz w:val="24"/>
              </w:rPr>
              <w:t>Объединенных</w:t>
            </w:r>
            <w:r>
              <w:rPr>
                <w:sz w:val="24"/>
              </w:rPr>
              <w:tab/>
            </w:r>
            <w:r>
              <w:rPr>
                <w:spacing w:val="-4"/>
                <w:sz w:val="24"/>
              </w:rPr>
              <w:t>Наций </w:t>
            </w:r>
            <w:r>
              <w:rPr>
                <w:sz w:val="24"/>
              </w:rPr>
              <w:t>объявила</w:t>
            </w:r>
            <w:r>
              <w:rPr>
                <w:spacing w:val="78"/>
                <w:sz w:val="24"/>
              </w:rPr>
              <w:t> </w:t>
            </w:r>
            <w:r>
              <w:rPr>
                <w:sz w:val="24"/>
              </w:rPr>
              <w:t>защиту</w:t>
            </w:r>
            <w:r>
              <w:rPr>
                <w:spacing w:val="73"/>
                <w:sz w:val="24"/>
              </w:rPr>
              <w:t> </w:t>
            </w:r>
            <w:r>
              <w:rPr>
                <w:sz w:val="24"/>
              </w:rPr>
              <w:t>прав,</w:t>
            </w:r>
            <w:r>
              <w:rPr>
                <w:spacing w:val="79"/>
                <w:sz w:val="24"/>
              </w:rPr>
              <w:t> </w:t>
            </w:r>
            <w:r>
              <w:rPr>
                <w:sz w:val="24"/>
              </w:rPr>
              <w:t>жизни</w:t>
            </w:r>
            <w:r>
              <w:rPr>
                <w:spacing w:val="51"/>
                <w:w w:val="150"/>
                <w:sz w:val="24"/>
              </w:rPr>
              <w:t> </w:t>
            </w:r>
            <w:r>
              <w:rPr>
                <w:sz w:val="24"/>
              </w:rPr>
              <w:t>и</w:t>
            </w:r>
            <w:r>
              <w:rPr>
                <w:spacing w:val="79"/>
                <w:sz w:val="24"/>
              </w:rPr>
              <w:t> </w:t>
            </w:r>
            <w:r>
              <w:rPr>
                <w:spacing w:val="-2"/>
                <w:sz w:val="24"/>
              </w:rPr>
              <w:t>здоровья</w:t>
            </w:r>
          </w:p>
          <w:p>
            <w:pPr>
              <w:pStyle w:val="TableParagraph"/>
              <w:spacing w:line="270" w:lineRule="atLeast"/>
              <w:rPr>
                <w:sz w:val="24"/>
              </w:rPr>
            </w:pPr>
            <w:r>
              <w:rPr>
                <w:sz w:val="24"/>
              </w:rPr>
              <w:t>детей</w:t>
            </w:r>
            <w:r>
              <w:rPr>
                <w:spacing w:val="80"/>
                <w:sz w:val="24"/>
              </w:rPr>
              <w:t> </w:t>
            </w:r>
            <w:r>
              <w:rPr>
                <w:sz w:val="24"/>
              </w:rPr>
              <w:t>одним</w:t>
            </w:r>
            <w:r>
              <w:rPr>
                <w:spacing w:val="80"/>
                <w:sz w:val="24"/>
              </w:rPr>
              <w:t> </w:t>
            </w:r>
            <w:r>
              <w:rPr>
                <w:sz w:val="24"/>
              </w:rPr>
              <w:t>из</w:t>
            </w:r>
            <w:r>
              <w:rPr>
                <w:spacing w:val="80"/>
                <w:sz w:val="24"/>
              </w:rPr>
              <w:t> </w:t>
            </w:r>
            <w:r>
              <w:rPr>
                <w:sz w:val="24"/>
              </w:rPr>
              <w:t>важнейших</w:t>
            </w:r>
            <w:r>
              <w:rPr>
                <w:spacing w:val="80"/>
                <w:sz w:val="24"/>
              </w:rPr>
              <w:t> </w:t>
            </w:r>
            <w:r>
              <w:rPr>
                <w:sz w:val="24"/>
              </w:rPr>
              <w:t>направлений своей деятельности.</w:t>
            </w:r>
          </w:p>
        </w:tc>
        <w:tc>
          <w:tcPr>
            <w:tcW w:w="3118" w:type="dxa"/>
          </w:tcPr>
          <w:p>
            <w:pPr>
              <w:pStyle w:val="TableParagraph"/>
              <w:ind w:left="0"/>
              <w:rPr>
                <w:sz w:val="24"/>
              </w:rPr>
            </w:pPr>
          </w:p>
        </w:tc>
      </w:tr>
      <w:tr>
        <w:trPr>
          <w:trHeight w:val="5244" w:hRule="atLeast"/>
        </w:trPr>
        <w:tc>
          <w:tcPr>
            <w:tcW w:w="567" w:type="dxa"/>
          </w:tcPr>
          <w:p>
            <w:pPr>
              <w:pStyle w:val="TableParagraph"/>
              <w:spacing w:line="270" w:lineRule="exact"/>
              <w:ind w:left="0" w:right="39"/>
              <w:jc w:val="center"/>
              <w:rPr>
                <w:sz w:val="24"/>
              </w:rPr>
            </w:pPr>
            <w:r>
              <w:rPr>
                <w:spacing w:val="-5"/>
                <w:sz w:val="24"/>
              </w:rPr>
              <w:t>28.</w:t>
            </w:r>
          </w:p>
        </w:tc>
        <w:tc>
          <w:tcPr>
            <w:tcW w:w="1843" w:type="dxa"/>
          </w:tcPr>
          <w:p>
            <w:pPr>
              <w:pStyle w:val="TableParagraph"/>
              <w:spacing w:line="270" w:lineRule="exact"/>
              <w:rPr>
                <w:sz w:val="24"/>
              </w:rPr>
            </w:pPr>
            <w:r>
              <w:rPr>
                <w:sz w:val="24"/>
              </w:rPr>
              <w:t>3 </w:t>
            </w:r>
            <w:r>
              <w:rPr>
                <w:spacing w:val="-4"/>
                <w:sz w:val="24"/>
              </w:rPr>
              <w:t>июня</w:t>
            </w:r>
          </w:p>
        </w:tc>
        <w:tc>
          <w:tcPr>
            <w:tcW w:w="4822" w:type="dxa"/>
          </w:tcPr>
          <w:p>
            <w:pPr>
              <w:pStyle w:val="TableParagraph"/>
              <w:ind w:right="99"/>
              <w:jc w:val="both"/>
              <w:rPr>
                <w:sz w:val="24"/>
              </w:rPr>
            </w:pPr>
            <w:r>
              <w:rPr>
                <w:sz w:val="24"/>
              </w:rPr>
              <w:t>(2005) На Театральной площади появился каскадный фонтан «Реки Сибири»;</w:t>
            </w:r>
          </w:p>
          <w:p>
            <w:pPr>
              <w:pStyle w:val="TableParagraph"/>
              <w:ind w:right="98"/>
              <w:jc w:val="both"/>
              <w:rPr>
                <w:sz w:val="24"/>
              </w:rPr>
            </w:pPr>
            <w:r>
              <w:rPr>
                <w:sz w:val="24"/>
              </w:rPr>
              <w:t>Сам фонтан выполнен из мрамора, ну, а каскадная технология строительства стала популярна за Уралом именно после возведения фонтана «Реки Сибири».</w:t>
            </w:r>
          </w:p>
          <w:p>
            <w:pPr>
              <w:pStyle w:val="TableParagraph"/>
              <w:ind w:right="95"/>
              <w:jc w:val="both"/>
              <w:rPr>
                <w:sz w:val="24"/>
              </w:rPr>
            </w:pPr>
            <w:r>
              <w:rPr>
                <w:sz w:val="24"/>
              </w:rPr>
              <w:t>Фонтан представляет собой композицию: в центре установлена мужская фигура, олицетворяющая главную реку Сибири – </w:t>
            </w:r>
            <w:r>
              <w:rPr>
                <w:spacing w:val="-2"/>
                <w:sz w:val="24"/>
              </w:rPr>
              <w:t>Енисей.</w:t>
            </w:r>
          </w:p>
          <w:p>
            <w:pPr>
              <w:pStyle w:val="TableParagraph"/>
              <w:ind w:right="100"/>
              <w:jc w:val="both"/>
              <w:rPr>
                <w:sz w:val="24"/>
              </w:rPr>
            </w:pPr>
            <w:r>
              <w:rPr>
                <w:sz w:val="24"/>
              </w:rPr>
              <w:t>Вокруг него расположены прекрасные нимфы – реки, впадающие в Енисей: Кача, Мана, Бирюса, Ангара, Базаиха, Тунгуска и Хатанга. Нимфы – реки лепили с натуры.</w:t>
            </w:r>
          </w:p>
          <w:p>
            <w:pPr>
              <w:pStyle w:val="TableParagraph"/>
              <w:ind w:right="100"/>
              <w:jc w:val="both"/>
              <w:rPr>
                <w:sz w:val="24"/>
              </w:rPr>
            </w:pPr>
            <w:r>
              <w:rPr>
                <w:sz w:val="24"/>
              </w:rPr>
              <w:t>Енисей не зря распложен выше всех, ведь благодаря его водам на этой земле</w:t>
            </w:r>
            <w:r>
              <w:rPr>
                <w:spacing w:val="40"/>
                <w:sz w:val="24"/>
              </w:rPr>
              <w:t> </w:t>
            </w:r>
            <w:r>
              <w:rPr>
                <w:sz w:val="24"/>
              </w:rPr>
              <w:t>появилась флора и фауна.</w:t>
            </w:r>
          </w:p>
          <w:p>
            <w:pPr>
              <w:pStyle w:val="TableParagraph"/>
              <w:spacing w:line="270" w:lineRule="atLeast"/>
              <w:ind w:right="102"/>
              <w:jc w:val="both"/>
              <w:rPr>
                <w:sz w:val="24"/>
              </w:rPr>
            </w:pPr>
            <w:r>
              <w:rPr>
                <w:sz w:val="24"/>
              </w:rPr>
              <w:t>С появлением фонтана это место приобрело ещë большую популярность.</w:t>
            </w:r>
          </w:p>
        </w:tc>
        <w:tc>
          <w:tcPr>
            <w:tcW w:w="3118" w:type="dxa"/>
          </w:tcPr>
          <w:p>
            <w:pPr>
              <w:pStyle w:val="TableParagraph"/>
              <w:ind w:left="108" w:right="487"/>
              <w:rPr>
                <w:sz w:val="24"/>
              </w:rPr>
            </w:pPr>
            <w:r>
              <w:rPr>
                <w:sz w:val="24"/>
              </w:rPr>
              <w:t>Познавательная беседа; Просмотр</w:t>
            </w:r>
            <w:r>
              <w:rPr>
                <w:spacing w:val="-15"/>
                <w:sz w:val="24"/>
              </w:rPr>
              <w:t> </w:t>
            </w:r>
            <w:r>
              <w:rPr>
                <w:sz w:val="24"/>
              </w:rPr>
              <w:t>иллюстраций. </w:t>
            </w:r>
            <w:r>
              <w:rPr>
                <w:spacing w:val="-2"/>
                <w:sz w:val="24"/>
              </w:rPr>
              <w:t>Экскурсия.</w:t>
            </w:r>
          </w:p>
          <w:p>
            <w:pPr>
              <w:pStyle w:val="TableParagraph"/>
              <w:ind w:left="108" w:right="95"/>
              <w:rPr>
                <w:sz w:val="24"/>
              </w:rPr>
            </w:pPr>
            <w:r>
              <w:rPr>
                <w:sz w:val="24"/>
              </w:rPr>
              <w:t>Маршрут</w:t>
            </w:r>
            <w:r>
              <w:rPr>
                <w:spacing w:val="40"/>
                <w:sz w:val="24"/>
              </w:rPr>
              <w:t> </w:t>
            </w:r>
            <w:r>
              <w:rPr>
                <w:sz w:val="24"/>
              </w:rPr>
              <w:t>выходного</w:t>
            </w:r>
            <w:r>
              <w:rPr>
                <w:spacing w:val="40"/>
                <w:sz w:val="24"/>
              </w:rPr>
              <w:t> </w:t>
            </w:r>
            <w:r>
              <w:rPr>
                <w:sz w:val="24"/>
              </w:rPr>
              <w:t>дня</w:t>
            </w:r>
            <w:r>
              <w:rPr>
                <w:spacing w:val="40"/>
                <w:sz w:val="24"/>
              </w:rPr>
              <w:t> </w:t>
            </w:r>
            <w:r>
              <w:rPr>
                <w:sz w:val="24"/>
              </w:rPr>
              <w:t>с </w:t>
            </w:r>
            <w:r>
              <w:rPr>
                <w:spacing w:val="-2"/>
                <w:sz w:val="24"/>
              </w:rPr>
              <w:t>родителями.</w:t>
            </w:r>
          </w:p>
        </w:tc>
      </w:tr>
      <w:tr>
        <w:trPr>
          <w:trHeight w:val="7729" w:hRule="atLeast"/>
        </w:trPr>
        <w:tc>
          <w:tcPr>
            <w:tcW w:w="567" w:type="dxa"/>
          </w:tcPr>
          <w:p>
            <w:pPr>
              <w:pStyle w:val="TableParagraph"/>
              <w:spacing w:line="270" w:lineRule="exact"/>
              <w:ind w:left="0" w:right="39"/>
              <w:jc w:val="center"/>
              <w:rPr>
                <w:sz w:val="24"/>
              </w:rPr>
            </w:pPr>
            <w:r>
              <w:rPr>
                <w:spacing w:val="-5"/>
                <w:sz w:val="24"/>
              </w:rPr>
              <w:t>29.</w:t>
            </w:r>
          </w:p>
        </w:tc>
        <w:tc>
          <w:tcPr>
            <w:tcW w:w="1843" w:type="dxa"/>
          </w:tcPr>
          <w:p>
            <w:pPr>
              <w:pStyle w:val="TableParagraph"/>
              <w:tabs>
                <w:tab w:pos="452" w:val="left" w:leader="none"/>
                <w:tab w:pos="1227" w:val="left" w:leader="none"/>
              </w:tabs>
              <w:ind w:right="96"/>
              <w:rPr>
                <w:sz w:val="24"/>
              </w:rPr>
            </w:pPr>
            <w:r>
              <w:rPr>
                <w:spacing w:val="-10"/>
                <w:sz w:val="24"/>
              </w:rPr>
              <w:t>5</w:t>
            </w:r>
            <w:r>
              <w:rPr>
                <w:sz w:val="24"/>
              </w:rPr>
              <w:tab/>
            </w:r>
            <w:r>
              <w:rPr>
                <w:spacing w:val="-4"/>
                <w:sz w:val="24"/>
              </w:rPr>
              <w:t>июня</w:t>
            </w:r>
            <w:r>
              <w:rPr>
                <w:sz w:val="24"/>
              </w:rPr>
              <w:tab/>
            </w:r>
            <w:r>
              <w:rPr>
                <w:spacing w:val="-4"/>
                <w:sz w:val="24"/>
              </w:rPr>
              <w:t>Ден</w:t>
            </w:r>
            <w:r>
              <w:rPr>
                <w:spacing w:val="-4"/>
                <w:sz w:val="24"/>
              </w:rPr>
              <w:t>ь</w:t>
            </w:r>
            <w:r>
              <w:rPr>
                <w:spacing w:val="-4"/>
                <w:sz w:val="24"/>
              </w:rPr>
              <w:t> </w:t>
            </w:r>
            <w:r>
              <w:rPr>
                <w:spacing w:val="-2"/>
                <w:sz w:val="24"/>
              </w:rPr>
              <w:t>эколога</w:t>
            </w:r>
          </w:p>
        </w:tc>
        <w:tc>
          <w:tcPr>
            <w:tcW w:w="4822" w:type="dxa"/>
          </w:tcPr>
          <w:p>
            <w:pPr>
              <w:pStyle w:val="TableParagraph"/>
              <w:ind w:right="96"/>
              <w:jc w:val="both"/>
              <w:rPr>
                <w:sz w:val="24"/>
              </w:rPr>
            </w:pPr>
            <w:r>
              <w:rPr>
                <w:sz w:val="24"/>
              </w:rPr>
              <w:t>Всемирный день окружающей среды является для всех экологов и природоохранных организаций одним из основных способов привлечь внимание мировой общественности к проблемам окружающей среды. В этот день проходят уличные</w:t>
            </w:r>
            <w:r>
              <w:rPr>
                <w:spacing w:val="54"/>
                <w:sz w:val="24"/>
              </w:rPr>
              <w:t> </w:t>
            </w:r>
            <w:r>
              <w:rPr>
                <w:sz w:val="24"/>
              </w:rPr>
              <w:t>митинги,</w:t>
            </w:r>
            <w:r>
              <w:rPr>
                <w:spacing w:val="55"/>
                <w:sz w:val="24"/>
              </w:rPr>
              <w:t> </w:t>
            </w:r>
            <w:r>
              <w:rPr>
                <w:sz w:val="24"/>
              </w:rPr>
              <w:t>парады</w:t>
            </w:r>
            <w:r>
              <w:rPr>
                <w:spacing w:val="56"/>
                <w:sz w:val="24"/>
              </w:rPr>
              <w:t> </w:t>
            </w:r>
            <w:r>
              <w:rPr>
                <w:spacing w:val="-2"/>
                <w:sz w:val="24"/>
              </w:rPr>
              <w:t>велосипедистов,</w:t>
            </w:r>
          </w:p>
          <w:p>
            <w:pPr>
              <w:pStyle w:val="TableParagraph"/>
              <w:ind w:right="101"/>
              <w:jc w:val="both"/>
              <w:rPr>
                <w:sz w:val="24"/>
              </w:rPr>
            </w:pPr>
            <w:r>
              <w:rPr>
                <w:sz w:val="24"/>
              </w:rPr>
              <w:t>«зеленые»</w:t>
            </w:r>
            <w:r>
              <w:rPr>
                <w:spacing w:val="-3"/>
                <w:sz w:val="24"/>
              </w:rPr>
              <w:t> </w:t>
            </w:r>
            <w:r>
              <w:rPr>
                <w:sz w:val="24"/>
              </w:rPr>
              <w:t>концерты, конкурсы сочинений и плакатов в школах, посадка деревьев, кампании по регенерации отходов и уборке территории и другие мероприятия.</w:t>
            </w:r>
          </w:p>
          <w:p>
            <w:pPr>
              <w:pStyle w:val="TableParagraph"/>
              <w:ind w:right="100"/>
              <w:jc w:val="both"/>
              <w:rPr>
                <w:sz w:val="24"/>
              </w:rPr>
            </w:pPr>
            <w:r>
              <w:rPr>
                <w:sz w:val="24"/>
              </w:rPr>
              <w:t>(1936) Основана Краевая станция юных натуралистов, первое учреждения дополнительного образования в крае. Станция юннатов работает до сих пор. Проводятся</w:t>
            </w:r>
            <w:r>
              <w:rPr>
                <w:spacing w:val="77"/>
                <w:sz w:val="24"/>
              </w:rPr>
              <w:t> </w:t>
            </w:r>
            <w:r>
              <w:rPr>
                <w:sz w:val="24"/>
              </w:rPr>
              <w:t>конкурсы</w:t>
            </w:r>
            <w:r>
              <w:rPr>
                <w:spacing w:val="79"/>
                <w:sz w:val="24"/>
              </w:rPr>
              <w:t> </w:t>
            </w:r>
            <w:r>
              <w:rPr>
                <w:sz w:val="24"/>
              </w:rPr>
              <w:t>(«Зелëная</w:t>
            </w:r>
            <w:r>
              <w:rPr>
                <w:spacing w:val="79"/>
                <w:sz w:val="24"/>
              </w:rPr>
              <w:t> </w:t>
            </w:r>
            <w:r>
              <w:rPr>
                <w:spacing w:val="-2"/>
                <w:sz w:val="24"/>
              </w:rPr>
              <w:t>планета»,</w:t>
            </w:r>
          </w:p>
          <w:p>
            <w:pPr>
              <w:pStyle w:val="TableParagraph"/>
              <w:tabs>
                <w:tab w:pos="1198" w:val="left" w:leader="none"/>
                <w:tab w:pos="1772" w:val="left" w:leader="none"/>
                <w:tab w:pos="2177" w:val="left" w:leader="none"/>
                <w:tab w:pos="2273" w:val="left" w:leader="none"/>
                <w:tab w:pos="2793" w:val="left" w:leader="none"/>
                <w:tab w:pos="3596" w:val="left" w:leader="none"/>
                <w:tab w:pos="3638" w:val="left" w:leader="none"/>
                <w:tab w:pos="3712" w:val="left" w:leader="none"/>
              </w:tabs>
              <w:ind w:right="97"/>
              <w:rPr>
                <w:sz w:val="24"/>
              </w:rPr>
            </w:pPr>
            <w:r>
              <w:rPr>
                <w:spacing w:val="-2"/>
                <w:sz w:val="24"/>
              </w:rPr>
              <w:t>«Школа</w:t>
            </w:r>
            <w:r>
              <w:rPr>
                <w:sz w:val="24"/>
              </w:rPr>
              <w:tab/>
            </w:r>
            <w:r>
              <w:rPr>
                <w:spacing w:val="-2"/>
                <w:sz w:val="24"/>
              </w:rPr>
              <w:t>лесной</w:t>
            </w:r>
            <w:r>
              <w:rPr>
                <w:sz w:val="24"/>
              </w:rPr>
              <w:tab/>
            </w:r>
            <w:r>
              <w:rPr>
                <w:spacing w:val="-2"/>
                <w:sz w:val="24"/>
              </w:rPr>
              <w:t>экологии»),</w:t>
            </w:r>
            <w:r>
              <w:rPr>
                <w:sz w:val="24"/>
              </w:rPr>
              <w:tab/>
              <w:tab/>
            </w:r>
            <w:r>
              <w:rPr>
                <w:spacing w:val="-2"/>
                <w:sz w:val="24"/>
              </w:rPr>
              <w:t>фестивали («Ландшафтный</w:t>
            </w:r>
            <w:r>
              <w:rPr>
                <w:sz w:val="24"/>
              </w:rPr>
              <w:tab/>
              <w:tab/>
              <w:tab/>
            </w:r>
            <w:r>
              <w:rPr>
                <w:spacing w:val="-2"/>
                <w:sz w:val="24"/>
              </w:rPr>
              <w:t>дизайн»),</w:t>
            </w:r>
            <w:r>
              <w:rPr>
                <w:sz w:val="24"/>
              </w:rPr>
              <w:tab/>
              <w:tab/>
              <w:tab/>
            </w:r>
            <w:r>
              <w:rPr>
                <w:spacing w:val="-2"/>
                <w:sz w:val="24"/>
              </w:rPr>
              <w:t>кампании </w:t>
            </w:r>
            <w:r>
              <w:rPr>
                <w:sz w:val="24"/>
              </w:rPr>
              <w:t>(«Сохраним лес живым») и многое другое; </w:t>
            </w:r>
            <w:r>
              <w:rPr>
                <w:spacing w:val="-2"/>
                <w:sz w:val="24"/>
              </w:rPr>
              <w:t>Красноярский</w:t>
            </w:r>
            <w:r>
              <w:rPr>
                <w:sz w:val="24"/>
              </w:rPr>
              <w:tab/>
            </w:r>
            <w:r>
              <w:rPr>
                <w:spacing w:val="-2"/>
                <w:sz w:val="24"/>
              </w:rPr>
              <w:t>краевой</w:t>
            </w:r>
            <w:r>
              <w:rPr>
                <w:sz w:val="24"/>
              </w:rPr>
              <w:tab/>
            </w:r>
            <w:r>
              <w:rPr>
                <w:spacing w:val="-2"/>
                <w:sz w:val="24"/>
              </w:rPr>
              <w:t>центр</w:t>
            </w:r>
            <w:r>
              <w:rPr>
                <w:sz w:val="24"/>
              </w:rPr>
              <w:tab/>
            </w:r>
            <w:r>
              <w:rPr>
                <w:spacing w:val="-2"/>
                <w:sz w:val="24"/>
              </w:rPr>
              <w:t>«Юннаты» </w:t>
            </w:r>
            <w:r>
              <w:rPr>
                <w:sz w:val="24"/>
              </w:rPr>
              <w:t>учреждение</w:t>
            </w:r>
            <w:r>
              <w:rPr>
                <w:spacing w:val="80"/>
                <w:sz w:val="24"/>
              </w:rPr>
              <w:t> </w:t>
            </w:r>
            <w:r>
              <w:rPr>
                <w:sz w:val="24"/>
              </w:rPr>
              <w:t>дополнительного</w:t>
            </w:r>
            <w:r>
              <w:rPr>
                <w:spacing w:val="80"/>
                <w:sz w:val="24"/>
              </w:rPr>
              <w:t> </w:t>
            </w:r>
            <w:r>
              <w:rPr>
                <w:sz w:val="24"/>
              </w:rPr>
              <w:t>образования </w:t>
            </w:r>
            <w:r>
              <w:rPr>
                <w:spacing w:val="-2"/>
                <w:sz w:val="24"/>
              </w:rPr>
              <w:t>детей</w:t>
            </w:r>
            <w:r>
              <w:rPr>
                <w:sz w:val="24"/>
              </w:rPr>
              <w:tab/>
              <w:tab/>
              <w:tab/>
              <w:tab/>
            </w:r>
            <w:r>
              <w:rPr>
                <w:spacing w:val="-36"/>
                <w:sz w:val="24"/>
              </w:rPr>
              <w:t> </w:t>
            </w:r>
            <w:r>
              <w:rPr>
                <w:spacing w:val="-2"/>
                <w:sz w:val="24"/>
              </w:rPr>
              <w:t>эколого-биологической направленности.</w:t>
            </w:r>
          </w:p>
          <w:p>
            <w:pPr>
              <w:pStyle w:val="TableParagraph"/>
              <w:tabs>
                <w:tab w:pos="3510" w:val="left" w:leader="none"/>
              </w:tabs>
              <w:ind w:right="98"/>
              <w:jc w:val="both"/>
              <w:rPr>
                <w:sz w:val="24"/>
              </w:rPr>
            </w:pPr>
            <w:r>
              <w:rPr>
                <w:sz w:val="24"/>
              </w:rPr>
              <w:t>В учреждении реализуются программы дошкольного, детского, юношеского образования, а также программы </w:t>
            </w:r>
            <w:r>
              <w:rPr>
                <w:spacing w:val="-2"/>
                <w:sz w:val="24"/>
              </w:rPr>
              <w:t>профессиональной</w:t>
            </w:r>
            <w:r>
              <w:rPr>
                <w:sz w:val="24"/>
              </w:rPr>
              <w:tab/>
            </w:r>
            <w:r>
              <w:rPr>
                <w:spacing w:val="-2"/>
                <w:sz w:val="24"/>
              </w:rPr>
              <w:t>ориентации</w:t>
            </w:r>
          </w:p>
          <w:p>
            <w:pPr>
              <w:pStyle w:val="TableParagraph"/>
              <w:tabs>
                <w:tab w:pos="3505" w:val="left" w:leader="none"/>
              </w:tabs>
              <w:spacing w:line="262" w:lineRule="exact"/>
              <w:jc w:val="both"/>
              <w:rPr>
                <w:sz w:val="24"/>
              </w:rPr>
            </w:pPr>
            <w:r>
              <w:rPr>
                <w:spacing w:val="-2"/>
                <w:sz w:val="24"/>
              </w:rPr>
              <w:t>старшеклассников:</w:t>
            </w:r>
            <w:r>
              <w:rPr>
                <w:sz w:val="24"/>
              </w:rPr>
              <w:tab/>
            </w:r>
            <w:r>
              <w:rPr>
                <w:spacing w:val="-2"/>
                <w:sz w:val="24"/>
              </w:rPr>
              <w:t>«Начальное</w:t>
            </w:r>
          </w:p>
        </w:tc>
        <w:tc>
          <w:tcPr>
            <w:tcW w:w="3118" w:type="dxa"/>
          </w:tcPr>
          <w:p>
            <w:pPr>
              <w:pStyle w:val="TableParagraph"/>
              <w:tabs>
                <w:tab w:pos="1499" w:val="left" w:leader="none"/>
                <w:tab w:pos="1583" w:val="left" w:leader="none"/>
                <w:tab w:pos="2161" w:val="left" w:leader="none"/>
              </w:tabs>
              <w:ind w:left="108" w:right="95"/>
              <w:rPr>
                <w:sz w:val="24"/>
              </w:rPr>
            </w:pPr>
            <w:r>
              <w:rPr>
                <w:spacing w:val="-2"/>
                <w:sz w:val="24"/>
              </w:rPr>
              <w:t>Участие</w:t>
            </w:r>
            <w:r>
              <w:rPr>
                <w:sz w:val="24"/>
              </w:rPr>
              <w:tab/>
            </w:r>
            <w:r>
              <w:rPr>
                <w:spacing w:val="-10"/>
                <w:sz w:val="24"/>
              </w:rPr>
              <w:t>в</w:t>
            </w:r>
            <w:r>
              <w:rPr>
                <w:sz w:val="24"/>
              </w:rPr>
              <w:tab/>
            </w:r>
            <w:r>
              <w:rPr>
                <w:spacing w:val="-2"/>
                <w:sz w:val="24"/>
              </w:rPr>
              <w:t>краевых </w:t>
            </w:r>
            <w:r>
              <w:rPr>
                <w:sz w:val="24"/>
              </w:rPr>
              <w:t>экологических конкурсах: </w:t>
            </w:r>
            <w:r>
              <w:rPr>
                <w:spacing w:val="-2"/>
                <w:sz w:val="24"/>
              </w:rPr>
              <w:t>Создание</w:t>
            </w:r>
            <w:r>
              <w:rPr>
                <w:sz w:val="24"/>
              </w:rPr>
              <w:tab/>
              <w:tab/>
            </w:r>
            <w:r>
              <w:rPr>
                <w:spacing w:val="-2"/>
                <w:sz w:val="24"/>
              </w:rPr>
              <w:t>видеороликов</w:t>
            </w:r>
          </w:p>
          <w:p>
            <w:pPr>
              <w:pStyle w:val="TableParagraph"/>
              <w:ind w:left="108"/>
              <w:jc w:val="both"/>
              <w:rPr>
                <w:sz w:val="24"/>
              </w:rPr>
            </w:pPr>
            <w:r>
              <w:rPr>
                <w:sz w:val="24"/>
              </w:rPr>
              <w:t>«Усы</w:t>
            </w:r>
            <w:r>
              <w:rPr>
                <w:spacing w:val="78"/>
                <w:w w:val="150"/>
                <w:sz w:val="24"/>
              </w:rPr>
              <w:t>   </w:t>
            </w:r>
            <w:r>
              <w:rPr>
                <w:sz w:val="24"/>
              </w:rPr>
              <w:t>лапы,</w:t>
            </w:r>
            <w:r>
              <w:rPr>
                <w:spacing w:val="79"/>
                <w:w w:val="150"/>
                <w:sz w:val="24"/>
              </w:rPr>
              <w:t>   </w:t>
            </w:r>
            <w:r>
              <w:rPr>
                <w:spacing w:val="-2"/>
                <w:sz w:val="24"/>
              </w:rPr>
              <w:t>хвост»;</w:t>
            </w:r>
          </w:p>
          <w:p>
            <w:pPr>
              <w:pStyle w:val="TableParagraph"/>
              <w:tabs>
                <w:tab w:pos="1912" w:val="left" w:leader="none"/>
              </w:tabs>
              <w:ind w:left="108" w:right="96"/>
              <w:jc w:val="both"/>
              <w:rPr>
                <w:sz w:val="24"/>
              </w:rPr>
            </w:pPr>
            <w:r>
              <w:rPr>
                <w:spacing w:val="-2"/>
                <w:sz w:val="24"/>
              </w:rPr>
              <w:t>«Юннат»;</w:t>
            </w:r>
            <w:r>
              <w:rPr>
                <w:sz w:val="24"/>
              </w:rPr>
              <w:tab/>
            </w:r>
            <w:r>
              <w:rPr>
                <w:spacing w:val="-2"/>
                <w:sz w:val="24"/>
              </w:rPr>
              <w:t>«Снежный </w:t>
            </w:r>
            <w:r>
              <w:rPr>
                <w:sz w:val="24"/>
              </w:rPr>
              <w:t>городок Эколят», «Моя малая родина: природа, культура, этнос».</w:t>
            </w:r>
          </w:p>
          <w:p>
            <w:pPr>
              <w:pStyle w:val="TableParagraph"/>
              <w:ind w:left="108" w:right="97"/>
              <w:jc w:val="both"/>
              <w:rPr>
                <w:sz w:val="24"/>
              </w:rPr>
            </w:pPr>
            <w:r>
              <w:rPr>
                <w:sz w:val="24"/>
              </w:rPr>
              <w:t>Акции: «Подари пернатым </w:t>
            </w:r>
            <w:r>
              <w:rPr>
                <w:spacing w:val="-2"/>
                <w:sz w:val="24"/>
              </w:rPr>
              <w:t>дом»,</w:t>
            </w:r>
          </w:p>
          <w:p>
            <w:pPr>
              <w:pStyle w:val="TableParagraph"/>
              <w:ind w:left="108" w:right="96"/>
              <w:jc w:val="both"/>
              <w:rPr>
                <w:sz w:val="24"/>
              </w:rPr>
            </w:pPr>
            <w:r>
              <w:rPr>
                <w:sz w:val="24"/>
              </w:rPr>
              <w:t>«Спасаем деревья </w:t>
            </w:r>
            <w:r>
              <w:rPr>
                <w:sz w:val="24"/>
              </w:rPr>
              <w:t>с </w:t>
            </w:r>
            <w:r>
              <w:rPr>
                <w:spacing w:val="-2"/>
                <w:sz w:val="24"/>
              </w:rPr>
              <w:t>Эколятами»,</w:t>
            </w:r>
          </w:p>
          <w:p>
            <w:pPr>
              <w:pStyle w:val="TableParagraph"/>
              <w:tabs>
                <w:tab w:pos="1053" w:val="left" w:leader="none"/>
                <w:tab w:pos="1416" w:val="left" w:leader="none"/>
                <w:tab w:pos="1459" w:val="left" w:leader="none"/>
                <w:tab w:pos="1554" w:val="left" w:leader="none"/>
                <w:tab w:pos="1889" w:val="left" w:leader="none"/>
                <w:tab w:pos="2168" w:val="left" w:leader="none"/>
                <w:tab w:pos="2271" w:val="left" w:leader="none"/>
                <w:tab w:pos="2341" w:val="left" w:leader="none"/>
                <w:tab w:pos="2569" w:val="left" w:leader="none"/>
                <w:tab w:pos="2806" w:val="left" w:leader="none"/>
              </w:tabs>
              <w:ind w:left="108" w:right="95"/>
              <w:rPr>
                <w:sz w:val="24"/>
              </w:rPr>
            </w:pPr>
            <w:r>
              <w:rPr>
                <w:spacing w:val="-2"/>
                <w:sz w:val="24"/>
              </w:rPr>
              <w:t>«Эколята</w:t>
            </w:r>
            <w:r>
              <w:rPr>
                <w:sz w:val="24"/>
              </w:rPr>
              <w:tab/>
              <w:tab/>
            </w:r>
            <w:r>
              <w:rPr>
                <w:spacing w:val="-10"/>
                <w:sz w:val="24"/>
              </w:rPr>
              <w:t>–</w:t>
            </w:r>
            <w:r>
              <w:rPr>
                <w:sz w:val="24"/>
              </w:rPr>
              <w:tab/>
              <w:tab/>
            </w:r>
            <w:r>
              <w:rPr>
                <w:spacing w:val="-2"/>
                <w:sz w:val="24"/>
              </w:rPr>
              <w:t>защитники лесов</w:t>
            </w:r>
            <w:r>
              <w:rPr>
                <w:sz w:val="24"/>
              </w:rPr>
              <w:tab/>
            </w:r>
            <w:r>
              <w:rPr>
                <w:spacing w:val="-2"/>
                <w:sz w:val="24"/>
              </w:rPr>
              <w:t>России»,</w:t>
            </w:r>
            <w:r>
              <w:rPr>
                <w:sz w:val="24"/>
              </w:rPr>
              <w:tab/>
              <w:tab/>
              <w:tab/>
            </w:r>
            <w:r>
              <w:rPr>
                <w:spacing w:val="-4"/>
                <w:sz w:val="24"/>
              </w:rPr>
              <w:t>«Сады </w:t>
            </w:r>
            <w:r>
              <w:rPr>
                <w:spacing w:val="-2"/>
                <w:sz w:val="24"/>
              </w:rPr>
              <w:t>Памяти»,</w:t>
            </w:r>
            <w:r>
              <w:rPr>
                <w:sz w:val="24"/>
              </w:rPr>
              <w:tab/>
              <w:tab/>
              <w:tab/>
            </w:r>
            <w:r>
              <w:rPr>
                <w:spacing w:val="-2"/>
                <w:sz w:val="24"/>
              </w:rPr>
              <w:t>«Эколята</w:t>
            </w:r>
            <w:r>
              <w:rPr>
                <w:sz w:val="24"/>
              </w:rPr>
              <w:tab/>
              <w:tab/>
            </w:r>
            <w:r>
              <w:rPr>
                <w:spacing w:val="-6"/>
                <w:sz w:val="24"/>
              </w:rPr>
              <w:t>за </w:t>
            </w:r>
            <w:r>
              <w:rPr>
                <w:spacing w:val="-2"/>
                <w:sz w:val="24"/>
              </w:rPr>
              <w:t>сохранение</w:t>
            </w:r>
            <w:r>
              <w:rPr>
                <w:sz w:val="24"/>
              </w:rPr>
              <w:tab/>
              <w:tab/>
              <w:tab/>
            </w:r>
            <w:r>
              <w:rPr>
                <w:spacing w:val="-4"/>
                <w:sz w:val="24"/>
              </w:rPr>
              <w:t>рек</w:t>
            </w:r>
            <w:r>
              <w:rPr>
                <w:sz w:val="24"/>
              </w:rPr>
              <w:tab/>
              <w:tab/>
            </w:r>
            <w:r>
              <w:rPr>
                <w:spacing w:val="-10"/>
                <w:sz w:val="24"/>
              </w:rPr>
              <w:t>и</w:t>
            </w:r>
            <w:r>
              <w:rPr>
                <w:sz w:val="24"/>
              </w:rPr>
              <w:tab/>
              <w:tab/>
            </w:r>
            <w:r>
              <w:rPr>
                <w:spacing w:val="-4"/>
                <w:sz w:val="24"/>
              </w:rPr>
              <w:t>озер </w:t>
            </w:r>
            <w:r>
              <w:rPr>
                <w:spacing w:val="-2"/>
                <w:sz w:val="24"/>
              </w:rPr>
              <w:t>России», </w:t>
            </w:r>
            <w:hyperlink r:id="rId25">
              <w:r>
                <w:rPr>
                  <w:color w:val="0000FF"/>
                  <w:spacing w:val="-2"/>
                  <w:sz w:val="24"/>
                  <w:u w:val="single" w:color="0000FF"/>
                </w:rPr>
                <w:t>http://yunnat.ucoz.ru/index/ka</w:t>
              </w:r>
            </w:hyperlink>
            <w:r>
              <w:rPr>
                <w:color w:val="0000FF"/>
                <w:spacing w:val="-2"/>
                <w:sz w:val="24"/>
              </w:rPr>
              <w:t> </w:t>
            </w:r>
            <w:hyperlink r:id="rId25">
              <w:r>
                <w:rPr>
                  <w:color w:val="0000FF"/>
                  <w:spacing w:val="-2"/>
                  <w:sz w:val="24"/>
                  <w:u w:val="single" w:color="0000FF"/>
                </w:rPr>
                <w:t>lendar_kraevykh/0-94</w:t>
              </w:r>
            </w:hyperlink>
            <w:r>
              <w:rPr>
                <w:color w:val="0000FF"/>
                <w:spacing w:val="-2"/>
                <w:sz w:val="24"/>
              </w:rPr>
              <w:t> </w:t>
            </w:r>
            <w:r>
              <w:rPr>
                <w:spacing w:val="-2"/>
                <w:sz w:val="24"/>
              </w:rPr>
              <w:t>Познавательная</w:t>
            </w:r>
            <w:r>
              <w:rPr>
                <w:sz w:val="24"/>
              </w:rPr>
              <w:tab/>
              <w:tab/>
              <w:tab/>
            </w:r>
            <w:r>
              <w:rPr>
                <w:spacing w:val="-2"/>
                <w:sz w:val="24"/>
              </w:rPr>
              <w:t>беседа:</w:t>
            </w:r>
          </w:p>
          <w:p>
            <w:pPr>
              <w:pStyle w:val="TableParagraph"/>
              <w:tabs>
                <w:tab w:pos="1326" w:val="left" w:leader="none"/>
                <w:tab w:pos="1863" w:val="left" w:leader="none"/>
                <w:tab w:pos="2772" w:val="left" w:leader="none"/>
              </w:tabs>
              <w:ind w:left="108" w:right="97"/>
              <w:rPr>
                <w:sz w:val="24"/>
              </w:rPr>
            </w:pPr>
            <w:r>
              <w:rPr>
                <w:spacing w:val="-2"/>
                <w:sz w:val="24"/>
              </w:rPr>
              <w:t>«Мусору</w:t>
            </w:r>
            <w:r>
              <w:rPr>
                <w:sz w:val="24"/>
              </w:rPr>
              <w:tab/>
            </w:r>
            <w:r>
              <w:rPr>
                <w:spacing w:val="-6"/>
                <w:sz w:val="24"/>
              </w:rPr>
              <w:t>на</w:t>
            </w:r>
            <w:r>
              <w:rPr>
                <w:sz w:val="24"/>
              </w:rPr>
              <w:tab/>
            </w:r>
            <w:r>
              <w:rPr>
                <w:spacing w:val="-2"/>
                <w:sz w:val="24"/>
              </w:rPr>
              <w:t>Земле</w:t>
            </w:r>
            <w:r>
              <w:rPr>
                <w:sz w:val="24"/>
              </w:rPr>
              <w:tab/>
            </w:r>
            <w:r>
              <w:rPr>
                <w:spacing w:val="-6"/>
                <w:sz w:val="24"/>
              </w:rPr>
              <w:t>не </w:t>
            </w:r>
            <w:r>
              <w:rPr>
                <w:spacing w:val="-2"/>
                <w:sz w:val="24"/>
              </w:rPr>
              <w:t>место»;</w:t>
            </w:r>
          </w:p>
          <w:p>
            <w:pPr>
              <w:pStyle w:val="TableParagraph"/>
              <w:tabs>
                <w:tab w:pos="1358" w:val="left" w:leader="none"/>
                <w:tab w:pos="2432" w:val="left" w:leader="none"/>
              </w:tabs>
              <w:ind w:left="108" w:right="95"/>
              <w:rPr>
                <w:sz w:val="24"/>
              </w:rPr>
            </w:pPr>
            <w:r>
              <w:rPr>
                <w:spacing w:val="-2"/>
                <w:sz w:val="24"/>
              </w:rPr>
              <w:t>Игровая</w:t>
            </w:r>
            <w:r>
              <w:rPr>
                <w:sz w:val="24"/>
              </w:rPr>
              <w:tab/>
            </w:r>
            <w:r>
              <w:rPr>
                <w:spacing w:val="-2"/>
                <w:sz w:val="24"/>
              </w:rPr>
              <w:t>акция:</w:t>
            </w:r>
            <w:r>
              <w:rPr>
                <w:sz w:val="24"/>
              </w:rPr>
              <w:tab/>
            </w:r>
            <w:r>
              <w:rPr>
                <w:spacing w:val="-4"/>
                <w:sz w:val="24"/>
              </w:rPr>
              <w:t>«Наш </w:t>
            </w:r>
            <w:r>
              <w:rPr>
                <w:sz w:val="24"/>
              </w:rPr>
              <w:t>чистый участок»</w:t>
            </w:r>
          </w:p>
        </w:tc>
      </w:tr>
    </w:tbl>
    <w:p>
      <w:pPr>
        <w:pStyle w:val="TableParagraph"/>
        <w:spacing w:after="0"/>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3038"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tabs>
                <w:tab w:pos="2986" w:val="left" w:leader="none"/>
              </w:tabs>
              <w:ind w:right="100"/>
              <w:jc w:val="both"/>
              <w:rPr>
                <w:sz w:val="24"/>
              </w:rPr>
            </w:pPr>
            <w:r>
              <w:rPr>
                <w:sz w:val="24"/>
              </w:rPr>
              <w:t>экологическое образование», «Юннатский квест», Очно-заочная «Школа юного </w:t>
            </w:r>
            <w:r>
              <w:rPr>
                <w:spacing w:val="-2"/>
                <w:sz w:val="24"/>
              </w:rPr>
              <w:t>натуралиста»,</w:t>
            </w:r>
            <w:r>
              <w:rPr>
                <w:sz w:val="24"/>
              </w:rPr>
              <w:tab/>
            </w:r>
            <w:r>
              <w:rPr>
                <w:spacing w:val="-2"/>
                <w:sz w:val="24"/>
              </w:rPr>
              <w:t>«Агроэкология»,</w:t>
            </w:r>
          </w:p>
          <w:p>
            <w:pPr>
              <w:pStyle w:val="TableParagraph"/>
              <w:tabs>
                <w:tab w:pos="1681" w:val="left" w:leader="none"/>
                <w:tab w:pos="2434" w:val="left" w:leader="none"/>
                <w:tab w:pos="3174" w:val="left" w:leader="none"/>
                <w:tab w:pos="3888" w:val="left" w:leader="none"/>
                <w:tab w:pos="4579" w:val="left" w:leader="none"/>
              </w:tabs>
              <w:spacing w:line="270" w:lineRule="atLeast"/>
              <w:ind w:right="99"/>
              <w:jc w:val="both"/>
              <w:rPr>
                <w:sz w:val="24"/>
              </w:rPr>
            </w:pPr>
            <w:r>
              <w:rPr>
                <w:spacing w:val="-2"/>
                <w:sz w:val="24"/>
              </w:rPr>
              <w:t>«Декоративное</w:t>
            </w:r>
            <w:r>
              <w:rPr>
                <w:sz w:val="24"/>
              </w:rPr>
              <w:tab/>
              <w:tab/>
            </w:r>
            <w:r>
              <w:rPr>
                <w:spacing w:val="-2"/>
                <w:sz w:val="24"/>
              </w:rPr>
              <w:t>цветоводство</w:t>
            </w:r>
            <w:r>
              <w:rPr>
                <w:sz w:val="24"/>
              </w:rPr>
              <w:tab/>
              <w:tab/>
            </w:r>
            <w:r>
              <w:rPr>
                <w:spacing w:val="-10"/>
                <w:sz w:val="24"/>
              </w:rPr>
              <w:t>и </w:t>
            </w:r>
            <w:r>
              <w:rPr>
                <w:sz w:val="24"/>
              </w:rPr>
              <w:t>ландшафтный дизайн», Краевая «Школа ландшафтного дизайна», Краевая «Школа лесной экологии», «Этология животных», </w:t>
            </w:r>
            <w:r>
              <w:rPr>
                <w:spacing w:val="-2"/>
                <w:sz w:val="24"/>
              </w:rPr>
              <w:t>Краевая</w:t>
            </w:r>
            <w:r>
              <w:rPr>
                <w:sz w:val="24"/>
              </w:rPr>
              <w:tab/>
            </w:r>
            <w:r>
              <w:rPr>
                <w:spacing w:val="-2"/>
                <w:sz w:val="24"/>
              </w:rPr>
              <w:t>«Агрошкола»,</w:t>
            </w:r>
            <w:r>
              <w:rPr>
                <w:sz w:val="24"/>
              </w:rPr>
              <w:tab/>
              <w:tab/>
            </w:r>
            <w:r>
              <w:rPr>
                <w:spacing w:val="-2"/>
                <w:sz w:val="24"/>
              </w:rPr>
              <w:t>«Школа комплексных</w:t>
            </w:r>
            <w:r>
              <w:rPr>
                <w:sz w:val="24"/>
              </w:rPr>
              <w:tab/>
              <w:tab/>
              <w:tab/>
            </w:r>
            <w:r>
              <w:rPr>
                <w:spacing w:val="-2"/>
                <w:sz w:val="24"/>
              </w:rPr>
              <w:t>биологических </w:t>
            </w:r>
            <w:r>
              <w:rPr>
                <w:sz w:val="24"/>
              </w:rPr>
              <w:t>исследований», «Экология и экономика </w:t>
            </w:r>
            <w:r>
              <w:rPr>
                <w:spacing w:val="-2"/>
                <w:sz w:val="24"/>
              </w:rPr>
              <w:t>природопользования».</w:t>
            </w:r>
          </w:p>
        </w:tc>
        <w:tc>
          <w:tcPr>
            <w:tcW w:w="3118" w:type="dxa"/>
          </w:tcPr>
          <w:p>
            <w:pPr>
              <w:pStyle w:val="TableParagraph"/>
              <w:ind w:left="0"/>
              <w:rPr>
                <w:sz w:val="24"/>
              </w:rPr>
            </w:pPr>
          </w:p>
        </w:tc>
      </w:tr>
      <w:tr>
        <w:trPr>
          <w:trHeight w:val="4416" w:hRule="atLeast"/>
        </w:trPr>
        <w:tc>
          <w:tcPr>
            <w:tcW w:w="567" w:type="dxa"/>
          </w:tcPr>
          <w:p>
            <w:pPr>
              <w:pStyle w:val="TableParagraph"/>
              <w:spacing w:line="270" w:lineRule="exact"/>
              <w:ind w:left="0" w:right="39"/>
              <w:jc w:val="center"/>
              <w:rPr>
                <w:sz w:val="24"/>
              </w:rPr>
            </w:pPr>
            <w:r>
              <w:rPr>
                <w:spacing w:val="-5"/>
                <w:sz w:val="24"/>
              </w:rPr>
              <w:t>30.</w:t>
            </w:r>
          </w:p>
        </w:tc>
        <w:tc>
          <w:tcPr>
            <w:tcW w:w="1843" w:type="dxa"/>
          </w:tcPr>
          <w:p>
            <w:pPr>
              <w:pStyle w:val="TableParagraph"/>
              <w:tabs>
                <w:tab w:pos="474" w:val="left" w:leader="none"/>
                <w:tab w:pos="1268" w:val="left" w:leader="none"/>
              </w:tabs>
              <w:ind w:right="96"/>
              <w:rPr>
                <w:sz w:val="24"/>
              </w:rPr>
            </w:pPr>
            <w:r>
              <w:rPr>
                <w:spacing w:val="-10"/>
                <w:sz w:val="24"/>
              </w:rPr>
              <w:t>6</w:t>
            </w:r>
            <w:r>
              <w:rPr>
                <w:sz w:val="24"/>
              </w:rPr>
              <w:tab/>
            </w:r>
            <w:r>
              <w:rPr>
                <w:spacing w:val="-4"/>
                <w:sz w:val="24"/>
              </w:rPr>
              <w:t>июня</w:t>
            </w:r>
            <w:r>
              <w:rPr>
                <w:sz w:val="24"/>
              </w:rPr>
              <w:tab/>
            </w:r>
            <w:r>
              <w:rPr>
                <w:spacing w:val="-4"/>
                <w:sz w:val="24"/>
              </w:rPr>
              <w:t>ден</w:t>
            </w:r>
            <w:r>
              <w:rPr>
                <w:spacing w:val="-4"/>
                <w:sz w:val="24"/>
              </w:rPr>
              <w:t>ь</w:t>
            </w:r>
            <w:r>
              <w:rPr>
                <w:spacing w:val="-4"/>
                <w:sz w:val="24"/>
              </w:rPr>
              <w:t> </w:t>
            </w:r>
            <w:r>
              <w:rPr>
                <w:spacing w:val="-2"/>
                <w:sz w:val="24"/>
              </w:rPr>
              <w:t>рождения великого </w:t>
            </w:r>
            <w:r>
              <w:rPr>
                <w:sz w:val="24"/>
              </w:rPr>
              <w:t>русского</w:t>
            </w:r>
            <w:r>
              <w:rPr>
                <w:spacing w:val="58"/>
                <w:sz w:val="24"/>
              </w:rPr>
              <w:t> </w:t>
            </w:r>
            <w:r>
              <w:rPr>
                <w:sz w:val="24"/>
              </w:rPr>
              <w:t>поэта </w:t>
            </w:r>
            <w:r>
              <w:rPr>
                <w:spacing w:val="-2"/>
                <w:sz w:val="24"/>
              </w:rPr>
              <w:t>Александра Сергеевича Пушкина</w:t>
            </w:r>
          </w:p>
        </w:tc>
        <w:tc>
          <w:tcPr>
            <w:tcW w:w="4822" w:type="dxa"/>
          </w:tcPr>
          <w:p>
            <w:pPr>
              <w:pStyle w:val="TableParagraph"/>
              <w:ind w:right="101"/>
              <w:jc w:val="both"/>
              <w:rPr>
                <w:sz w:val="24"/>
              </w:rPr>
            </w:pPr>
            <w:r>
              <w:rPr>
                <w:sz w:val="24"/>
              </w:rPr>
              <w:t>(10.02–21.02.1995) в Красноярске были проведены «Пушкинские дни».</w:t>
            </w:r>
          </w:p>
          <w:p>
            <w:pPr>
              <w:pStyle w:val="TableParagraph"/>
              <w:ind w:right="99"/>
              <w:jc w:val="both"/>
              <w:rPr>
                <w:sz w:val="24"/>
              </w:rPr>
            </w:pPr>
            <w:r>
              <w:rPr>
                <w:sz w:val="24"/>
              </w:rPr>
              <w:t>Родился Александр Сергеевич Пушкин 6 июня 1799г. – 1837г. В г. Москве, в небольшой дворянской семье.</w:t>
            </w:r>
          </w:p>
          <w:p>
            <w:pPr>
              <w:pStyle w:val="TableParagraph"/>
              <w:ind w:right="97"/>
              <w:rPr>
                <w:sz w:val="24"/>
              </w:rPr>
            </w:pPr>
            <w:r>
              <w:rPr>
                <w:sz w:val="24"/>
              </w:rPr>
              <w:t>У него был старший брат и младшая сестра. Со</w:t>
            </w:r>
            <w:r>
              <w:rPr>
                <w:spacing w:val="40"/>
                <w:sz w:val="24"/>
              </w:rPr>
              <w:t> </w:t>
            </w:r>
            <w:r>
              <w:rPr>
                <w:sz w:val="24"/>
              </w:rPr>
              <w:t>дня</w:t>
            </w:r>
            <w:r>
              <w:rPr>
                <w:spacing w:val="40"/>
                <w:sz w:val="24"/>
              </w:rPr>
              <w:t> </w:t>
            </w:r>
            <w:r>
              <w:rPr>
                <w:sz w:val="24"/>
              </w:rPr>
              <w:t>рождения</w:t>
            </w:r>
            <w:r>
              <w:rPr>
                <w:spacing w:val="40"/>
                <w:sz w:val="24"/>
              </w:rPr>
              <w:t> </w:t>
            </w:r>
            <w:r>
              <w:rPr>
                <w:sz w:val="24"/>
              </w:rPr>
              <w:t>великого</w:t>
            </w:r>
            <w:r>
              <w:rPr>
                <w:spacing w:val="40"/>
                <w:sz w:val="24"/>
              </w:rPr>
              <w:t> </w:t>
            </w:r>
            <w:r>
              <w:rPr>
                <w:sz w:val="24"/>
              </w:rPr>
              <w:t>поэта</w:t>
            </w:r>
            <w:r>
              <w:rPr>
                <w:spacing w:val="40"/>
                <w:sz w:val="24"/>
              </w:rPr>
              <w:t> </w:t>
            </w:r>
            <w:r>
              <w:rPr>
                <w:sz w:val="24"/>
              </w:rPr>
              <w:t>прошло 217 лет, но до сих пор мы любим и читаем</w:t>
            </w:r>
            <w:r>
              <w:rPr>
                <w:spacing w:val="40"/>
                <w:sz w:val="24"/>
              </w:rPr>
              <w:t> </w:t>
            </w:r>
            <w:r>
              <w:rPr>
                <w:sz w:val="24"/>
              </w:rPr>
              <w:t>его стихи и сказки.</w:t>
            </w:r>
          </w:p>
          <w:p>
            <w:pPr>
              <w:pStyle w:val="TableParagraph"/>
              <w:ind w:right="96"/>
              <w:jc w:val="both"/>
              <w:rPr>
                <w:sz w:val="24"/>
              </w:rPr>
            </w:pPr>
            <w:r>
              <w:rPr>
                <w:sz w:val="24"/>
              </w:rPr>
              <w:t>Нет ни одного человека в России, который не знал бы имени Пушкина и его стихи, и </w:t>
            </w:r>
            <w:r>
              <w:rPr>
                <w:spacing w:val="-2"/>
                <w:sz w:val="24"/>
              </w:rPr>
              <w:t>сказки.</w:t>
            </w:r>
          </w:p>
          <w:p>
            <w:pPr>
              <w:pStyle w:val="TableParagraph"/>
              <w:ind w:right="104"/>
              <w:jc w:val="both"/>
              <w:rPr>
                <w:sz w:val="24"/>
              </w:rPr>
            </w:pPr>
            <w:r>
              <w:rPr>
                <w:sz w:val="24"/>
              </w:rPr>
              <w:t>Он рано научился читать и уже в детстве начал писать стихи.</w:t>
            </w:r>
          </w:p>
          <w:p>
            <w:pPr>
              <w:pStyle w:val="TableParagraph"/>
              <w:spacing w:line="270" w:lineRule="atLeast"/>
              <w:ind w:right="99"/>
              <w:jc w:val="both"/>
              <w:rPr>
                <w:sz w:val="24"/>
              </w:rPr>
            </w:pPr>
            <w:r>
              <w:rPr>
                <w:sz w:val="24"/>
              </w:rPr>
              <w:t>На протяжении всей его жизни рядом с ним была его няня Арина Родионовна Яковлева.</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w:t>
            </w:r>
            <w:r>
              <w:rPr>
                <w:spacing w:val="80"/>
                <w:sz w:val="24"/>
              </w:rPr>
              <w:t> </w:t>
            </w:r>
            <w:r>
              <w:rPr>
                <w:sz w:val="24"/>
              </w:rPr>
              <w:t>произведений</w:t>
            </w:r>
            <w:r>
              <w:rPr>
                <w:spacing w:val="80"/>
                <w:sz w:val="24"/>
              </w:rPr>
              <w:t> </w:t>
            </w:r>
            <w:r>
              <w:rPr>
                <w:sz w:val="24"/>
              </w:rPr>
              <w:t>А.С. </w:t>
            </w:r>
            <w:r>
              <w:rPr>
                <w:spacing w:val="-2"/>
                <w:sz w:val="24"/>
              </w:rPr>
              <w:t>Пушкина.</w:t>
            </w:r>
          </w:p>
        </w:tc>
      </w:tr>
      <w:tr>
        <w:trPr>
          <w:trHeight w:val="2207" w:hRule="atLeast"/>
        </w:trPr>
        <w:tc>
          <w:tcPr>
            <w:tcW w:w="567" w:type="dxa"/>
          </w:tcPr>
          <w:p>
            <w:pPr>
              <w:pStyle w:val="TableParagraph"/>
              <w:spacing w:line="270" w:lineRule="exact"/>
              <w:ind w:left="0" w:right="39"/>
              <w:jc w:val="center"/>
              <w:rPr>
                <w:sz w:val="24"/>
              </w:rPr>
            </w:pPr>
            <w:r>
              <w:rPr>
                <w:spacing w:val="-5"/>
                <w:sz w:val="24"/>
              </w:rPr>
              <w:t>31.</w:t>
            </w:r>
          </w:p>
        </w:tc>
        <w:tc>
          <w:tcPr>
            <w:tcW w:w="1843" w:type="dxa"/>
          </w:tcPr>
          <w:p>
            <w:pPr>
              <w:pStyle w:val="TableParagraph"/>
              <w:spacing w:line="270" w:lineRule="exact"/>
              <w:rPr>
                <w:sz w:val="24"/>
              </w:rPr>
            </w:pPr>
            <w:r>
              <w:rPr>
                <w:sz w:val="24"/>
              </w:rPr>
              <w:t>7 </w:t>
            </w:r>
            <w:r>
              <w:rPr>
                <w:spacing w:val="-4"/>
                <w:sz w:val="24"/>
              </w:rPr>
              <w:t>июня</w:t>
            </w:r>
          </w:p>
        </w:tc>
        <w:tc>
          <w:tcPr>
            <w:tcW w:w="4822" w:type="dxa"/>
          </w:tcPr>
          <w:p>
            <w:pPr>
              <w:pStyle w:val="TableParagraph"/>
              <w:ind w:right="99"/>
              <w:jc w:val="both"/>
              <w:rPr>
                <w:sz w:val="24"/>
              </w:rPr>
            </w:pPr>
            <w:r>
              <w:rPr>
                <w:sz w:val="24"/>
              </w:rPr>
              <w:t>(2000) Красноярский Городской совет принял</w:t>
            </w:r>
            <w:r>
              <w:rPr>
                <w:spacing w:val="60"/>
                <w:sz w:val="24"/>
              </w:rPr>
              <w:t>  </w:t>
            </w:r>
            <w:r>
              <w:rPr>
                <w:sz w:val="24"/>
              </w:rPr>
              <w:t>решение</w:t>
            </w:r>
            <w:r>
              <w:rPr>
                <w:spacing w:val="60"/>
                <w:sz w:val="24"/>
              </w:rPr>
              <w:t>  </w:t>
            </w:r>
            <w:r>
              <w:rPr>
                <w:sz w:val="24"/>
              </w:rPr>
              <w:t>о</w:t>
            </w:r>
            <w:r>
              <w:rPr>
                <w:spacing w:val="60"/>
                <w:sz w:val="24"/>
              </w:rPr>
              <w:t>  </w:t>
            </w:r>
            <w:r>
              <w:rPr>
                <w:sz w:val="24"/>
              </w:rPr>
              <w:t>присвоении</w:t>
            </w:r>
            <w:r>
              <w:rPr>
                <w:spacing w:val="61"/>
                <w:sz w:val="24"/>
              </w:rPr>
              <w:t>  </w:t>
            </w:r>
            <w:r>
              <w:rPr>
                <w:spacing w:val="-2"/>
                <w:sz w:val="24"/>
              </w:rPr>
              <w:t>звания</w:t>
            </w:r>
          </w:p>
          <w:p>
            <w:pPr>
              <w:pStyle w:val="TableParagraph"/>
              <w:spacing w:line="270" w:lineRule="atLeast"/>
              <w:ind w:right="96"/>
              <w:jc w:val="both"/>
              <w:rPr>
                <w:sz w:val="24"/>
              </w:rPr>
            </w:pPr>
            <w:r>
              <w:rPr>
                <w:sz w:val="24"/>
              </w:rPr>
              <w:t>«Почëтный гражданин города Красноярска» Дмитрию Александровичу</w:t>
            </w:r>
            <w:r>
              <w:rPr>
                <w:spacing w:val="-1"/>
                <w:sz w:val="24"/>
              </w:rPr>
              <w:t> </w:t>
            </w:r>
            <w:r>
              <w:rPr>
                <w:sz w:val="24"/>
              </w:rPr>
              <w:t>Хворостовскому, советскому, российскому оперному певцу (баритон), народному артисту Российской Федерации, лауреату Государственной премии РСФСР имени Глинки;</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tabs>
                <w:tab w:pos="1473" w:val="left" w:leader="none"/>
              </w:tabs>
              <w:ind w:left="108" w:right="95"/>
              <w:rPr>
                <w:sz w:val="24"/>
              </w:rPr>
            </w:pPr>
            <w:r>
              <w:rPr>
                <w:spacing w:val="-2"/>
                <w:sz w:val="24"/>
              </w:rPr>
              <w:t>Посещение</w:t>
            </w:r>
            <w:r>
              <w:rPr>
                <w:sz w:val="24"/>
              </w:rPr>
              <w:tab/>
            </w:r>
            <w:r>
              <w:rPr>
                <w:spacing w:val="-2"/>
                <w:sz w:val="24"/>
              </w:rPr>
              <w:t>Красноярского </w:t>
            </w:r>
            <w:r>
              <w:rPr>
                <w:sz w:val="24"/>
              </w:rPr>
              <w:t>краеведческого музея.</w:t>
            </w:r>
          </w:p>
        </w:tc>
      </w:tr>
      <w:tr>
        <w:trPr>
          <w:trHeight w:val="2484" w:hRule="atLeast"/>
        </w:trPr>
        <w:tc>
          <w:tcPr>
            <w:tcW w:w="567" w:type="dxa"/>
          </w:tcPr>
          <w:p>
            <w:pPr>
              <w:pStyle w:val="TableParagraph"/>
              <w:spacing w:line="270" w:lineRule="exact"/>
              <w:ind w:left="0" w:right="39"/>
              <w:jc w:val="center"/>
              <w:rPr>
                <w:sz w:val="24"/>
              </w:rPr>
            </w:pPr>
            <w:r>
              <w:rPr>
                <w:spacing w:val="-5"/>
                <w:sz w:val="24"/>
              </w:rPr>
              <w:t>32.</w:t>
            </w:r>
          </w:p>
        </w:tc>
        <w:tc>
          <w:tcPr>
            <w:tcW w:w="1843" w:type="dxa"/>
          </w:tcPr>
          <w:p>
            <w:pPr>
              <w:pStyle w:val="TableParagraph"/>
              <w:spacing w:line="270" w:lineRule="exact"/>
              <w:rPr>
                <w:sz w:val="24"/>
              </w:rPr>
            </w:pPr>
            <w:r>
              <w:rPr>
                <w:sz w:val="24"/>
              </w:rPr>
              <w:t>16 </w:t>
            </w:r>
            <w:r>
              <w:rPr>
                <w:spacing w:val="-4"/>
                <w:sz w:val="24"/>
              </w:rPr>
              <w:t>июня</w:t>
            </w:r>
          </w:p>
        </w:tc>
        <w:tc>
          <w:tcPr>
            <w:tcW w:w="4822" w:type="dxa"/>
          </w:tcPr>
          <w:p>
            <w:pPr>
              <w:pStyle w:val="TableParagraph"/>
              <w:ind w:right="99"/>
              <w:jc w:val="both"/>
              <w:rPr>
                <w:sz w:val="24"/>
              </w:rPr>
            </w:pPr>
            <w:r>
              <w:rPr>
                <w:sz w:val="24"/>
              </w:rPr>
              <w:t>(2011) В микрорайоне Взлëтка официально открыт сквер «Наша десятка».</w:t>
            </w:r>
          </w:p>
          <w:p>
            <w:pPr>
              <w:pStyle w:val="TableParagraph"/>
              <w:ind w:right="98"/>
              <w:jc w:val="both"/>
              <w:rPr>
                <w:sz w:val="24"/>
              </w:rPr>
            </w:pPr>
            <w:r>
              <w:rPr>
                <w:sz w:val="24"/>
              </w:rPr>
              <w:t>Здесь имеется двухтонная бронзовая архитектурная композиция в виде десятирублëвого билета Банка России.</w:t>
            </w:r>
          </w:p>
          <w:p>
            <w:pPr>
              <w:pStyle w:val="TableParagraph"/>
              <w:tabs>
                <w:tab w:pos="1758" w:val="left" w:leader="none"/>
                <w:tab w:pos="3713" w:val="left" w:leader="none"/>
              </w:tabs>
              <w:spacing w:line="270" w:lineRule="atLeast"/>
              <w:ind w:right="98"/>
              <w:jc w:val="both"/>
              <w:rPr>
                <w:sz w:val="24"/>
              </w:rPr>
            </w:pPr>
            <w:r>
              <w:rPr>
                <w:sz w:val="24"/>
              </w:rPr>
              <w:t>Как известно, на купюре изображена</w:t>
            </w:r>
            <w:r>
              <w:rPr>
                <w:spacing w:val="40"/>
                <w:sz w:val="24"/>
              </w:rPr>
              <w:t> </w:t>
            </w:r>
            <w:r>
              <w:rPr>
                <w:spacing w:val="-2"/>
                <w:sz w:val="24"/>
              </w:rPr>
              <w:t>часовня</w:t>
            </w:r>
            <w:r>
              <w:rPr>
                <w:sz w:val="24"/>
              </w:rPr>
              <w:tab/>
            </w:r>
            <w:r>
              <w:rPr>
                <w:spacing w:val="-2"/>
                <w:sz w:val="24"/>
              </w:rPr>
              <w:t>Параскевы</w:t>
            </w:r>
            <w:r>
              <w:rPr>
                <w:sz w:val="24"/>
              </w:rPr>
              <w:tab/>
            </w:r>
            <w:r>
              <w:rPr>
                <w:spacing w:val="-2"/>
                <w:sz w:val="24"/>
              </w:rPr>
              <w:t>Пятницы, </w:t>
            </w:r>
            <w:r>
              <w:rPr>
                <w:sz w:val="24"/>
              </w:rPr>
              <w:t>коммунальный мост и часть города </w:t>
            </w:r>
            <w:r>
              <w:rPr>
                <w:spacing w:val="-2"/>
                <w:sz w:val="24"/>
              </w:rPr>
              <w:t>Красноярска;</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ind w:left="108"/>
              <w:rPr>
                <w:sz w:val="24"/>
              </w:rPr>
            </w:pPr>
            <w:r>
              <w:rPr>
                <w:spacing w:val="-10"/>
                <w:sz w:val="24"/>
              </w:rPr>
              <w:t>.</w:t>
            </w:r>
          </w:p>
        </w:tc>
      </w:tr>
      <w:tr>
        <w:trPr>
          <w:trHeight w:val="2208" w:hRule="atLeast"/>
        </w:trPr>
        <w:tc>
          <w:tcPr>
            <w:tcW w:w="567" w:type="dxa"/>
          </w:tcPr>
          <w:p>
            <w:pPr>
              <w:pStyle w:val="TableParagraph"/>
              <w:spacing w:line="270" w:lineRule="exact"/>
              <w:ind w:left="0" w:right="39"/>
              <w:jc w:val="center"/>
              <w:rPr>
                <w:sz w:val="24"/>
              </w:rPr>
            </w:pPr>
            <w:r>
              <w:rPr>
                <w:spacing w:val="-5"/>
                <w:sz w:val="24"/>
              </w:rPr>
              <w:t>33.</w:t>
            </w:r>
          </w:p>
        </w:tc>
        <w:tc>
          <w:tcPr>
            <w:tcW w:w="1843" w:type="dxa"/>
          </w:tcPr>
          <w:p>
            <w:pPr>
              <w:pStyle w:val="TableParagraph"/>
              <w:spacing w:line="270" w:lineRule="exact"/>
              <w:rPr>
                <w:sz w:val="24"/>
              </w:rPr>
            </w:pPr>
            <w:r>
              <w:rPr>
                <w:sz w:val="24"/>
              </w:rPr>
              <w:t>24 </w:t>
            </w:r>
            <w:r>
              <w:rPr>
                <w:spacing w:val="-4"/>
                <w:sz w:val="24"/>
              </w:rPr>
              <w:t>июня</w:t>
            </w:r>
          </w:p>
        </w:tc>
        <w:tc>
          <w:tcPr>
            <w:tcW w:w="4822" w:type="dxa"/>
          </w:tcPr>
          <w:p>
            <w:pPr>
              <w:pStyle w:val="TableParagraph"/>
              <w:tabs>
                <w:tab w:pos="1307" w:val="left" w:leader="none"/>
                <w:tab w:pos="1765" w:val="left" w:leader="none"/>
                <w:tab w:pos="2228" w:val="left" w:leader="none"/>
                <w:tab w:pos="2311" w:val="left" w:leader="none"/>
                <w:tab w:pos="2738" w:val="left" w:leader="none"/>
                <w:tab w:pos="3125" w:val="left" w:leader="none"/>
                <w:tab w:pos="3489" w:val="left" w:leader="none"/>
              </w:tabs>
              <w:ind w:right="96"/>
              <w:rPr>
                <w:sz w:val="24"/>
              </w:rPr>
            </w:pPr>
            <w:r>
              <w:rPr>
                <w:spacing w:val="-2"/>
                <w:sz w:val="24"/>
              </w:rPr>
              <w:t>(1898)</w:t>
            </w:r>
            <w:r>
              <w:rPr>
                <w:sz w:val="24"/>
              </w:rPr>
              <w:tab/>
            </w:r>
            <w:r>
              <w:rPr>
                <w:spacing w:val="-4"/>
                <w:sz w:val="24"/>
              </w:rPr>
              <w:t>125</w:t>
            </w:r>
            <w:r>
              <w:rPr>
                <w:sz w:val="24"/>
              </w:rPr>
              <w:tab/>
              <w:tab/>
            </w:r>
            <w:r>
              <w:rPr>
                <w:spacing w:val="-4"/>
                <w:sz w:val="24"/>
              </w:rPr>
              <w:t>лет</w:t>
            </w:r>
            <w:r>
              <w:rPr>
                <w:sz w:val="24"/>
              </w:rPr>
              <w:tab/>
              <w:tab/>
            </w:r>
            <w:r>
              <w:rPr>
                <w:spacing w:val="-2"/>
                <w:sz w:val="24"/>
              </w:rPr>
              <w:t>Красноярскому </w:t>
            </w:r>
            <w:r>
              <w:rPr>
                <w:sz w:val="24"/>
              </w:rPr>
              <w:t>электровагоноремонтному заводу (ЭВРЗ); Железнодорожные</w:t>
            </w:r>
            <w:r>
              <w:rPr>
                <w:spacing w:val="29"/>
                <w:sz w:val="24"/>
              </w:rPr>
              <w:t> </w:t>
            </w:r>
            <w:r>
              <w:rPr>
                <w:sz w:val="24"/>
              </w:rPr>
              <w:t>мастерские</w:t>
            </w:r>
            <w:r>
              <w:rPr>
                <w:spacing w:val="29"/>
                <w:sz w:val="24"/>
              </w:rPr>
              <w:t> </w:t>
            </w:r>
            <w:r>
              <w:rPr>
                <w:sz w:val="24"/>
              </w:rPr>
              <w:t>были</w:t>
            </w:r>
            <w:r>
              <w:rPr>
                <w:spacing w:val="31"/>
                <w:sz w:val="24"/>
              </w:rPr>
              <w:t> </w:t>
            </w:r>
            <w:r>
              <w:rPr>
                <w:sz w:val="24"/>
              </w:rPr>
              <w:t>самым крупным</w:t>
            </w:r>
            <w:r>
              <w:rPr>
                <w:spacing w:val="40"/>
                <w:sz w:val="24"/>
              </w:rPr>
              <w:t> </w:t>
            </w:r>
            <w:r>
              <w:rPr>
                <w:sz w:val="24"/>
              </w:rPr>
              <w:t>предприятием</w:t>
            </w:r>
            <w:r>
              <w:rPr>
                <w:spacing w:val="40"/>
                <w:sz w:val="24"/>
              </w:rPr>
              <w:t> </w:t>
            </w:r>
            <w:r>
              <w:rPr>
                <w:sz w:val="24"/>
              </w:rPr>
              <w:t>не</w:t>
            </w:r>
            <w:r>
              <w:rPr>
                <w:spacing w:val="40"/>
                <w:sz w:val="24"/>
              </w:rPr>
              <w:t> </w:t>
            </w:r>
            <w:r>
              <w:rPr>
                <w:sz w:val="24"/>
              </w:rPr>
              <w:t>только</w:t>
            </w:r>
            <w:r>
              <w:rPr>
                <w:spacing w:val="40"/>
                <w:sz w:val="24"/>
              </w:rPr>
              <w:t> </w:t>
            </w:r>
            <w:r>
              <w:rPr>
                <w:sz w:val="24"/>
              </w:rPr>
              <w:t>города </w:t>
            </w:r>
            <w:r>
              <w:rPr>
                <w:spacing w:val="-2"/>
                <w:sz w:val="24"/>
              </w:rPr>
              <w:t>Красноярска,</w:t>
            </w:r>
            <w:r>
              <w:rPr>
                <w:sz w:val="24"/>
              </w:rPr>
              <w:tab/>
            </w:r>
            <w:r>
              <w:rPr>
                <w:spacing w:val="-6"/>
                <w:sz w:val="24"/>
              </w:rPr>
              <w:t>но</w:t>
            </w:r>
            <w:r>
              <w:rPr>
                <w:sz w:val="24"/>
              </w:rPr>
              <w:tab/>
              <w:tab/>
            </w:r>
            <w:r>
              <w:rPr>
                <w:spacing w:val="-10"/>
                <w:sz w:val="24"/>
              </w:rPr>
              <w:t>и</w:t>
            </w:r>
            <w:r>
              <w:rPr>
                <w:sz w:val="24"/>
              </w:rPr>
              <w:tab/>
            </w:r>
            <w:r>
              <w:rPr>
                <w:spacing w:val="-4"/>
                <w:sz w:val="24"/>
              </w:rPr>
              <w:t>всей</w:t>
            </w:r>
            <w:r>
              <w:rPr>
                <w:sz w:val="24"/>
              </w:rPr>
              <w:tab/>
            </w:r>
            <w:r>
              <w:rPr>
                <w:spacing w:val="-2"/>
                <w:sz w:val="24"/>
              </w:rPr>
              <w:t>Енисейской губернии</w:t>
            </w:r>
            <w:r>
              <w:rPr>
                <w:color w:val="323232"/>
                <w:spacing w:val="-2"/>
                <w:sz w:val="24"/>
              </w:rPr>
              <w:t>.</w:t>
            </w:r>
          </w:p>
          <w:p>
            <w:pPr>
              <w:pStyle w:val="TableParagraph"/>
              <w:tabs>
                <w:tab w:pos="1403" w:val="left" w:leader="none"/>
                <w:tab w:pos="3045" w:val="left" w:leader="none"/>
                <w:tab w:pos="4581" w:val="left" w:leader="none"/>
              </w:tabs>
              <w:spacing w:line="270" w:lineRule="atLeast"/>
              <w:ind w:right="100"/>
              <w:rPr>
                <w:sz w:val="24"/>
              </w:rPr>
            </w:pPr>
            <w:r>
              <w:rPr>
                <w:sz w:val="24"/>
              </w:rPr>
              <w:t>Во</w:t>
            </w:r>
            <w:r>
              <w:rPr>
                <w:spacing w:val="40"/>
                <w:sz w:val="24"/>
              </w:rPr>
              <w:t> </w:t>
            </w:r>
            <w:r>
              <w:rPr>
                <w:sz w:val="24"/>
              </w:rPr>
              <w:t>время</w:t>
            </w:r>
            <w:r>
              <w:rPr>
                <w:spacing w:val="40"/>
                <w:sz w:val="24"/>
              </w:rPr>
              <w:t> </w:t>
            </w:r>
            <w:r>
              <w:rPr>
                <w:sz w:val="24"/>
              </w:rPr>
              <w:t>войны</w:t>
            </w:r>
            <w:r>
              <w:rPr>
                <w:spacing w:val="40"/>
                <w:sz w:val="24"/>
              </w:rPr>
              <w:t> </w:t>
            </w:r>
            <w:r>
              <w:rPr>
                <w:sz w:val="24"/>
              </w:rPr>
              <w:t>на</w:t>
            </w:r>
            <w:r>
              <w:rPr>
                <w:spacing w:val="40"/>
                <w:sz w:val="24"/>
              </w:rPr>
              <w:t> </w:t>
            </w:r>
            <w:r>
              <w:rPr>
                <w:sz w:val="24"/>
              </w:rPr>
              <w:t>заводе</w:t>
            </w:r>
            <w:r>
              <w:rPr>
                <w:spacing w:val="40"/>
                <w:sz w:val="24"/>
              </w:rPr>
              <w:t> </w:t>
            </w:r>
            <w:r>
              <w:rPr>
                <w:sz w:val="24"/>
              </w:rPr>
              <w:t>производилась </w:t>
            </w:r>
            <w:r>
              <w:rPr>
                <w:spacing w:val="-2"/>
                <w:sz w:val="24"/>
              </w:rPr>
              <w:t>военная</w:t>
            </w:r>
            <w:r>
              <w:rPr>
                <w:sz w:val="24"/>
              </w:rPr>
              <w:tab/>
            </w:r>
            <w:r>
              <w:rPr>
                <w:spacing w:val="-2"/>
                <w:sz w:val="24"/>
              </w:rPr>
              <w:t>продукция:</w:t>
            </w:r>
            <w:r>
              <w:rPr>
                <w:sz w:val="24"/>
              </w:rPr>
              <w:tab/>
            </w:r>
            <w:r>
              <w:rPr>
                <w:spacing w:val="-2"/>
                <w:sz w:val="24"/>
              </w:rPr>
              <w:t>минометы</w:t>
            </w:r>
            <w:r>
              <w:rPr>
                <w:sz w:val="24"/>
              </w:rPr>
              <w:tab/>
            </w:r>
            <w:r>
              <w:rPr>
                <w:spacing w:val="-10"/>
                <w:sz w:val="24"/>
              </w:rPr>
              <w:t>и</w:t>
            </w:r>
          </w:p>
        </w:tc>
        <w:tc>
          <w:tcPr>
            <w:tcW w:w="3118" w:type="dxa"/>
          </w:tcPr>
          <w:p>
            <w:pPr>
              <w:pStyle w:val="TableParagraph"/>
              <w:ind w:left="108" w:right="96"/>
              <w:jc w:val="both"/>
              <w:rPr>
                <w:sz w:val="24"/>
              </w:rPr>
            </w:pPr>
            <w:r>
              <w:rPr>
                <w:sz w:val="24"/>
              </w:rPr>
              <w:t>Посещение музея истории Красноярской железной </w:t>
            </w:r>
            <w:r>
              <w:rPr>
                <w:spacing w:val="-2"/>
                <w:sz w:val="24"/>
              </w:rPr>
              <w:t>дороги;</w:t>
            </w:r>
          </w:p>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tc>
      </w:tr>
    </w:tbl>
    <w:p>
      <w:pPr>
        <w:pStyle w:val="TableParagraph"/>
        <w:spacing w:after="0"/>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4695"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ind w:right="98"/>
              <w:jc w:val="both"/>
              <w:rPr>
                <w:sz w:val="24"/>
              </w:rPr>
            </w:pPr>
            <w:r>
              <w:rPr>
                <w:sz w:val="24"/>
              </w:rPr>
              <w:t>крупнокалиберные снаряды для пушек,</w:t>
            </w:r>
            <w:r>
              <w:rPr>
                <w:spacing w:val="40"/>
                <w:sz w:val="24"/>
              </w:rPr>
              <w:t> </w:t>
            </w:r>
            <w:r>
              <w:rPr>
                <w:sz w:val="24"/>
              </w:rPr>
              <w:t>было изготовлено пять бронепоездов, которые ушли на фронт в составе 29 Красноярского бронедивизиона. Одной из задач предприятия было формирование и отправка</w:t>
            </w:r>
            <w:r>
              <w:rPr>
                <w:spacing w:val="-6"/>
                <w:sz w:val="24"/>
              </w:rPr>
              <w:t> </w:t>
            </w:r>
            <w:r>
              <w:rPr>
                <w:sz w:val="24"/>
              </w:rPr>
              <w:t>на</w:t>
            </w:r>
            <w:r>
              <w:rPr>
                <w:spacing w:val="-6"/>
                <w:sz w:val="24"/>
              </w:rPr>
              <w:t> </w:t>
            </w:r>
            <w:r>
              <w:rPr>
                <w:sz w:val="24"/>
              </w:rPr>
              <w:t>фронт</w:t>
            </w:r>
            <w:r>
              <w:rPr>
                <w:spacing w:val="-5"/>
                <w:sz w:val="24"/>
              </w:rPr>
              <w:t> </w:t>
            </w:r>
            <w:r>
              <w:rPr>
                <w:sz w:val="24"/>
              </w:rPr>
              <w:t>санитарных,</w:t>
            </w:r>
            <w:r>
              <w:rPr>
                <w:spacing w:val="-6"/>
                <w:sz w:val="24"/>
              </w:rPr>
              <w:t> </w:t>
            </w:r>
            <w:r>
              <w:rPr>
                <w:sz w:val="24"/>
              </w:rPr>
              <w:t>прачечных</w:t>
            </w:r>
            <w:r>
              <w:rPr>
                <w:spacing w:val="-6"/>
                <w:sz w:val="24"/>
              </w:rPr>
              <w:t> </w:t>
            </w:r>
            <w:r>
              <w:rPr>
                <w:sz w:val="24"/>
              </w:rPr>
              <w:t>и технических поездов специального </w:t>
            </w:r>
            <w:r>
              <w:rPr>
                <w:spacing w:val="-2"/>
                <w:sz w:val="24"/>
              </w:rPr>
              <w:t>назначения.</w:t>
            </w:r>
          </w:p>
          <w:p>
            <w:pPr>
              <w:pStyle w:val="TableParagraph"/>
              <w:ind w:right="99"/>
              <w:jc w:val="both"/>
              <w:rPr>
                <w:sz w:val="24"/>
              </w:rPr>
            </w:pPr>
            <w:r>
              <w:rPr>
                <w:sz w:val="24"/>
              </w:rPr>
              <w:t>Из мирной продукции во время войны ремонтировали только паровозы.</w:t>
            </w:r>
          </w:p>
          <w:p>
            <w:pPr>
              <w:pStyle w:val="TableParagraph"/>
              <w:ind w:right="100"/>
              <w:jc w:val="both"/>
              <w:rPr>
                <w:sz w:val="24"/>
              </w:rPr>
            </w:pPr>
            <w:r>
              <w:rPr>
                <w:sz w:val="24"/>
              </w:rPr>
              <w:t>(1961) Первых пассажиров принял новый железнодорожный вокзал;</w:t>
            </w:r>
          </w:p>
          <w:p>
            <w:pPr>
              <w:pStyle w:val="TableParagraph"/>
              <w:ind w:right="99"/>
              <w:jc w:val="both"/>
              <w:rPr>
                <w:sz w:val="24"/>
              </w:rPr>
            </w:pPr>
            <w:r>
              <w:rPr>
                <w:sz w:val="24"/>
              </w:rPr>
              <w:t>(06.12.1895) прибыл первый поезд в г. </w:t>
            </w:r>
            <w:r>
              <w:rPr>
                <w:spacing w:val="-2"/>
                <w:sz w:val="24"/>
              </w:rPr>
              <w:t>Красноярск;</w:t>
            </w:r>
          </w:p>
          <w:p>
            <w:pPr>
              <w:pStyle w:val="TableParagraph"/>
              <w:spacing w:line="270" w:lineRule="atLeast"/>
              <w:ind w:right="99"/>
              <w:jc w:val="both"/>
              <w:rPr>
                <w:sz w:val="24"/>
              </w:rPr>
            </w:pPr>
            <w:r>
              <w:rPr>
                <w:sz w:val="24"/>
              </w:rPr>
              <w:t>(1942) На заводе Сибтяжмаш выпущен первый паровоз серии «Серго </w:t>
            </w:r>
            <w:r>
              <w:rPr>
                <w:spacing w:val="-2"/>
                <w:sz w:val="24"/>
              </w:rPr>
              <w:t>Орджоникидзе»;</w:t>
            </w:r>
          </w:p>
        </w:tc>
        <w:tc>
          <w:tcPr>
            <w:tcW w:w="3118" w:type="dxa"/>
          </w:tcPr>
          <w:p>
            <w:pPr>
              <w:pStyle w:val="TableParagraph"/>
              <w:ind w:left="0"/>
              <w:rPr>
                <w:sz w:val="24"/>
              </w:rPr>
            </w:pPr>
          </w:p>
        </w:tc>
      </w:tr>
      <w:tr>
        <w:trPr>
          <w:trHeight w:val="4139" w:hRule="atLeast"/>
        </w:trPr>
        <w:tc>
          <w:tcPr>
            <w:tcW w:w="567" w:type="dxa"/>
          </w:tcPr>
          <w:p>
            <w:pPr>
              <w:pStyle w:val="TableParagraph"/>
              <w:spacing w:line="270" w:lineRule="exact"/>
              <w:ind w:left="0" w:right="39"/>
              <w:jc w:val="center"/>
              <w:rPr>
                <w:sz w:val="24"/>
              </w:rPr>
            </w:pPr>
            <w:r>
              <w:rPr>
                <w:spacing w:val="-5"/>
                <w:sz w:val="24"/>
              </w:rPr>
              <w:t>34.</w:t>
            </w:r>
          </w:p>
        </w:tc>
        <w:tc>
          <w:tcPr>
            <w:tcW w:w="1843" w:type="dxa"/>
          </w:tcPr>
          <w:p>
            <w:pPr>
              <w:pStyle w:val="TableParagraph"/>
              <w:spacing w:line="270" w:lineRule="exact"/>
              <w:rPr>
                <w:sz w:val="24"/>
              </w:rPr>
            </w:pPr>
            <w:r>
              <w:rPr>
                <w:sz w:val="24"/>
              </w:rPr>
              <w:t>25 </w:t>
            </w:r>
            <w:r>
              <w:rPr>
                <w:spacing w:val="-4"/>
                <w:sz w:val="24"/>
              </w:rPr>
              <w:t>июня</w:t>
            </w:r>
          </w:p>
        </w:tc>
        <w:tc>
          <w:tcPr>
            <w:tcW w:w="4822" w:type="dxa"/>
          </w:tcPr>
          <w:p>
            <w:pPr>
              <w:pStyle w:val="TableParagraph"/>
              <w:ind w:right="99"/>
              <w:jc w:val="both"/>
              <w:rPr>
                <w:sz w:val="24"/>
              </w:rPr>
            </w:pPr>
            <w:r>
              <w:rPr>
                <w:sz w:val="24"/>
              </w:rPr>
              <w:t>(1938) Был образован Октябрьский район в городе Красноярске.</w:t>
            </w:r>
          </w:p>
          <w:p>
            <w:pPr>
              <w:pStyle w:val="TableParagraph"/>
              <w:ind w:right="97"/>
              <w:jc w:val="both"/>
              <w:rPr>
                <w:sz w:val="24"/>
              </w:rPr>
            </w:pPr>
            <w:r>
              <w:rPr>
                <w:sz w:val="24"/>
              </w:rPr>
              <w:t>Первоначально на территории района располагались Железнодорожный вокзал и вся инфраструктура по обслуживанию красноярской железной дороги, поэтому району было присвоено название Кагановичевский, в честь народного комиссара путей сообщения Лазаря Моисеевича Кагановича.</w:t>
            </w:r>
          </w:p>
          <w:p>
            <w:pPr>
              <w:pStyle w:val="TableParagraph"/>
              <w:tabs>
                <w:tab w:pos="2120" w:val="left" w:leader="none"/>
              </w:tabs>
              <w:spacing w:line="270" w:lineRule="atLeast"/>
              <w:ind w:right="99"/>
              <w:jc w:val="both"/>
              <w:rPr>
                <w:sz w:val="24"/>
              </w:rPr>
            </w:pPr>
            <w:r>
              <w:rPr>
                <w:sz w:val="24"/>
              </w:rPr>
              <w:t>Помимо инфраструктуры железной дороги, на территории района с 1916-го года </w:t>
            </w:r>
            <w:r>
              <w:rPr>
                <w:spacing w:val="-2"/>
                <w:sz w:val="24"/>
              </w:rPr>
              <w:t>работало</w:t>
            </w:r>
            <w:r>
              <w:rPr>
                <w:sz w:val="24"/>
              </w:rPr>
              <w:tab/>
            </w:r>
            <w:r>
              <w:rPr>
                <w:spacing w:val="-2"/>
                <w:sz w:val="24"/>
              </w:rPr>
              <w:t>металлообрабатывающее </w:t>
            </w:r>
            <w:r>
              <w:rPr>
                <w:sz w:val="24"/>
              </w:rPr>
              <w:t>предприятие, родоначальник красноярского завода лесного машиностроения.</w:t>
            </w:r>
          </w:p>
        </w:tc>
        <w:tc>
          <w:tcPr>
            <w:tcW w:w="3118" w:type="dxa"/>
          </w:tcPr>
          <w:p>
            <w:pPr>
              <w:pStyle w:val="TableParagraph"/>
              <w:tabs>
                <w:tab w:pos="2762" w:val="left" w:leader="none"/>
              </w:tabs>
              <w:spacing w:line="270" w:lineRule="exact"/>
              <w:ind w:left="108"/>
              <w:rPr>
                <w:sz w:val="24"/>
              </w:rPr>
            </w:pPr>
            <w:r>
              <w:rPr>
                <w:spacing w:val="-2"/>
                <w:sz w:val="24"/>
              </w:rPr>
              <w:t>Экскурсия</w:t>
            </w:r>
            <w:r>
              <w:rPr>
                <w:sz w:val="24"/>
              </w:rPr>
              <w:tab/>
            </w:r>
            <w:r>
              <w:rPr>
                <w:spacing w:val="-5"/>
                <w:sz w:val="24"/>
              </w:rPr>
              <w:t>по</w:t>
            </w:r>
          </w:p>
          <w:p>
            <w:pPr>
              <w:pStyle w:val="TableParagraph"/>
              <w:ind w:left="108" w:right="95"/>
              <w:rPr>
                <w:sz w:val="24"/>
              </w:rPr>
            </w:pPr>
            <w:r>
              <w:rPr>
                <w:spacing w:val="-2"/>
                <w:sz w:val="24"/>
              </w:rPr>
              <w:t>достопримечательностям района;</w:t>
            </w:r>
          </w:p>
          <w:p>
            <w:pPr>
              <w:pStyle w:val="TableParagraph"/>
              <w:ind w:left="108" w:right="94"/>
              <w:jc w:val="both"/>
              <w:rPr>
                <w:sz w:val="24"/>
              </w:rPr>
            </w:pPr>
            <w:r>
              <w:rPr>
                <w:sz w:val="24"/>
              </w:rPr>
              <w:t>Прогулка</w:t>
            </w:r>
            <w:r>
              <w:rPr>
                <w:spacing w:val="-10"/>
                <w:sz w:val="24"/>
              </w:rPr>
              <w:t> </w:t>
            </w:r>
            <w:r>
              <w:rPr>
                <w:sz w:val="24"/>
              </w:rPr>
              <w:t>по</w:t>
            </w:r>
            <w:r>
              <w:rPr>
                <w:spacing w:val="-9"/>
                <w:sz w:val="24"/>
              </w:rPr>
              <w:t> </w:t>
            </w:r>
            <w:r>
              <w:rPr>
                <w:sz w:val="24"/>
              </w:rPr>
              <w:t>скверам</w:t>
            </w:r>
            <w:r>
              <w:rPr>
                <w:spacing w:val="-6"/>
                <w:sz w:val="24"/>
              </w:rPr>
              <w:t> </w:t>
            </w:r>
            <w:r>
              <w:rPr>
                <w:sz w:val="24"/>
              </w:rPr>
              <w:t>своего района с привлечением </w:t>
            </w:r>
            <w:r>
              <w:rPr>
                <w:spacing w:val="-2"/>
                <w:sz w:val="24"/>
              </w:rPr>
              <w:t>родителей;</w:t>
            </w:r>
          </w:p>
          <w:p>
            <w:pPr>
              <w:pStyle w:val="TableParagraph"/>
              <w:ind w:left="108"/>
              <w:jc w:val="both"/>
              <w:rPr>
                <w:sz w:val="24"/>
              </w:rPr>
            </w:pPr>
            <w:r>
              <w:rPr>
                <w:sz w:val="24"/>
              </w:rPr>
              <w:t>Проектная</w:t>
            </w:r>
            <w:r>
              <w:rPr>
                <w:spacing w:val="72"/>
                <w:sz w:val="24"/>
              </w:rPr>
              <w:t>   </w:t>
            </w:r>
            <w:r>
              <w:rPr>
                <w:spacing w:val="-2"/>
                <w:sz w:val="24"/>
              </w:rPr>
              <w:t>деятельность:</w:t>
            </w:r>
          </w:p>
          <w:p>
            <w:pPr>
              <w:pStyle w:val="TableParagraph"/>
              <w:ind w:left="108" w:right="97"/>
              <w:jc w:val="both"/>
              <w:rPr>
                <w:sz w:val="24"/>
              </w:rPr>
            </w:pPr>
            <w:r>
              <w:rPr>
                <w:sz w:val="24"/>
              </w:rPr>
              <w:t>«Их именами названы улицы нашего города»;</w:t>
            </w:r>
          </w:p>
        </w:tc>
      </w:tr>
      <w:tr>
        <w:trPr>
          <w:trHeight w:val="5520" w:hRule="atLeast"/>
        </w:trPr>
        <w:tc>
          <w:tcPr>
            <w:tcW w:w="567" w:type="dxa"/>
          </w:tcPr>
          <w:p>
            <w:pPr>
              <w:pStyle w:val="TableParagraph"/>
              <w:spacing w:line="270" w:lineRule="exact"/>
              <w:ind w:left="0" w:right="39"/>
              <w:jc w:val="center"/>
              <w:rPr>
                <w:sz w:val="24"/>
              </w:rPr>
            </w:pPr>
            <w:r>
              <w:rPr>
                <w:spacing w:val="-5"/>
                <w:sz w:val="24"/>
              </w:rPr>
              <w:t>35.</w:t>
            </w:r>
          </w:p>
        </w:tc>
        <w:tc>
          <w:tcPr>
            <w:tcW w:w="1843" w:type="dxa"/>
          </w:tcPr>
          <w:p>
            <w:pPr>
              <w:pStyle w:val="TableParagraph"/>
              <w:spacing w:line="270" w:lineRule="exact"/>
              <w:rPr>
                <w:sz w:val="24"/>
              </w:rPr>
            </w:pPr>
            <w:r>
              <w:rPr>
                <w:sz w:val="24"/>
              </w:rPr>
              <w:t>30 </w:t>
            </w:r>
            <w:r>
              <w:rPr>
                <w:spacing w:val="-4"/>
                <w:sz w:val="24"/>
              </w:rPr>
              <w:t>июня</w:t>
            </w:r>
          </w:p>
        </w:tc>
        <w:tc>
          <w:tcPr>
            <w:tcW w:w="4822" w:type="dxa"/>
          </w:tcPr>
          <w:p>
            <w:pPr>
              <w:pStyle w:val="TableParagraph"/>
              <w:rPr>
                <w:sz w:val="24"/>
              </w:rPr>
            </w:pPr>
            <w:r>
              <w:rPr>
                <w:sz w:val="24"/>
              </w:rPr>
              <w:t>(1925)</w:t>
            </w:r>
            <w:r>
              <w:rPr>
                <w:spacing w:val="80"/>
                <w:sz w:val="24"/>
              </w:rPr>
              <w:t> </w:t>
            </w:r>
            <w:r>
              <w:rPr>
                <w:sz w:val="24"/>
              </w:rPr>
              <w:t>организован</w:t>
            </w:r>
            <w:r>
              <w:rPr>
                <w:spacing w:val="80"/>
                <w:sz w:val="24"/>
              </w:rPr>
              <w:t> </w:t>
            </w:r>
            <w:r>
              <w:rPr>
                <w:sz w:val="24"/>
              </w:rPr>
              <w:t>заповедник</w:t>
            </w:r>
            <w:r>
              <w:rPr>
                <w:spacing w:val="80"/>
                <w:sz w:val="24"/>
              </w:rPr>
              <w:t> </w:t>
            </w:r>
            <w:r>
              <w:rPr>
                <w:sz w:val="24"/>
              </w:rPr>
              <w:t>«Столбы» площадью 47,2 тыс. га.</w:t>
            </w:r>
          </w:p>
          <w:p>
            <w:pPr>
              <w:pStyle w:val="TableParagraph"/>
              <w:tabs>
                <w:tab w:pos="702" w:val="left" w:leader="none"/>
                <w:tab w:pos="1436" w:val="left" w:leader="none"/>
                <w:tab w:pos="2119" w:val="left" w:leader="none"/>
                <w:tab w:pos="2590" w:val="left" w:leader="none"/>
                <w:tab w:pos="3510" w:val="left" w:leader="none"/>
                <w:tab w:pos="4358" w:val="left" w:leader="none"/>
              </w:tabs>
              <w:ind w:right="95"/>
              <w:rPr>
                <w:sz w:val="24"/>
              </w:rPr>
            </w:pPr>
            <w:r>
              <w:rPr>
                <w:sz w:val="24"/>
              </w:rPr>
              <w:t>по инициативе жителей города Красноярска </w:t>
            </w:r>
            <w:r>
              <w:rPr>
                <w:spacing w:val="-4"/>
                <w:sz w:val="24"/>
              </w:rPr>
              <w:t>для</w:t>
            </w:r>
            <w:r>
              <w:rPr>
                <w:sz w:val="24"/>
              </w:rPr>
              <w:tab/>
            </w:r>
            <w:r>
              <w:rPr>
                <w:spacing w:val="-2"/>
                <w:sz w:val="24"/>
              </w:rPr>
              <w:t>сохранения</w:t>
            </w:r>
            <w:r>
              <w:rPr>
                <w:sz w:val="24"/>
              </w:rPr>
              <w:tab/>
            </w:r>
            <w:r>
              <w:rPr>
                <w:spacing w:val="-2"/>
                <w:sz w:val="24"/>
              </w:rPr>
              <w:t>природных</w:t>
            </w:r>
            <w:r>
              <w:rPr>
                <w:sz w:val="24"/>
              </w:rPr>
              <w:tab/>
            </w:r>
            <w:r>
              <w:rPr>
                <w:spacing w:val="-2"/>
                <w:sz w:val="24"/>
              </w:rPr>
              <w:t>комплексов </w:t>
            </w:r>
            <w:r>
              <w:rPr>
                <w:sz w:val="24"/>
              </w:rPr>
              <w:t>вокруг</w:t>
            </w:r>
            <w:r>
              <w:rPr>
                <w:spacing w:val="80"/>
                <w:sz w:val="24"/>
              </w:rPr>
              <w:t> </w:t>
            </w:r>
            <w:r>
              <w:rPr>
                <w:sz w:val="24"/>
              </w:rPr>
              <w:t>живописных</w:t>
            </w:r>
            <w:r>
              <w:rPr>
                <w:spacing w:val="80"/>
                <w:sz w:val="24"/>
              </w:rPr>
              <w:t> </w:t>
            </w:r>
            <w:r>
              <w:rPr>
                <w:sz w:val="24"/>
              </w:rPr>
              <w:t>скал</w:t>
            </w:r>
            <w:r>
              <w:rPr>
                <w:spacing w:val="80"/>
                <w:sz w:val="24"/>
              </w:rPr>
              <w:t> </w:t>
            </w:r>
            <w:r>
              <w:rPr>
                <w:sz w:val="24"/>
              </w:rPr>
              <w:t>по</w:t>
            </w:r>
            <w:r>
              <w:rPr>
                <w:spacing w:val="80"/>
                <w:sz w:val="24"/>
              </w:rPr>
              <w:t> </w:t>
            </w:r>
            <w:r>
              <w:rPr>
                <w:sz w:val="24"/>
              </w:rPr>
              <w:t>инициативе </w:t>
            </w:r>
            <w:r>
              <w:rPr>
                <w:spacing w:val="-2"/>
                <w:sz w:val="24"/>
              </w:rPr>
              <w:t>жителей</w:t>
            </w:r>
            <w:r>
              <w:rPr>
                <w:sz w:val="24"/>
              </w:rPr>
              <w:tab/>
            </w:r>
            <w:r>
              <w:rPr>
                <w:spacing w:val="-2"/>
                <w:sz w:val="24"/>
              </w:rPr>
              <w:t>города</w:t>
            </w:r>
            <w:r>
              <w:rPr>
                <w:sz w:val="24"/>
              </w:rPr>
              <w:tab/>
              <w:tab/>
            </w:r>
            <w:r>
              <w:rPr>
                <w:spacing w:val="-2"/>
                <w:sz w:val="24"/>
              </w:rPr>
              <w:t>Красноярска</w:t>
            </w:r>
            <w:r>
              <w:rPr>
                <w:sz w:val="24"/>
              </w:rPr>
              <w:tab/>
            </w:r>
            <w:r>
              <w:rPr>
                <w:spacing w:val="-4"/>
                <w:sz w:val="24"/>
              </w:rPr>
              <w:t>для </w:t>
            </w:r>
            <w:r>
              <w:rPr>
                <w:sz w:val="24"/>
              </w:rPr>
              <w:t>сохранения</w:t>
            </w:r>
            <w:r>
              <w:rPr>
                <w:spacing w:val="40"/>
                <w:sz w:val="24"/>
              </w:rPr>
              <w:t> </w:t>
            </w:r>
            <w:r>
              <w:rPr>
                <w:sz w:val="24"/>
              </w:rPr>
              <w:t>природных</w:t>
            </w:r>
            <w:r>
              <w:rPr>
                <w:spacing w:val="40"/>
                <w:sz w:val="24"/>
              </w:rPr>
              <w:t> </w:t>
            </w:r>
            <w:r>
              <w:rPr>
                <w:sz w:val="24"/>
              </w:rPr>
              <w:t>комплексов</w:t>
            </w:r>
            <w:r>
              <w:rPr>
                <w:spacing w:val="40"/>
                <w:sz w:val="24"/>
              </w:rPr>
              <w:t> </w:t>
            </w:r>
            <w:r>
              <w:rPr>
                <w:sz w:val="24"/>
              </w:rPr>
              <w:t>вокруг живописных скал – </w:t>
            </w:r>
            <w:hyperlink r:id="rId26">
              <w:r>
                <w:rPr>
                  <w:sz w:val="24"/>
                </w:rPr>
                <w:t>сиенитовых</w:t>
              </w:r>
            </w:hyperlink>
            <w:r>
              <w:rPr>
                <w:sz w:val="24"/>
              </w:rPr>
              <w:t> </w:t>
            </w:r>
            <w:hyperlink r:id="rId27">
              <w:r>
                <w:rPr>
                  <w:sz w:val="24"/>
                </w:rPr>
                <w:t>останцов</w:t>
              </w:r>
            </w:hyperlink>
            <w:r>
              <w:rPr>
                <w:sz w:val="24"/>
              </w:rPr>
              <w:t>. (1936)</w:t>
            </w:r>
            <w:r>
              <w:rPr>
                <w:spacing w:val="80"/>
                <w:sz w:val="24"/>
              </w:rPr>
              <w:t> </w:t>
            </w:r>
            <w:r>
              <w:rPr>
                <w:sz w:val="24"/>
              </w:rPr>
              <w:t>территория</w:t>
            </w:r>
            <w:r>
              <w:rPr>
                <w:spacing w:val="80"/>
                <w:sz w:val="24"/>
              </w:rPr>
              <w:t> </w:t>
            </w:r>
            <w:r>
              <w:rPr>
                <w:sz w:val="24"/>
              </w:rPr>
              <w:t>заповедника</w:t>
            </w:r>
            <w:r>
              <w:rPr>
                <w:spacing w:val="80"/>
                <w:sz w:val="24"/>
              </w:rPr>
              <w:t> </w:t>
            </w:r>
            <w:r>
              <w:rPr>
                <w:sz w:val="24"/>
              </w:rPr>
              <w:t>«Столбы» была увеличена до 5 тысяч гектар.</w:t>
            </w:r>
          </w:p>
          <w:p>
            <w:pPr>
              <w:pStyle w:val="TableParagraph"/>
              <w:tabs>
                <w:tab w:pos="1992" w:val="left" w:leader="none"/>
                <w:tab w:pos="2858" w:val="left" w:leader="none"/>
              </w:tabs>
              <w:ind w:right="95"/>
              <w:jc w:val="both"/>
              <w:rPr>
                <w:sz w:val="24"/>
              </w:rPr>
            </w:pPr>
            <w:r>
              <w:rPr>
                <w:sz w:val="24"/>
              </w:rPr>
              <w:t>«Красноярские Столбы» – </w:t>
            </w:r>
            <w:hyperlink r:id="rId28">
              <w:r>
                <w:rPr>
                  <w:sz w:val="24"/>
                </w:rPr>
                <w:t>национальный</w:t>
              </w:r>
            </w:hyperlink>
            <w:r>
              <w:rPr>
                <w:sz w:val="24"/>
              </w:rPr>
              <w:t> </w:t>
            </w:r>
            <w:hyperlink r:id="rId28">
              <w:r>
                <w:rPr>
                  <w:sz w:val="24"/>
                </w:rPr>
                <w:t>парк</w:t>
              </w:r>
            </w:hyperlink>
            <w:r>
              <w:rPr>
                <w:sz w:val="24"/>
              </w:rPr>
              <w:t> в </w:t>
            </w:r>
            <w:hyperlink r:id="rId29">
              <w:r>
                <w:rPr>
                  <w:sz w:val="24"/>
                </w:rPr>
                <w:t>Красноярском крае</w:t>
              </w:r>
            </w:hyperlink>
            <w:r>
              <w:rPr>
                <w:sz w:val="24"/>
              </w:rPr>
              <w:t> на северо- западных</w:t>
            </w:r>
            <w:r>
              <w:rPr>
                <w:spacing w:val="40"/>
                <w:sz w:val="24"/>
              </w:rPr>
              <w:t> </w:t>
            </w:r>
            <w:r>
              <w:rPr>
                <w:sz w:val="24"/>
              </w:rPr>
              <w:t>отрогах </w:t>
            </w:r>
            <w:hyperlink r:id="rId30">
              <w:r>
                <w:rPr>
                  <w:sz w:val="24"/>
                </w:rPr>
                <w:t>Восточного</w:t>
              </w:r>
              <w:r>
                <w:rPr>
                  <w:spacing w:val="40"/>
                  <w:sz w:val="24"/>
                </w:rPr>
                <w:t> </w:t>
              </w:r>
              <w:r>
                <w:rPr>
                  <w:sz w:val="24"/>
                </w:rPr>
                <w:t>Саяна</w:t>
              </w:r>
            </w:hyperlink>
            <w:r>
              <w:rPr>
                <w:sz w:val="24"/>
              </w:rPr>
              <w:t>, </w:t>
            </w:r>
            <w:r>
              <w:rPr>
                <w:spacing w:val="-2"/>
                <w:sz w:val="24"/>
              </w:rPr>
              <w:t>граничащих</w:t>
            </w:r>
            <w:r>
              <w:rPr>
                <w:sz w:val="24"/>
              </w:rPr>
              <w:tab/>
            </w:r>
            <w:r>
              <w:rPr>
                <w:spacing w:val="-6"/>
                <w:sz w:val="24"/>
              </w:rPr>
              <w:t>со</w:t>
            </w:r>
            <w:r>
              <w:rPr>
                <w:sz w:val="24"/>
              </w:rPr>
              <w:tab/>
            </w:r>
            <w:hyperlink r:id="rId31">
              <w:r>
                <w:rPr>
                  <w:spacing w:val="-2"/>
                  <w:sz w:val="24"/>
                </w:rPr>
                <w:t>Среднесибирским</w:t>
              </w:r>
            </w:hyperlink>
            <w:r>
              <w:rPr>
                <w:spacing w:val="-2"/>
                <w:sz w:val="24"/>
              </w:rPr>
              <w:t> </w:t>
            </w:r>
            <w:hyperlink r:id="rId31">
              <w:r>
                <w:rPr>
                  <w:sz w:val="24"/>
                </w:rPr>
                <w:t>плоскогорьем</w:t>
              </w:r>
            </w:hyperlink>
            <w:r>
              <w:rPr>
                <w:sz w:val="24"/>
              </w:rPr>
              <w:t>. Ранее имел статус </w:t>
            </w:r>
            <w:hyperlink r:id="rId32">
              <w:r>
                <w:rPr>
                  <w:sz w:val="24"/>
                </w:rPr>
                <w:t>заповедника</w:t>
              </w:r>
            </w:hyperlink>
            <w:r>
              <w:rPr>
                <w:spacing w:val="52"/>
                <w:w w:val="150"/>
                <w:sz w:val="24"/>
              </w:rPr>
              <w:t>  </w:t>
            </w:r>
            <w:r>
              <w:rPr>
                <w:sz w:val="24"/>
              </w:rPr>
              <w:t>и</w:t>
            </w:r>
            <w:r>
              <w:rPr>
                <w:spacing w:val="54"/>
                <w:w w:val="150"/>
                <w:sz w:val="24"/>
              </w:rPr>
              <w:t>  </w:t>
            </w:r>
            <w:r>
              <w:rPr>
                <w:sz w:val="24"/>
              </w:rPr>
              <w:t>назывался</w:t>
            </w:r>
            <w:r>
              <w:rPr>
                <w:spacing w:val="55"/>
                <w:w w:val="150"/>
                <w:sz w:val="24"/>
              </w:rPr>
              <w:t>  </w:t>
            </w:r>
            <w:r>
              <w:rPr>
                <w:spacing w:val="-2"/>
                <w:sz w:val="24"/>
              </w:rPr>
              <w:t>«заповедник</w:t>
            </w:r>
          </w:p>
          <w:p>
            <w:pPr>
              <w:pStyle w:val="TableParagraph"/>
              <w:rPr>
                <w:sz w:val="24"/>
              </w:rPr>
            </w:pPr>
            <w:r>
              <w:rPr>
                <w:spacing w:val="-2"/>
                <w:sz w:val="24"/>
              </w:rPr>
              <w:t>«Столбы»«.</w:t>
            </w:r>
          </w:p>
          <w:p>
            <w:pPr>
              <w:pStyle w:val="TableParagraph"/>
              <w:tabs>
                <w:tab w:pos="2089" w:val="left" w:leader="none"/>
                <w:tab w:pos="3497" w:val="left" w:leader="none"/>
              </w:tabs>
              <w:rPr>
                <w:sz w:val="24"/>
              </w:rPr>
            </w:pPr>
            <w:r>
              <w:rPr>
                <w:spacing w:val="-2"/>
                <w:sz w:val="24"/>
              </w:rPr>
              <w:t>Естественными</w:t>
            </w:r>
            <w:r>
              <w:rPr>
                <w:sz w:val="24"/>
              </w:rPr>
              <w:tab/>
            </w:r>
            <w:r>
              <w:rPr>
                <w:spacing w:val="-2"/>
                <w:sz w:val="24"/>
              </w:rPr>
              <w:t>рубежами</w:t>
            </w:r>
            <w:r>
              <w:rPr>
                <w:sz w:val="24"/>
              </w:rPr>
              <w:tab/>
            </w:r>
            <w:r>
              <w:rPr>
                <w:spacing w:val="-2"/>
                <w:sz w:val="24"/>
              </w:rPr>
              <w:t>охраняемой</w:t>
            </w:r>
          </w:p>
          <w:p>
            <w:pPr>
              <w:pStyle w:val="TableParagraph"/>
              <w:tabs>
                <w:tab w:pos="1586" w:val="left" w:leader="none"/>
                <w:tab w:pos="2833" w:val="left" w:leader="none"/>
                <w:tab w:pos="3862" w:val="left" w:leader="none"/>
              </w:tabs>
              <w:spacing w:line="274" w:lineRule="exact"/>
              <w:ind w:right="94"/>
              <w:rPr>
                <w:sz w:val="24"/>
              </w:rPr>
            </w:pPr>
            <w:r>
              <w:rPr>
                <w:spacing w:val="-2"/>
                <w:sz w:val="24"/>
              </w:rPr>
              <w:t>территории</w:t>
            </w:r>
            <w:r>
              <w:rPr>
                <w:sz w:val="24"/>
              </w:rPr>
              <w:tab/>
            </w:r>
            <w:r>
              <w:rPr>
                <w:spacing w:val="-2"/>
                <w:sz w:val="24"/>
              </w:rPr>
              <w:t>являются</w:t>
            </w:r>
            <w:r>
              <w:rPr>
                <w:sz w:val="24"/>
              </w:rPr>
              <w:tab/>
            </w:r>
            <w:r>
              <w:rPr>
                <w:spacing w:val="-2"/>
                <w:sz w:val="24"/>
              </w:rPr>
              <w:t>правые</w:t>
            </w:r>
            <w:r>
              <w:rPr>
                <w:sz w:val="24"/>
              </w:rPr>
              <w:tab/>
            </w:r>
            <w:r>
              <w:rPr>
                <w:spacing w:val="-2"/>
                <w:sz w:val="24"/>
              </w:rPr>
              <w:t>притоки </w:t>
            </w:r>
            <w:hyperlink r:id="rId33">
              <w:r>
                <w:rPr>
                  <w:sz w:val="24"/>
                </w:rPr>
                <w:t>Енисея</w:t>
              </w:r>
            </w:hyperlink>
            <w:r>
              <w:rPr>
                <w:sz w:val="24"/>
              </w:rPr>
              <w:t>: на</w:t>
            </w:r>
            <w:r>
              <w:rPr>
                <w:spacing w:val="-1"/>
                <w:sz w:val="24"/>
              </w:rPr>
              <w:t> </w:t>
            </w:r>
            <w:r>
              <w:rPr>
                <w:sz w:val="24"/>
              </w:rPr>
              <w:t>северо-востоке</w:t>
            </w:r>
            <w:r>
              <w:rPr>
                <w:spacing w:val="-1"/>
                <w:sz w:val="24"/>
              </w:rPr>
              <w:t> </w:t>
            </w:r>
            <w:r>
              <w:rPr>
                <w:sz w:val="24"/>
              </w:rPr>
              <w:t>– река </w:t>
            </w:r>
            <w:hyperlink r:id="rId34">
              <w:r>
                <w:rPr>
                  <w:sz w:val="24"/>
                </w:rPr>
                <w:t>Базаиха</w:t>
              </w:r>
            </w:hyperlink>
            <w:r>
              <w:rPr>
                <w:sz w:val="24"/>
              </w:rPr>
              <w:t>,</w:t>
            </w:r>
            <w:r>
              <w:rPr>
                <w:spacing w:val="-1"/>
                <w:sz w:val="24"/>
              </w:rPr>
              <w:t> </w:t>
            </w:r>
            <w:r>
              <w:rPr>
                <w:spacing w:val="-5"/>
                <w:sz w:val="24"/>
              </w:rPr>
              <w:t>на</w:t>
            </w:r>
          </w:p>
        </w:tc>
        <w:tc>
          <w:tcPr>
            <w:tcW w:w="3118" w:type="dxa"/>
          </w:tcPr>
          <w:p>
            <w:pPr>
              <w:pStyle w:val="TableParagraph"/>
              <w:ind w:left="108" w:right="95"/>
              <w:rPr>
                <w:sz w:val="24"/>
              </w:rPr>
            </w:pPr>
            <w:r>
              <w:rPr>
                <w:sz w:val="24"/>
              </w:rPr>
              <w:t>Познавательная беседа; Экскурсия</w:t>
            </w:r>
            <w:r>
              <w:rPr>
                <w:spacing w:val="-15"/>
                <w:sz w:val="24"/>
              </w:rPr>
              <w:t> </w:t>
            </w:r>
            <w:r>
              <w:rPr>
                <w:sz w:val="24"/>
              </w:rPr>
              <w:t>по</w:t>
            </w:r>
            <w:r>
              <w:rPr>
                <w:spacing w:val="-15"/>
                <w:sz w:val="24"/>
              </w:rPr>
              <w:t> </w:t>
            </w:r>
            <w:r>
              <w:rPr>
                <w:sz w:val="24"/>
              </w:rPr>
              <w:t>заповеднику;</w:t>
            </w:r>
          </w:p>
          <w:p>
            <w:pPr>
              <w:pStyle w:val="TableParagraph"/>
              <w:ind w:left="108" w:right="47"/>
              <w:rPr>
                <w:sz w:val="24"/>
              </w:rPr>
            </w:pPr>
            <w:r>
              <w:rPr>
                <w:sz w:val="24"/>
              </w:rPr>
              <w:t>«Маршрут</w:t>
            </w:r>
            <w:r>
              <w:rPr>
                <w:spacing w:val="37"/>
                <w:sz w:val="24"/>
              </w:rPr>
              <w:t> </w:t>
            </w:r>
            <w:r>
              <w:rPr>
                <w:sz w:val="24"/>
              </w:rPr>
              <w:t>выходного</w:t>
            </w:r>
            <w:r>
              <w:rPr>
                <w:spacing w:val="35"/>
                <w:sz w:val="24"/>
              </w:rPr>
              <w:t> </w:t>
            </w:r>
            <w:r>
              <w:rPr>
                <w:sz w:val="24"/>
              </w:rPr>
              <w:t>дня» с родителями;</w:t>
            </w:r>
          </w:p>
          <w:p>
            <w:pPr>
              <w:pStyle w:val="TableParagraph"/>
              <w:tabs>
                <w:tab w:pos="1954" w:val="left" w:leader="none"/>
                <w:tab w:pos="2760" w:val="left" w:leader="none"/>
              </w:tabs>
              <w:ind w:left="108" w:right="96"/>
              <w:rPr>
                <w:sz w:val="24"/>
              </w:rPr>
            </w:pPr>
            <w:r>
              <w:rPr>
                <w:spacing w:val="-2"/>
                <w:sz w:val="24"/>
              </w:rPr>
              <w:t>Виртуальный</w:t>
            </w:r>
            <w:r>
              <w:rPr>
                <w:sz w:val="24"/>
              </w:rPr>
              <w:tab/>
            </w:r>
            <w:r>
              <w:rPr>
                <w:spacing w:val="-4"/>
                <w:sz w:val="24"/>
              </w:rPr>
              <w:t>тур</w:t>
            </w:r>
            <w:r>
              <w:rPr>
                <w:sz w:val="24"/>
              </w:rPr>
              <w:tab/>
            </w:r>
            <w:r>
              <w:rPr>
                <w:spacing w:val="-6"/>
                <w:sz w:val="24"/>
              </w:rPr>
              <w:t>по </w:t>
            </w:r>
            <w:r>
              <w:rPr>
                <w:spacing w:val="-2"/>
                <w:sz w:val="24"/>
              </w:rPr>
              <w:t>нацпарку;</w:t>
            </w:r>
          </w:p>
          <w:p>
            <w:pPr>
              <w:pStyle w:val="TableParagraph"/>
              <w:tabs>
                <w:tab w:pos="2000" w:val="left" w:leader="none"/>
                <w:tab w:pos="2130" w:val="left" w:leader="none"/>
                <w:tab w:pos="2775" w:val="left" w:leader="none"/>
              </w:tabs>
              <w:ind w:left="108" w:right="94"/>
              <w:rPr>
                <w:sz w:val="24"/>
              </w:rPr>
            </w:pPr>
            <w:r>
              <w:rPr>
                <w:spacing w:val="-2"/>
                <w:sz w:val="24"/>
              </w:rPr>
              <w:t>Посещение</w:t>
            </w:r>
            <w:r>
              <w:rPr>
                <w:sz w:val="24"/>
              </w:rPr>
              <w:tab/>
              <w:tab/>
            </w:r>
            <w:r>
              <w:rPr>
                <w:spacing w:val="-2"/>
                <w:sz w:val="24"/>
              </w:rPr>
              <w:t>эколого- просветительского мероприятия,</w:t>
            </w:r>
            <w:r>
              <w:rPr>
                <w:sz w:val="24"/>
              </w:rPr>
              <w:tab/>
            </w:r>
            <w:r>
              <w:rPr>
                <w:spacing w:val="-2"/>
                <w:sz w:val="24"/>
              </w:rPr>
              <w:t>выставки, мастер-класса</w:t>
            </w:r>
            <w:r>
              <w:rPr>
                <w:sz w:val="24"/>
              </w:rPr>
              <w:tab/>
              <w:tab/>
              <w:tab/>
            </w:r>
            <w:r>
              <w:rPr>
                <w:spacing w:val="-6"/>
                <w:sz w:val="24"/>
              </w:rPr>
              <w:t>на </w:t>
            </w:r>
            <w:r>
              <w:rPr>
                <w:sz w:val="24"/>
              </w:rPr>
              <w:t>территории</w:t>
            </w:r>
            <w:r>
              <w:rPr>
                <w:spacing w:val="80"/>
                <w:sz w:val="24"/>
              </w:rPr>
              <w:t> </w:t>
            </w:r>
            <w:r>
              <w:rPr>
                <w:sz w:val="24"/>
              </w:rPr>
              <w:t>национального </w:t>
            </w:r>
            <w:r>
              <w:rPr>
                <w:spacing w:val="-2"/>
                <w:sz w:val="24"/>
              </w:rPr>
              <w:t>парка;</w:t>
            </w:r>
          </w:p>
          <w:p>
            <w:pPr>
              <w:pStyle w:val="TableParagraph"/>
              <w:tabs>
                <w:tab w:pos="1751" w:val="left" w:leader="none"/>
              </w:tabs>
              <w:ind w:left="108" w:right="93" w:hanging="1"/>
              <w:jc w:val="both"/>
              <w:rPr>
                <w:sz w:val="24"/>
              </w:rPr>
            </w:pPr>
            <w:r>
              <w:rPr>
                <w:spacing w:val="-2"/>
                <w:sz w:val="24"/>
              </w:rPr>
              <w:t>Чтение</w:t>
            </w:r>
            <w:r>
              <w:rPr>
                <w:sz w:val="24"/>
              </w:rPr>
              <w:tab/>
            </w:r>
            <w:r>
              <w:rPr>
                <w:spacing w:val="-2"/>
                <w:sz w:val="24"/>
              </w:rPr>
              <w:t>литературы: </w:t>
            </w:r>
            <w:r>
              <w:rPr>
                <w:sz w:val="24"/>
              </w:rPr>
              <w:t>Министерство природных ресурсов и экологии Российской Федерации, Красноярские Столбы: книга-фотоальбом.- 2-е изд, перераб.</w:t>
            </w:r>
            <w:r>
              <w:rPr>
                <w:spacing w:val="55"/>
                <w:w w:val="150"/>
                <w:sz w:val="24"/>
              </w:rPr>
              <w:t>   </w:t>
            </w:r>
            <w:r>
              <w:rPr>
                <w:sz w:val="24"/>
              </w:rPr>
              <w:t>и</w:t>
            </w:r>
            <w:r>
              <w:rPr>
                <w:spacing w:val="55"/>
                <w:w w:val="150"/>
                <w:sz w:val="24"/>
              </w:rPr>
              <w:t>   </w:t>
            </w:r>
            <w:r>
              <w:rPr>
                <w:sz w:val="24"/>
              </w:rPr>
              <w:t>доп.-</w:t>
            </w:r>
            <w:r>
              <w:rPr>
                <w:spacing w:val="56"/>
                <w:w w:val="150"/>
                <w:sz w:val="24"/>
              </w:rPr>
              <w:t>   </w:t>
            </w:r>
            <w:r>
              <w:rPr>
                <w:spacing w:val="-10"/>
                <w:sz w:val="24"/>
              </w:rPr>
              <w:t>-</w:t>
            </w:r>
          </w:p>
          <w:p>
            <w:pPr>
              <w:pStyle w:val="TableParagraph"/>
              <w:spacing w:line="262" w:lineRule="exact"/>
              <w:ind w:left="108"/>
              <w:jc w:val="both"/>
              <w:rPr>
                <w:sz w:val="24"/>
              </w:rPr>
            </w:pPr>
            <w:r>
              <w:rPr>
                <w:sz w:val="24"/>
              </w:rPr>
              <w:t>Красноярск:</w:t>
            </w:r>
            <w:r>
              <w:rPr>
                <w:spacing w:val="-4"/>
                <w:sz w:val="24"/>
              </w:rPr>
              <w:t> </w:t>
            </w:r>
            <w:r>
              <w:rPr>
                <w:sz w:val="24"/>
              </w:rPr>
              <w:t>Ситалл,</w:t>
            </w:r>
            <w:r>
              <w:rPr>
                <w:spacing w:val="-1"/>
                <w:sz w:val="24"/>
              </w:rPr>
              <w:t> </w:t>
            </w:r>
            <w:r>
              <w:rPr>
                <w:spacing w:val="-2"/>
                <w:sz w:val="24"/>
              </w:rPr>
              <w:t>2015.</w:t>
            </w:r>
          </w:p>
        </w:tc>
      </w:tr>
    </w:tbl>
    <w:p>
      <w:pPr>
        <w:pStyle w:val="TableParagraph"/>
        <w:spacing w:after="0" w:line="262" w:lineRule="exact"/>
        <w:jc w:val="both"/>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4142" w:hRule="atLeast"/>
        </w:trPr>
        <w:tc>
          <w:tcPr>
            <w:tcW w:w="567" w:type="dxa"/>
          </w:tcPr>
          <w:p>
            <w:pPr>
              <w:pStyle w:val="TableParagraph"/>
              <w:ind w:left="0"/>
              <w:rPr>
                <w:sz w:val="22"/>
              </w:rPr>
            </w:pPr>
          </w:p>
        </w:tc>
        <w:tc>
          <w:tcPr>
            <w:tcW w:w="1843" w:type="dxa"/>
          </w:tcPr>
          <w:p>
            <w:pPr>
              <w:pStyle w:val="TableParagraph"/>
              <w:ind w:left="0"/>
              <w:rPr>
                <w:sz w:val="22"/>
              </w:rPr>
            </w:pPr>
          </w:p>
        </w:tc>
        <w:tc>
          <w:tcPr>
            <w:tcW w:w="4822" w:type="dxa"/>
          </w:tcPr>
          <w:p>
            <w:pPr>
              <w:pStyle w:val="TableParagraph"/>
              <w:ind w:right="94"/>
              <w:jc w:val="both"/>
              <w:rPr>
                <w:sz w:val="24"/>
              </w:rPr>
            </w:pPr>
            <w:r>
              <w:rPr>
                <w:sz w:val="24"/>
              </w:rPr>
              <w:t>юге и юго-западе – реки </w:t>
            </w:r>
            <w:hyperlink r:id="rId35">
              <w:r>
                <w:rPr>
                  <w:sz w:val="24"/>
                </w:rPr>
                <w:t>Мана</w:t>
              </w:r>
            </w:hyperlink>
            <w:r>
              <w:rPr>
                <w:sz w:val="24"/>
              </w:rPr>
              <w:t> и </w:t>
            </w:r>
            <w:hyperlink r:id="rId36">
              <w:r>
                <w:rPr>
                  <w:sz w:val="24"/>
                </w:rPr>
                <w:t>Большая</w:t>
              </w:r>
            </w:hyperlink>
            <w:r>
              <w:rPr>
                <w:sz w:val="24"/>
              </w:rPr>
              <w:t> </w:t>
            </w:r>
            <w:hyperlink r:id="rId36">
              <w:r>
                <w:rPr>
                  <w:sz w:val="24"/>
                </w:rPr>
                <w:t>Слизнева</w:t>
              </w:r>
            </w:hyperlink>
            <w:r>
              <w:rPr>
                <w:sz w:val="24"/>
              </w:rPr>
              <w:t>. С северо-востока «Столбы» примыкают к городу </w:t>
            </w:r>
            <w:hyperlink r:id="rId16">
              <w:r>
                <w:rPr>
                  <w:sz w:val="24"/>
                </w:rPr>
                <w:t>Красноярску.</w:t>
              </w:r>
            </w:hyperlink>
          </w:p>
          <w:p>
            <w:pPr>
              <w:pStyle w:val="TableParagraph"/>
              <w:tabs>
                <w:tab w:pos="1902" w:val="left" w:leader="none"/>
                <w:tab w:pos="2379" w:val="left" w:leader="none"/>
                <w:tab w:pos="4238" w:val="left" w:leader="none"/>
              </w:tabs>
              <w:rPr>
                <w:sz w:val="24"/>
              </w:rPr>
            </w:pPr>
            <w:r>
              <w:rPr>
                <w:spacing w:val="-2"/>
                <w:sz w:val="24"/>
              </w:rPr>
              <w:t>Преобразован</w:t>
            </w:r>
            <w:r>
              <w:rPr>
                <w:sz w:val="24"/>
              </w:rPr>
              <w:tab/>
            </w:r>
            <w:r>
              <w:rPr>
                <w:spacing w:val="-10"/>
                <w:sz w:val="24"/>
              </w:rPr>
              <w:t>в</w:t>
            </w:r>
            <w:r>
              <w:rPr>
                <w:sz w:val="24"/>
              </w:rPr>
              <w:tab/>
            </w:r>
            <w:r>
              <w:rPr>
                <w:spacing w:val="-2"/>
                <w:sz w:val="24"/>
              </w:rPr>
              <w:t>национальный</w:t>
            </w:r>
            <w:r>
              <w:rPr>
                <w:sz w:val="24"/>
              </w:rPr>
              <w:tab/>
            </w:r>
            <w:r>
              <w:rPr>
                <w:spacing w:val="-4"/>
                <w:sz w:val="24"/>
              </w:rPr>
              <w:t>парк</w:t>
            </w:r>
          </w:p>
          <w:p>
            <w:pPr>
              <w:pStyle w:val="TableParagraph"/>
              <w:tabs>
                <w:tab w:pos="925" w:val="left" w:leader="none"/>
                <w:tab w:pos="1892" w:val="left" w:leader="none"/>
                <w:tab w:pos="2121" w:val="left" w:leader="none"/>
                <w:tab w:pos="2184" w:val="left" w:leader="none"/>
                <w:tab w:pos="3033" w:val="left" w:leader="none"/>
                <w:tab w:pos="3168" w:val="left" w:leader="none"/>
                <w:tab w:pos="3695" w:val="left" w:leader="none"/>
                <w:tab w:pos="3796" w:val="left" w:leader="none"/>
              </w:tabs>
              <w:ind w:right="95"/>
              <w:rPr>
                <w:sz w:val="24"/>
              </w:rPr>
            </w:pPr>
            <w:r>
              <w:rPr>
                <w:spacing w:val="-2"/>
                <w:sz w:val="24"/>
              </w:rPr>
              <w:t>«Красноярские</w:t>
            </w:r>
            <w:r>
              <w:rPr>
                <w:sz w:val="24"/>
              </w:rPr>
              <w:tab/>
            </w:r>
            <w:r>
              <w:rPr>
                <w:spacing w:val="-2"/>
                <w:sz w:val="24"/>
              </w:rPr>
              <w:t>Столбы»</w:t>
            </w:r>
            <w:r>
              <w:rPr>
                <w:sz w:val="24"/>
              </w:rPr>
              <w:tab/>
            </w:r>
            <w:r>
              <w:rPr>
                <w:spacing w:val="-57"/>
                <w:sz w:val="24"/>
              </w:rPr>
              <w:t> </w:t>
            </w:r>
            <w:r>
              <w:rPr>
                <w:spacing w:val="-2"/>
                <w:sz w:val="24"/>
              </w:rPr>
              <w:t>постановлением </w:t>
            </w:r>
            <w:r>
              <w:rPr>
                <w:sz w:val="24"/>
              </w:rPr>
              <w:t>Правительства РФ от 28 ноября 2019 года</w:t>
            </w:r>
            <w:hyperlink r:id="rId37">
              <w:r>
                <w:rPr>
                  <w:sz w:val="24"/>
                  <w:vertAlign w:val="superscript"/>
                </w:rPr>
                <w:t>[3]</w:t>
              </w:r>
            </w:hyperlink>
            <w:r>
              <w:rPr>
                <w:sz w:val="24"/>
                <w:vertAlign w:val="baseline"/>
              </w:rPr>
              <w:t>. В настоящее время его площадь – 48 066 га. Жители</w:t>
            </w:r>
            <w:r>
              <w:rPr>
                <w:spacing w:val="80"/>
                <w:sz w:val="24"/>
                <w:vertAlign w:val="baseline"/>
              </w:rPr>
              <w:t> </w:t>
            </w:r>
            <w:r>
              <w:rPr>
                <w:sz w:val="24"/>
                <w:vertAlign w:val="baseline"/>
              </w:rPr>
              <w:t>Красноярска</w:t>
            </w:r>
            <w:r>
              <w:rPr>
                <w:spacing w:val="80"/>
                <w:sz w:val="24"/>
                <w:vertAlign w:val="baseline"/>
              </w:rPr>
              <w:t> </w:t>
            </w:r>
            <w:r>
              <w:rPr>
                <w:sz w:val="24"/>
                <w:vertAlign w:val="baseline"/>
              </w:rPr>
              <w:t>более</w:t>
            </w:r>
            <w:r>
              <w:rPr>
                <w:spacing w:val="80"/>
                <w:sz w:val="24"/>
                <w:vertAlign w:val="baseline"/>
              </w:rPr>
              <w:t> </w:t>
            </w:r>
            <w:r>
              <w:rPr>
                <w:sz w:val="24"/>
                <w:vertAlign w:val="baseline"/>
              </w:rPr>
              <w:t>чем</w:t>
            </w:r>
            <w:r>
              <w:rPr>
                <w:spacing w:val="80"/>
                <w:sz w:val="24"/>
                <w:vertAlign w:val="baseline"/>
              </w:rPr>
              <w:t> </w:t>
            </w:r>
            <w:r>
              <w:rPr>
                <w:sz w:val="24"/>
                <w:vertAlign w:val="baseline"/>
              </w:rPr>
              <w:t>150</w:t>
            </w:r>
            <w:r>
              <w:rPr>
                <w:spacing w:val="80"/>
                <w:sz w:val="24"/>
                <w:vertAlign w:val="baseline"/>
              </w:rPr>
              <w:t> </w:t>
            </w:r>
            <w:r>
              <w:rPr>
                <w:sz w:val="24"/>
                <w:vertAlign w:val="baseline"/>
              </w:rPr>
              <w:t>лет посещают</w:t>
            </w:r>
            <w:r>
              <w:rPr>
                <w:spacing w:val="39"/>
                <w:sz w:val="24"/>
                <w:vertAlign w:val="baseline"/>
              </w:rPr>
              <w:t> </w:t>
            </w:r>
            <w:r>
              <w:rPr>
                <w:sz w:val="24"/>
                <w:vertAlign w:val="baseline"/>
              </w:rPr>
              <w:t>«Столбы»</w:t>
            </w:r>
            <w:r>
              <w:rPr>
                <w:spacing w:val="30"/>
                <w:sz w:val="24"/>
                <w:vertAlign w:val="baseline"/>
              </w:rPr>
              <w:t> </w:t>
            </w:r>
            <w:r>
              <w:rPr>
                <w:sz w:val="24"/>
                <w:vertAlign w:val="baseline"/>
              </w:rPr>
              <w:t>для</w:t>
            </w:r>
            <w:r>
              <w:rPr>
                <w:spacing w:val="36"/>
                <w:sz w:val="24"/>
                <w:vertAlign w:val="baseline"/>
              </w:rPr>
              <w:t> </w:t>
            </w:r>
            <w:hyperlink r:id="rId38">
              <w:r>
                <w:rPr>
                  <w:sz w:val="24"/>
                  <w:vertAlign w:val="baseline"/>
                </w:rPr>
                <w:t>активного</w:t>
              </w:r>
              <w:r>
                <w:rPr>
                  <w:spacing w:val="34"/>
                  <w:sz w:val="24"/>
                  <w:vertAlign w:val="baseline"/>
                </w:rPr>
                <w:t> </w:t>
              </w:r>
              <w:r>
                <w:rPr>
                  <w:sz w:val="24"/>
                  <w:vertAlign w:val="baseline"/>
                </w:rPr>
                <w:t>отдыха</w:t>
              </w:r>
            </w:hyperlink>
            <w:r>
              <w:rPr>
                <w:sz w:val="24"/>
                <w:vertAlign w:val="baseline"/>
              </w:rPr>
              <w:t> и</w:t>
            </w:r>
            <w:r>
              <w:rPr>
                <w:spacing w:val="40"/>
                <w:sz w:val="24"/>
                <w:vertAlign w:val="baseline"/>
              </w:rPr>
              <w:t> </w:t>
            </w:r>
            <w:r>
              <w:rPr>
                <w:sz w:val="24"/>
                <w:vertAlign w:val="baseline"/>
              </w:rPr>
              <w:t>занятия</w:t>
            </w:r>
            <w:r>
              <w:rPr>
                <w:spacing w:val="40"/>
                <w:sz w:val="24"/>
                <w:vertAlign w:val="baseline"/>
              </w:rPr>
              <w:t> </w:t>
            </w:r>
            <w:r>
              <w:rPr>
                <w:sz w:val="24"/>
                <w:vertAlign w:val="baseline"/>
              </w:rPr>
              <w:t>спортом.</w:t>
            </w:r>
            <w:r>
              <w:rPr>
                <w:spacing w:val="40"/>
                <w:sz w:val="24"/>
                <w:vertAlign w:val="baseline"/>
              </w:rPr>
              <w:t> </w:t>
            </w:r>
            <w:r>
              <w:rPr>
                <w:sz w:val="24"/>
                <w:vertAlign w:val="baseline"/>
              </w:rPr>
              <w:t>За</w:t>
            </w:r>
            <w:r>
              <w:rPr>
                <w:spacing w:val="40"/>
                <w:sz w:val="24"/>
                <w:vertAlign w:val="baseline"/>
              </w:rPr>
              <w:t> </w:t>
            </w:r>
            <w:r>
              <w:rPr>
                <w:sz w:val="24"/>
                <w:vertAlign w:val="baseline"/>
              </w:rPr>
              <w:t>это</w:t>
            </w:r>
            <w:r>
              <w:rPr>
                <w:spacing w:val="40"/>
                <w:sz w:val="24"/>
                <w:vertAlign w:val="baseline"/>
              </w:rPr>
              <w:t> </w:t>
            </w:r>
            <w:r>
              <w:rPr>
                <w:sz w:val="24"/>
                <w:vertAlign w:val="baseline"/>
              </w:rPr>
              <w:t>время</w:t>
            </w:r>
            <w:r>
              <w:rPr>
                <w:spacing w:val="40"/>
                <w:sz w:val="24"/>
                <w:vertAlign w:val="baseline"/>
              </w:rPr>
              <w:t> </w:t>
            </w:r>
            <w:r>
              <w:rPr>
                <w:sz w:val="24"/>
                <w:vertAlign w:val="baseline"/>
              </w:rPr>
              <w:t>возник</w:t>
            </w:r>
            <w:r>
              <w:rPr>
                <w:spacing w:val="40"/>
                <w:sz w:val="24"/>
                <w:vertAlign w:val="baseline"/>
              </w:rPr>
              <w:t> </w:t>
            </w:r>
            <w:r>
              <w:rPr>
                <w:sz w:val="24"/>
                <w:vertAlign w:val="baseline"/>
              </w:rPr>
              <w:t>и </w:t>
            </w:r>
            <w:r>
              <w:rPr>
                <w:spacing w:val="-2"/>
                <w:sz w:val="24"/>
                <w:vertAlign w:val="baseline"/>
              </w:rPr>
              <w:t>сформировался</w:t>
            </w:r>
            <w:r>
              <w:rPr>
                <w:sz w:val="24"/>
                <w:vertAlign w:val="baseline"/>
              </w:rPr>
              <w:tab/>
              <w:tab/>
              <w:tab/>
            </w:r>
            <w:hyperlink r:id="rId39">
              <w:r>
                <w:rPr>
                  <w:spacing w:val="-2"/>
                  <w:sz w:val="24"/>
                  <w:u w:val="single"/>
                  <w:vertAlign w:val="baseline"/>
                </w:rPr>
                <w:t>столбизм</w:t>
              </w:r>
            </w:hyperlink>
            <w:r>
              <w:rPr>
                <w:spacing w:val="-2"/>
                <w:sz w:val="24"/>
                <w:vertAlign w:val="baseline"/>
              </w:rPr>
              <w:t>.</w:t>
            </w:r>
            <w:r>
              <w:rPr>
                <w:sz w:val="24"/>
                <w:vertAlign w:val="baseline"/>
              </w:rPr>
              <w:tab/>
            </w:r>
            <w:r>
              <w:rPr>
                <w:spacing w:val="-2"/>
                <w:sz w:val="24"/>
                <w:vertAlign w:val="baseline"/>
              </w:rPr>
              <w:t>Основной достопримечательностью</w:t>
            </w:r>
            <w:r>
              <w:rPr>
                <w:sz w:val="24"/>
                <w:vertAlign w:val="baseline"/>
              </w:rPr>
              <w:tab/>
              <w:tab/>
            </w:r>
            <w:r>
              <w:rPr>
                <w:spacing w:val="-2"/>
                <w:sz w:val="24"/>
                <w:vertAlign w:val="baseline"/>
              </w:rPr>
              <w:t>национального </w:t>
            </w:r>
            <w:r>
              <w:rPr>
                <w:spacing w:val="-4"/>
                <w:sz w:val="24"/>
                <w:vertAlign w:val="baseline"/>
              </w:rPr>
              <w:t>парка</w:t>
            </w:r>
            <w:r>
              <w:rPr>
                <w:sz w:val="24"/>
                <w:vertAlign w:val="baseline"/>
              </w:rPr>
              <w:tab/>
            </w:r>
            <w:r>
              <w:rPr>
                <w:spacing w:val="-2"/>
                <w:sz w:val="24"/>
                <w:vertAlign w:val="baseline"/>
              </w:rPr>
              <w:t>являются</w:t>
            </w:r>
            <w:r>
              <w:rPr>
                <w:sz w:val="24"/>
                <w:vertAlign w:val="baseline"/>
              </w:rPr>
              <w:tab/>
              <w:tab/>
            </w:r>
            <w:hyperlink r:id="rId40">
              <w:r>
                <w:rPr>
                  <w:spacing w:val="-2"/>
                  <w:sz w:val="24"/>
                  <w:vertAlign w:val="baseline"/>
                </w:rPr>
                <w:t>скалы</w:t>
              </w:r>
            </w:hyperlink>
            <w:r>
              <w:rPr>
                <w:spacing w:val="-2"/>
                <w:sz w:val="24"/>
                <w:vertAlign w:val="baseline"/>
              </w:rPr>
              <w:t>.</w:t>
            </w:r>
            <w:r>
              <w:rPr>
                <w:sz w:val="24"/>
                <w:vertAlign w:val="baseline"/>
              </w:rPr>
              <w:tab/>
            </w:r>
            <w:r>
              <w:rPr>
                <w:spacing w:val="-4"/>
                <w:sz w:val="24"/>
                <w:vertAlign w:val="baseline"/>
              </w:rPr>
              <w:t>Свои</w:t>
            </w:r>
            <w:r>
              <w:rPr>
                <w:sz w:val="24"/>
                <w:vertAlign w:val="baseline"/>
              </w:rPr>
              <w:tab/>
              <w:tab/>
            </w:r>
            <w:r>
              <w:rPr>
                <w:spacing w:val="-2"/>
                <w:sz w:val="24"/>
                <w:vertAlign w:val="baseline"/>
              </w:rPr>
              <w:t>названия </w:t>
            </w:r>
            <w:r>
              <w:rPr>
                <w:sz w:val="24"/>
                <w:vertAlign w:val="baseline"/>
              </w:rPr>
              <w:t>имеют</w:t>
            </w:r>
            <w:r>
              <w:rPr>
                <w:spacing w:val="58"/>
                <w:sz w:val="24"/>
                <w:vertAlign w:val="baseline"/>
              </w:rPr>
              <w:t> </w:t>
            </w:r>
            <w:r>
              <w:rPr>
                <w:sz w:val="24"/>
                <w:vertAlign w:val="baseline"/>
              </w:rPr>
              <w:t>не</w:t>
            </w:r>
            <w:r>
              <w:rPr>
                <w:spacing w:val="60"/>
                <w:sz w:val="24"/>
                <w:vertAlign w:val="baseline"/>
              </w:rPr>
              <w:t> </w:t>
            </w:r>
            <w:r>
              <w:rPr>
                <w:sz w:val="24"/>
                <w:vertAlign w:val="baseline"/>
              </w:rPr>
              <w:t>только</w:t>
            </w:r>
            <w:r>
              <w:rPr>
                <w:spacing w:val="61"/>
                <w:sz w:val="24"/>
                <w:vertAlign w:val="baseline"/>
              </w:rPr>
              <w:t> </w:t>
            </w:r>
            <w:r>
              <w:rPr>
                <w:sz w:val="24"/>
                <w:vertAlign w:val="baseline"/>
              </w:rPr>
              <w:t>скальные</w:t>
            </w:r>
            <w:r>
              <w:rPr>
                <w:spacing w:val="58"/>
                <w:sz w:val="24"/>
                <w:vertAlign w:val="baseline"/>
              </w:rPr>
              <w:t> </w:t>
            </w:r>
            <w:r>
              <w:rPr>
                <w:sz w:val="24"/>
                <w:vertAlign w:val="baseline"/>
              </w:rPr>
              <w:t>массивы,</w:t>
            </w:r>
            <w:r>
              <w:rPr>
                <w:spacing w:val="61"/>
                <w:sz w:val="24"/>
                <w:vertAlign w:val="baseline"/>
              </w:rPr>
              <w:t> </w:t>
            </w:r>
            <w:r>
              <w:rPr>
                <w:sz w:val="24"/>
                <w:vertAlign w:val="baseline"/>
              </w:rPr>
              <w:t>но</w:t>
            </w:r>
            <w:r>
              <w:rPr>
                <w:spacing w:val="61"/>
                <w:sz w:val="24"/>
                <w:vertAlign w:val="baseline"/>
              </w:rPr>
              <w:t> </w:t>
            </w:r>
            <w:r>
              <w:rPr>
                <w:spacing w:val="-10"/>
                <w:sz w:val="24"/>
                <w:vertAlign w:val="baseline"/>
              </w:rPr>
              <w:t>и</w:t>
            </w:r>
          </w:p>
          <w:p>
            <w:pPr>
              <w:pStyle w:val="TableParagraph"/>
              <w:spacing w:line="261" w:lineRule="exact"/>
              <w:rPr>
                <w:sz w:val="24"/>
              </w:rPr>
            </w:pPr>
            <w:r>
              <w:rPr>
                <w:sz w:val="24"/>
              </w:rPr>
              <w:t>некоторые</w:t>
            </w:r>
            <w:r>
              <w:rPr>
                <w:spacing w:val="-5"/>
                <w:sz w:val="24"/>
              </w:rPr>
              <w:t> </w:t>
            </w:r>
            <w:r>
              <w:rPr>
                <w:sz w:val="24"/>
              </w:rPr>
              <w:t>крупные</w:t>
            </w:r>
            <w:r>
              <w:rPr>
                <w:spacing w:val="-5"/>
                <w:sz w:val="24"/>
              </w:rPr>
              <w:t> </w:t>
            </w:r>
            <w:r>
              <w:rPr>
                <w:spacing w:val="-2"/>
                <w:sz w:val="24"/>
              </w:rPr>
              <w:t>камни.</w:t>
            </w:r>
          </w:p>
        </w:tc>
        <w:tc>
          <w:tcPr>
            <w:tcW w:w="3118" w:type="dxa"/>
          </w:tcPr>
          <w:p>
            <w:pPr>
              <w:pStyle w:val="TableParagraph"/>
              <w:ind w:left="0"/>
              <w:rPr>
                <w:sz w:val="22"/>
              </w:rPr>
            </w:pPr>
          </w:p>
        </w:tc>
      </w:tr>
      <w:tr>
        <w:trPr>
          <w:trHeight w:val="275" w:hRule="atLeast"/>
        </w:trPr>
        <w:tc>
          <w:tcPr>
            <w:tcW w:w="10350" w:type="dxa"/>
            <w:gridSpan w:val="4"/>
          </w:tcPr>
          <w:p>
            <w:pPr>
              <w:pStyle w:val="TableParagraph"/>
              <w:spacing w:line="256" w:lineRule="exact"/>
              <w:ind w:left="11" w:right="4"/>
              <w:jc w:val="center"/>
              <w:rPr>
                <w:b/>
                <w:sz w:val="24"/>
              </w:rPr>
            </w:pPr>
            <w:r>
              <w:rPr>
                <w:b/>
                <w:spacing w:val="-4"/>
                <w:sz w:val="24"/>
              </w:rPr>
              <w:t>Июль</w:t>
            </w:r>
          </w:p>
        </w:tc>
      </w:tr>
      <w:tr>
        <w:trPr>
          <w:trHeight w:val="1931" w:hRule="atLeast"/>
        </w:trPr>
        <w:tc>
          <w:tcPr>
            <w:tcW w:w="567" w:type="dxa"/>
          </w:tcPr>
          <w:p>
            <w:pPr>
              <w:pStyle w:val="TableParagraph"/>
              <w:spacing w:line="270" w:lineRule="exact"/>
              <w:ind w:left="0" w:right="39"/>
              <w:jc w:val="center"/>
              <w:rPr>
                <w:sz w:val="24"/>
              </w:rPr>
            </w:pPr>
            <w:r>
              <w:rPr>
                <w:spacing w:val="-5"/>
                <w:sz w:val="24"/>
              </w:rPr>
              <w:t>36.</w:t>
            </w:r>
          </w:p>
        </w:tc>
        <w:tc>
          <w:tcPr>
            <w:tcW w:w="1843" w:type="dxa"/>
          </w:tcPr>
          <w:p>
            <w:pPr>
              <w:pStyle w:val="TableParagraph"/>
              <w:spacing w:line="270" w:lineRule="exact"/>
              <w:rPr>
                <w:sz w:val="24"/>
              </w:rPr>
            </w:pPr>
            <w:r>
              <w:rPr>
                <w:sz w:val="24"/>
              </w:rPr>
              <w:t>2 </w:t>
            </w:r>
            <w:r>
              <w:rPr>
                <w:spacing w:val="-4"/>
                <w:sz w:val="24"/>
              </w:rPr>
              <w:t>июля</w:t>
            </w:r>
          </w:p>
        </w:tc>
        <w:tc>
          <w:tcPr>
            <w:tcW w:w="4822" w:type="dxa"/>
          </w:tcPr>
          <w:p>
            <w:pPr>
              <w:pStyle w:val="TableParagraph"/>
              <w:ind w:right="100"/>
              <w:jc w:val="both"/>
              <w:rPr>
                <w:sz w:val="24"/>
              </w:rPr>
            </w:pPr>
            <w:r>
              <w:rPr>
                <w:sz w:val="24"/>
              </w:rPr>
              <w:t>(1857) появилась первая местная газета – вышел первый номер «Енисейских губернских ведомостей»;</w:t>
            </w:r>
          </w:p>
          <w:p>
            <w:pPr>
              <w:pStyle w:val="TableParagraph"/>
              <w:spacing w:line="270" w:lineRule="atLeast"/>
              <w:ind w:right="94"/>
              <w:jc w:val="both"/>
              <w:rPr>
                <w:sz w:val="24"/>
              </w:rPr>
            </w:pPr>
            <w:r>
              <w:rPr>
                <w:sz w:val="24"/>
              </w:rPr>
              <w:t>(1987) Сдан в эксплуатацию редакционно- издательский комплекс, в нëм приступили к работе издательства газет «Красноярский рабочий» и «Красноярский комсомолец».</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ind w:left="108"/>
              <w:rPr>
                <w:sz w:val="24"/>
              </w:rPr>
            </w:pPr>
            <w:r>
              <w:rPr>
                <w:sz w:val="24"/>
              </w:rPr>
              <w:t>Игра</w:t>
            </w:r>
            <w:r>
              <w:rPr>
                <w:spacing w:val="3"/>
                <w:sz w:val="24"/>
              </w:rPr>
              <w:t> </w:t>
            </w:r>
            <w:r>
              <w:rPr>
                <w:spacing w:val="-2"/>
                <w:sz w:val="24"/>
              </w:rPr>
              <w:t>«Типография»</w:t>
            </w:r>
          </w:p>
        </w:tc>
      </w:tr>
      <w:tr>
        <w:trPr>
          <w:trHeight w:val="2760" w:hRule="atLeast"/>
        </w:trPr>
        <w:tc>
          <w:tcPr>
            <w:tcW w:w="567" w:type="dxa"/>
          </w:tcPr>
          <w:p>
            <w:pPr>
              <w:pStyle w:val="TableParagraph"/>
              <w:spacing w:line="270" w:lineRule="exact"/>
              <w:ind w:left="0" w:right="39"/>
              <w:jc w:val="center"/>
              <w:rPr>
                <w:sz w:val="24"/>
              </w:rPr>
            </w:pPr>
            <w:r>
              <w:rPr>
                <w:spacing w:val="-5"/>
                <w:sz w:val="24"/>
              </w:rPr>
              <w:t>37.</w:t>
            </w:r>
          </w:p>
        </w:tc>
        <w:tc>
          <w:tcPr>
            <w:tcW w:w="1843" w:type="dxa"/>
          </w:tcPr>
          <w:p>
            <w:pPr>
              <w:pStyle w:val="TableParagraph"/>
              <w:ind w:right="95"/>
              <w:jc w:val="both"/>
              <w:rPr>
                <w:sz w:val="24"/>
              </w:rPr>
            </w:pPr>
            <w:r>
              <w:rPr>
                <w:sz w:val="24"/>
              </w:rPr>
              <w:t>8 июля </w:t>
            </w:r>
            <w:r>
              <w:rPr>
                <w:sz w:val="24"/>
              </w:rPr>
              <w:t>День семьи, любви и </w:t>
            </w:r>
            <w:r>
              <w:rPr>
                <w:spacing w:val="-2"/>
                <w:sz w:val="24"/>
              </w:rPr>
              <w:t>верности</w:t>
            </w:r>
          </w:p>
        </w:tc>
        <w:tc>
          <w:tcPr>
            <w:tcW w:w="4822" w:type="dxa"/>
          </w:tcPr>
          <w:p>
            <w:pPr>
              <w:pStyle w:val="TableParagraph"/>
              <w:ind w:right="99"/>
              <w:jc w:val="both"/>
              <w:rPr>
                <w:sz w:val="24"/>
              </w:rPr>
            </w:pPr>
            <w:r>
              <w:rPr>
                <w:sz w:val="24"/>
              </w:rPr>
              <w:t>(17.01.2013) в Советском </w:t>
            </w:r>
            <w:r>
              <w:rPr>
                <w:sz w:val="24"/>
              </w:rPr>
              <w:t>районе Красноярска установили трëхметровый бронзовый памятник «Пëтр и Феврония </w:t>
            </w:r>
            <w:r>
              <w:rPr>
                <w:spacing w:val="-2"/>
                <w:sz w:val="24"/>
              </w:rPr>
              <w:t>Муромские»;</w:t>
            </w:r>
          </w:p>
          <w:p>
            <w:pPr>
              <w:pStyle w:val="TableParagraph"/>
              <w:rPr>
                <w:sz w:val="24"/>
              </w:rPr>
            </w:pPr>
            <w:r>
              <w:rPr>
                <w:sz w:val="24"/>
              </w:rPr>
              <w:t>Символом</w:t>
            </w:r>
            <w:r>
              <w:rPr>
                <w:spacing w:val="40"/>
                <w:sz w:val="24"/>
              </w:rPr>
              <w:t> </w:t>
            </w:r>
            <w:r>
              <w:rPr>
                <w:sz w:val="24"/>
              </w:rPr>
              <w:t>Дня</w:t>
            </w:r>
            <w:r>
              <w:rPr>
                <w:spacing w:val="40"/>
                <w:sz w:val="24"/>
              </w:rPr>
              <w:t> </w:t>
            </w:r>
            <w:r>
              <w:rPr>
                <w:sz w:val="24"/>
              </w:rPr>
              <w:t>семьи,</w:t>
            </w:r>
            <w:r>
              <w:rPr>
                <w:spacing w:val="40"/>
                <w:sz w:val="24"/>
              </w:rPr>
              <w:t> </w:t>
            </w:r>
            <w:r>
              <w:rPr>
                <w:sz w:val="24"/>
              </w:rPr>
              <w:t>любви</w:t>
            </w:r>
            <w:r>
              <w:rPr>
                <w:spacing w:val="40"/>
                <w:sz w:val="24"/>
              </w:rPr>
              <w:t> </w:t>
            </w:r>
            <w:r>
              <w:rPr>
                <w:sz w:val="24"/>
              </w:rPr>
              <w:t>и</w:t>
            </w:r>
            <w:r>
              <w:rPr>
                <w:spacing w:val="40"/>
                <w:sz w:val="24"/>
              </w:rPr>
              <w:t> </w:t>
            </w:r>
            <w:r>
              <w:rPr>
                <w:sz w:val="24"/>
              </w:rPr>
              <w:t>верности</w:t>
            </w:r>
            <w:r>
              <w:rPr>
                <w:spacing w:val="40"/>
                <w:sz w:val="24"/>
              </w:rPr>
              <w:t> </w:t>
            </w:r>
            <w:r>
              <w:rPr>
                <w:sz w:val="24"/>
              </w:rPr>
              <w:t>стала </w:t>
            </w:r>
            <w:hyperlink r:id="rId41">
              <w:r>
                <w:rPr>
                  <w:sz w:val="24"/>
                </w:rPr>
                <w:t>ромашка.</w:t>
              </w:r>
            </w:hyperlink>
          </w:p>
          <w:p>
            <w:pPr>
              <w:pStyle w:val="TableParagraph"/>
              <w:tabs>
                <w:tab w:pos="479" w:val="left" w:leader="none"/>
                <w:tab w:pos="1160" w:val="left" w:leader="none"/>
                <w:tab w:pos="1398" w:val="left" w:leader="none"/>
                <w:tab w:pos="2288" w:val="left" w:leader="none"/>
                <w:tab w:pos="2781" w:val="left" w:leader="none"/>
                <w:tab w:pos="3348" w:val="left" w:leader="none"/>
                <w:tab w:pos="3678" w:val="left" w:leader="none"/>
                <w:tab w:pos="4486" w:val="left" w:leader="none"/>
                <w:tab w:pos="4579" w:val="left" w:leader="none"/>
              </w:tabs>
              <w:ind w:right="101"/>
              <w:rPr>
                <w:sz w:val="24"/>
              </w:rPr>
            </w:pPr>
            <w:r>
              <w:rPr>
                <w:spacing w:val="-10"/>
                <w:sz w:val="24"/>
              </w:rPr>
              <w:t>В</w:t>
            </w:r>
            <w:r>
              <w:rPr>
                <w:sz w:val="24"/>
              </w:rPr>
              <w:tab/>
            </w:r>
            <w:r>
              <w:rPr>
                <w:spacing w:val="-4"/>
                <w:sz w:val="24"/>
              </w:rPr>
              <w:t>день</w:t>
            </w:r>
            <w:r>
              <w:rPr>
                <w:sz w:val="24"/>
              </w:rPr>
              <w:tab/>
            </w:r>
            <w:r>
              <w:rPr>
                <w:spacing w:val="-2"/>
                <w:sz w:val="24"/>
              </w:rPr>
              <w:t>празднования</w:t>
            </w:r>
            <w:r>
              <w:rPr>
                <w:sz w:val="24"/>
              </w:rPr>
              <w:tab/>
            </w:r>
            <w:r>
              <w:rPr>
                <w:spacing w:val="-2"/>
                <w:sz w:val="24"/>
              </w:rPr>
              <w:t>плетут</w:t>
            </w:r>
            <w:r>
              <w:rPr>
                <w:sz w:val="24"/>
              </w:rPr>
              <w:tab/>
            </w:r>
            <w:r>
              <w:rPr>
                <w:spacing w:val="-2"/>
                <w:sz w:val="24"/>
              </w:rPr>
              <w:t>венки</w:t>
            </w:r>
            <w:r>
              <w:rPr>
                <w:sz w:val="24"/>
              </w:rPr>
              <w:tab/>
            </w:r>
            <w:r>
              <w:rPr>
                <w:spacing w:val="-6"/>
                <w:sz w:val="24"/>
              </w:rPr>
              <w:t>из </w:t>
            </w:r>
            <w:r>
              <w:rPr>
                <w:spacing w:val="-2"/>
                <w:sz w:val="24"/>
              </w:rPr>
              <w:t>ромашек,</w:t>
            </w:r>
            <w:r>
              <w:rPr>
                <w:sz w:val="24"/>
              </w:rPr>
              <w:tab/>
              <w:tab/>
            </w:r>
            <w:r>
              <w:rPr>
                <w:spacing w:val="-4"/>
                <w:sz w:val="24"/>
              </w:rPr>
              <w:t>дарят</w:t>
            </w:r>
            <w:r>
              <w:rPr>
                <w:sz w:val="24"/>
              </w:rPr>
              <w:tab/>
            </w:r>
            <w:r>
              <w:rPr>
                <w:spacing w:val="-2"/>
                <w:sz w:val="24"/>
              </w:rPr>
              <w:t>букеты</w:t>
            </w:r>
            <w:r>
              <w:rPr>
                <w:sz w:val="24"/>
              </w:rPr>
              <w:tab/>
            </w:r>
            <w:r>
              <w:rPr>
                <w:spacing w:val="-2"/>
                <w:sz w:val="24"/>
              </w:rPr>
              <w:t>ромашек</w:t>
            </w:r>
            <w:r>
              <w:rPr>
                <w:sz w:val="24"/>
              </w:rPr>
              <w:tab/>
              <w:tab/>
            </w:r>
            <w:r>
              <w:rPr>
                <w:spacing w:val="-10"/>
                <w:sz w:val="24"/>
              </w:rPr>
              <w:t>и</w:t>
            </w:r>
          </w:p>
          <w:p>
            <w:pPr>
              <w:pStyle w:val="TableParagraph"/>
              <w:spacing w:line="270" w:lineRule="atLeast"/>
              <w:rPr>
                <w:sz w:val="24"/>
              </w:rPr>
            </w:pPr>
            <w:r>
              <w:rPr>
                <w:sz w:val="24"/>
              </w:rPr>
              <w:t>«февроньки»</w:t>
            </w:r>
            <w:r>
              <w:rPr>
                <w:spacing w:val="40"/>
                <w:sz w:val="24"/>
              </w:rPr>
              <w:t> </w:t>
            </w:r>
            <w:r>
              <w:rPr>
                <w:sz w:val="24"/>
              </w:rPr>
              <w:t>–</w:t>
            </w:r>
            <w:r>
              <w:rPr>
                <w:spacing w:val="40"/>
                <w:sz w:val="24"/>
              </w:rPr>
              <w:t> </w:t>
            </w:r>
            <w:r>
              <w:rPr>
                <w:sz w:val="24"/>
              </w:rPr>
              <w:t>открытки</w:t>
            </w:r>
            <w:r>
              <w:rPr>
                <w:spacing w:val="40"/>
                <w:sz w:val="24"/>
              </w:rPr>
              <w:t> </w:t>
            </w:r>
            <w:r>
              <w:rPr>
                <w:sz w:val="24"/>
              </w:rPr>
              <w:t>с</w:t>
            </w:r>
            <w:r>
              <w:rPr>
                <w:spacing w:val="40"/>
                <w:sz w:val="24"/>
              </w:rPr>
              <w:t> </w:t>
            </w:r>
            <w:r>
              <w:rPr>
                <w:sz w:val="24"/>
              </w:rPr>
              <w:t>изображением ромашек или других символов семьи.</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tc>
      </w:tr>
      <w:tr>
        <w:trPr>
          <w:trHeight w:val="1380" w:hRule="atLeast"/>
        </w:trPr>
        <w:tc>
          <w:tcPr>
            <w:tcW w:w="567" w:type="dxa"/>
          </w:tcPr>
          <w:p>
            <w:pPr>
              <w:pStyle w:val="TableParagraph"/>
              <w:spacing w:line="270" w:lineRule="exact"/>
              <w:ind w:left="0" w:right="39"/>
              <w:jc w:val="center"/>
              <w:rPr>
                <w:sz w:val="24"/>
              </w:rPr>
            </w:pPr>
            <w:r>
              <w:rPr>
                <w:spacing w:val="-5"/>
                <w:sz w:val="24"/>
              </w:rPr>
              <w:t>38.</w:t>
            </w:r>
          </w:p>
        </w:tc>
        <w:tc>
          <w:tcPr>
            <w:tcW w:w="1843" w:type="dxa"/>
          </w:tcPr>
          <w:p>
            <w:pPr>
              <w:pStyle w:val="TableParagraph"/>
              <w:spacing w:line="270" w:lineRule="exact"/>
              <w:rPr>
                <w:sz w:val="24"/>
              </w:rPr>
            </w:pPr>
            <w:r>
              <w:rPr>
                <w:sz w:val="24"/>
              </w:rPr>
              <w:t>29 </w:t>
            </w:r>
            <w:r>
              <w:rPr>
                <w:spacing w:val="-4"/>
                <w:sz w:val="24"/>
              </w:rPr>
              <w:t>июля</w:t>
            </w:r>
          </w:p>
        </w:tc>
        <w:tc>
          <w:tcPr>
            <w:tcW w:w="4822" w:type="dxa"/>
          </w:tcPr>
          <w:p>
            <w:pPr>
              <w:pStyle w:val="TableParagraph"/>
              <w:ind w:right="99"/>
              <w:jc w:val="both"/>
              <w:rPr>
                <w:sz w:val="24"/>
              </w:rPr>
            </w:pPr>
            <w:r>
              <w:rPr>
                <w:sz w:val="24"/>
              </w:rPr>
              <w:t>(1934) В Красноярске начали курсировать два автобуса, рассчитанные на 15 пассажиров каждый. Маршрут пролегал от железнодорожного</w:t>
            </w:r>
            <w:r>
              <w:rPr>
                <w:spacing w:val="55"/>
                <w:sz w:val="24"/>
              </w:rPr>
              <w:t>  </w:t>
            </w:r>
            <w:r>
              <w:rPr>
                <w:sz w:val="24"/>
              </w:rPr>
              <w:t>вокзала</w:t>
            </w:r>
            <w:r>
              <w:rPr>
                <w:spacing w:val="57"/>
                <w:sz w:val="24"/>
              </w:rPr>
              <w:t>  </w:t>
            </w:r>
            <w:r>
              <w:rPr>
                <w:sz w:val="24"/>
              </w:rPr>
              <w:t>до</w:t>
            </w:r>
            <w:r>
              <w:rPr>
                <w:spacing w:val="58"/>
                <w:sz w:val="24"/>
              </w:rPr>
              <w:t>  </w:t>
            </w:r>
            <w:r>
              <w:rPr>
                <w:spacing w:val="-2"/>
                <w:sz w:val="24"/>
              </w:rPr>
              <w:t>площади</w:t>
            </w:r>
          </w:p>
          <w:p>
            <w:pPr>
              <w:pStyle w:val="TableParagraph"/>
              <w:spacing w:line="261" w:lineRule="exact"/>
              <w:jc w:val="both"/>
              <w:rPr>
                <w:sz w:val="24"/>
              </w:rPr>
            </w:pPr>
            <w:r>
              <w:rPr>
                <w:sz w:val="24"/>
              </w:rPr>
              <w:t>Просвещения</w:t>
            </w:r>
            <w:r>
              <w:rPr>
                <w:spacing w:val="-2"/>
                <w:sz w:val="24"/>
              </w:rPr>
              <w:t> </w:t>
            </w:r>
            <w:r>
              <w:rPr>
                <w:sz w:val="24"/>
              </w:rPr>
              <w:t>(пл.</w:t>
            </w:r>
            <w:r>
              <w:rPr>
                <w:spacing w:val="-1"/>
                <w:sz w:val="24"/>
              </w:rPr>
              <w:t> </w:t>
            </w:r>
            <w:r>
              <w:rPr>
                <w:spacing w:val="-2"/>
                <w:sz w:val="24"/>
              </w:rPr>
              <w:t>Мира).</w:t>
            </w:r>
          </w:p>
        </w:tc>
        <w:tc>
          <w:tcPr>
            <w:tcW w:w="3118" w:type="dxa"/>
          </w:tcPr>
          <w:p>
            <w:pPr>
              <w:pStyle w:val="TableParagraph"/>
              <w:ind w:left="108" w:right="95"/>
              <w:rPr>
                <w:sz w:val="24"/>
              </w:rPr>
            </w:pPr>
            <w:r>
              <w:rPr>
                <w:sz w:val="24"/>
              </w:rPr>
              <w:t>Познавательная</w:t>
            </w:r>
            <w:r>
              <w:rPr>
                <w:spacing w:val="38"/>
                <w:sz w:val="24"/>
              </w:rPr>
              <w:t> </w:t>
            </w:r>
            <w:r>
              <w:rPr>
                <w:sz w:val="24"/>
              </w:rPr>
              <w:t>беседа</w:t>
            </w:r>
            <w:r>
              <w:rPr>
                <w:spacing w:val="39"/>
                <w:sz w:val="24"/>
              </w:rPr>
              <w:t> </w:t>
            </w:r>
            <w:r>
              <w:rPr>
                <w:sz w:val="24"/>
              </w:rPr>
              <w:t>про </w:t>
            </w:r>
            <w:r>
              <w:rPr>
                <w:spacing w:val="-2"/>
                <w:sz w:val="24"/>
              </w:rPr>
              <w:t>транспорт.</w:t>
            </w:r>
          </w:p>
          <w:p>
            <w:pPr>
              <w:pStyle w:val="TableParagraph"/>
              <w:tabs>
                <w:tab w:pos="1579" w:val="left" w:leader="none"/>
              </w:tabs>
              <w:ind w:left="108" w:right="94"/>
              <w:rPr>
                <w:sz w:val="24"/>
              </w:rPr>
            </w:pPr>
            <w:r>
              <w:rPr>
                <w:spacing w:val="-2"/>
                <w:sz w:val="24"/>
              </w:rPr>
              <w:t>Просмотр</w:t>
            </w:r>
            <w:r>
              <w:rPr>
                <w:sz w:val="24"/>
              </w:rPr>
              <w:tab/>
            </w:r>
            <w:r>
              <w:rPr>
                <w:spacing w:val="-2"/>
                <w:sz w:val="24"/>
              </w:rPr>
              <w:t>иллюстраций, </w:t>
            </w:r>
            <w:r>
              <w:rPr>
                <w:sz w:val="24"/>
              </w:rPr>
              <w:t>чтение книг.</w:t>
            </w:r>
          </w:p>
        </w:tc>
      </w:tr>
      <w:tr>
        <w:trPr>
          <w:trHeight w:val="275" w:hRule="atLeast"/>
        </w:trPr>
        <w:tc>
          <w:tcPr>
            <w:tcW w:w="10350" w:type="dxa"/>
            <w:gridSpan w:val="4"/>
          </w:tcPr>
          <w:p>
            <w:pPr>
              <w:pStyle w:val="TableParagraph"/>
              <w:spacing w:line="256" w:lineRule="exact"/>
              <w:ind w:left="11" w:right="6"/>
              <w:jc w:val="center"/>
              <w:rPr>
                <w:b/>
                <w:sz w:val="24"/>
              </w:rPr>
            </w:pPr>
            <w:r>
              <w:rPr>
                <w:b/>
                <w:spacing w:val="-2"/>
                <w:sz w:val="24"/>
              </w:rPr>
              <w:t>Август</w:t>
            </w:r>
          </w:p>
        </w:tc>
      </w:tr>
      <w:tr>
        <w:trPr>
          <w:trHeight w:val="3588" w:hRule="atLeast"/>
        </w:trPr>
        <w:tc>
          <w:tcPr>
            <w:tcW w:w="567" w:type="dxa"/>
          </w:tcPr>
          <w:p>
            <w:pPr>
              <w:pStyle w:val="TableParagraph"/>
              <w:spacing w:line="270" w:lineRule="exact"/>
              <w:ind w:left="0" w:right="39"/>
              <w:jc w:val="center"/>
              <w:rPr>
                <w:sz w:val="24"/>
              </w:rPr>
            </w:pPr>
            <w:r>
              <w:rPr>
                <w:spacing w:val="-5"/>
                <w:sz w:val="24"/>
              </w:rPr>
              <w:t>39.</w:t>
            </w:r>
          </w:p>
        </w:tc>
        <w:tc>
          <w:tcPr>
            <w:tcW w:w="1843" w:type="dxa"/>
          </w:tcPr>
          <w:p>
            <w:pPr>
              <w:pStyle w:val="TableParagraph"/>
              <w:spacing w:line="270" w:lineRule="exact"/>
              <w:rPr>
                <w:sz w:val="24"/>
              </w:rPr>
            </w:pPr>
            <w:r>
              <w:rPr>
                <w:sz w:val="24"/>
              </w:rPr>
              <w:t>6</w:t>
            </w:r>
            <w:r>
              <w:rPr>
                <w:spacing w:val="-1"/>
                <w:sz w:val="24"/>
              </w:rPr>
              <w:t> </w:t>
            </w:r>
            <w:r>
              <w:rPr>
                <w:sz w:val="24"/>
              </w:rPr>
              <w:t>(16) </w:t>
            </w:r>
            <w:r>
              <w:rPr>
                <w:spacing w:val="-2"/>
                <w:sz w:val="24"/>
              </w:rPr>
              <w:t>августа</w:t>
            </w:r>
          </w:p>
        </w:tc>
        <w:tc>
          <w:tcPr>
            <w:tcW w:w="4822" w:type="dxa"/>
          </w:tcPr>
          <w:p>
            <w:pPr>
              <w:pStyle w:val="TableParagraph"/>
              <w:ind w:right="102"/>
              <w:jc w:val="both"/>
              <w:rPr>
                <w:sz w:val="24"/>
              </w:rPr>
            </w:pPr>
            <w:r>
              <w:rPr>
                <w:sz w:val="24"/>
              </w:rPr>
              <w:t>(1628) </w:t>
            </w:r>
            <w:hyperlink r:id="rId42">
              <w:r>
                <w:rPr>
                  <w:sz w:val="24"/>
                </w:rPr>
                <w:t>Андреем Дубенским был основан</w:t>
              </w:r>
            </w:hyperlink>
            <w:r>
              <w:rPr>
                <w:sz w:val="24"/>
              </w:rPr>
              <w:t> </w:t>
            </w:r>
            <w:hyperlink r:id="rId42">
              <w:r>
                <w:rPr>
                  <w:spacing w:val="-2"/>
                  <w:sz w:val="24"/>
                </w:rPr>
                <w:t>Красноярск;</w:t>
              </w:r>
            </w:hyperlink>
          </w:p>
          <w:p>
            <w:pPr>
              <w:pStyle w:val="TableParagraph"/>
              <w:tabs>
                <w:tab w:pos="2218" w:val="left" w:leader="none"/>
                <w:tab w:pos="3713" w:val="left" w:leader="none"/>
              </w:tabs>
              <w:ind w:right="100"/>
              <w:jc w:val="both"/>
              <w:rPr>
                <w:sz w:val="24"/>
              </w:rPr>
            </w:pPr>
            <w:r>
              <w:rPr>
                <w:sz w:val="24"/>
              </w:rPr>
              <w:t>Первым, кто выбрал место для</w:t>
            </w:r>
            <w:r>
              <w:rPr>
                <w:spacing w:val="40"/>
                <w:sz w:val="24"/>
              </w:rPr>
              <w:t> </w:t>
            </w:r>
            <w:r>
              <w:rPr>
                <w:spacing w:val="-2"/>
                <w:sz w:val="24"/>
              </w:rPr>
              <w:t>строительства</w:t>
            </w:r>
            <w:r>
              <w:rPr>
                <w:sz w:val="24"/>
              </w:rPr>
              <w:tab/>
            </w:r>
            <w:r>
              <w:rPr>
                <w:spacing w:val="-2"/>
                <w:sz w:val="24"/>
              </w:rPr>
              <w:t>острога,</w:t>
            </w:r>
            <w:r>
              <w:rPr>
                <w:sz w:val="24"/>
              </w:rPr>
              <w:tab/>
            </w:r>
            <w:r>
              <w:rPr>
                <w:spacing w:val="-2"/>
                <w:sz w:val="24"/>
              </w:rPr>
              <w:t>будущего </w:t>
            </w:r>
            <w:r>
              <w:rPr>
                <w:sz w:val="24"/>
              </w:rPr>
              <w:t>миллионного Красноярска, основателем – был Андрей Дубенский. По поручению енисейского воеводы Якова Хрипунова отправился Дубенский из Енисейска вверх по Енисею выбирать место для закладки нового острога, обеспечивающего безопасность</w:t>
            </w:r>
            <w:r>
              <w:rPr>
                <w:spacing w:val="76"/>
                <w:sz w:val="24"/>
              </w:rPr>
              <w:t>   </w:t>
            </w:r>
            <w:r>
              <w:rPr>
                <w:sz w:val="24"/>
              </w:rPr>
              <w:t>Енисейска,</w:t>
            </w:r>
            <w:r>
              <w:rPr>
                <w:spacing w:val="75"/>
                <w:sz w:val="24"/>
              </w:rPr>
              <w:t>   </w:t>
            </w:r>
            <w:r>
              <w:rPr>
                <w:sz w:val="24"/>
              </w:rPr>
              <w:t>Томска</w:t>
            </w:r>
            <w:r>
              <w:rPr>
                <w:spacing w:val="76"/>
                <w:sz w:val="24"/>
              </w:rPr>
              <w:t>   </w:t>
            </w:r>
            <w:r>
              <w:rPr>
                <w:spacing w:val="-10"/>
                <w:sz w:val="24"/>
              </w:rPr>
              <w:t>и</w:t>
            </w:r>
          </w:p>
          <w:p>
            <w:pPr>
              <w:pStyle w:val="TableParagraph"/>
              <w:spacing w:line="270" w:lineRule="atLeast"/>
              <w:ind w:right="101"/>
              <w:jc w:val="both"/>
              <w:rPr>
                <w:sz w:val="24"/>
              </w:rPr>
            </w:pPr>
            <w:r>
              <w:rPr>
                <w:sz w:val="24"/>
              </w:rPr>
              <w:t>Кузнецка, мест уже обжитых и важных для </w:t>
            </w:r>
            <w:r>
              <w:rPr>
                <w:spacing w:val="-2"/>
                <w:sz w:val="24"/>
              </w:rPr>
              <w:t>Москвы.</w:t>
            </w:r>
          </w:p>
        </w:tc>
        <w:tc>
          <w:tcPr>
            <w:tcW w:w="3118" w:type="dxa"/>
          </w:tcPr>
          <w:p>
            <w:pPr>
              <w:pStyle w:val="TableParagraph"/>
              <w:ind w:left="108" w:right="487"/>
              <w:rPr>
                <w:sz w:val="24"/>
              </w:rPr>
            </w:pPr>
            <w:r>
              <w:rPr>
                <w:sz w:val="24"/>
              </w:rPr>
              <w:t>Познавательная беседа; Просмотр</w:t>
            </w:r>
            <w:r>
              <w:rPr>
                <w:spacing w:val="-15"/>
                <w:sz w:val="24"/>
              </w:rPr>
              <w:t> </w:t>
            </w:r>
            <w:r>
              <w:rPr>
                <w:sz w:val="24"/>
              </w:rPr>
              <w:t>иллюстраций.</w:t>
            </w:r>
          </w:p>
        </w:tc>
      </w:tr>
    </w:tbl>
    <w:p>
      <w:pPr>
        <w:pStyle w:val="TableParagraph"/>
        <w:spacing w:after="0"/>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14353" w:hRule="atLeast"/>
        </w:trPr>
        <w:tc>
          <w:tcPr>
            <w:tcW w:w="567" w:type="dxa"/>
          </w:tcPr>
          <w:p>
            <w:pPr>
              <w:pStyle w:val="TableParagraph"/>
              <w:spacing w:line="272" w:lineRule="exact"/>
              <w:rPr>
                <w:sz w:val="24"/>
              </w:rPr>
            </w:pPr>
            <w:r>
              <w:rPr>
                <w:spacing w:val="-5"/>
                <w:sz w:val="24"/>
              </w:rPr>
              <w:t>40.</w:t>
            </w:r>
          </w:p>
        </w:tc>
        <w:tc>
          <w:tcPr>
            <w:tcW w:w="1843" w:type="dxa"/>
          </w:tcPr>
          <w:p>
            <w:pPr>
              <w:pStyle w:val="TableParagraph"/>
              <w:ind w:right="98"/>
              <w:jc w:val="both"/>
              <w:rPr>
                <w:sz w:val="24"/>
              </w:rPr>
            </w:pPr>
            <w:r>
              <w:rPr>
                <w:sz w:val="24"/>
              </w:rPr>
              <w:t>12</w:t>
            </w:r>
            <w:r>
              <w:rPr>
                <w:spacing w:val="-15"/>
                <w:sz w:val="24"/>
              </w:rPr>
              <w:t> </w:t>
            </w:r>
            <w:r>
              <w:rPr>
                <w:sz w:val="24"/>
              </w:rPr>
              <w:t>августа</w:t>
            </w:r>
            <w:r>
              <w:rPr>
                <w:spacing w:val="-15"/>
                <w:sz w:val="24"/>
              </w:rPr>
              <w:t> </w:t>
            </w:r>
            <w:r>
              <w:rPr>
                <w:sz w:val="24"/>
              </w:rPr>
              <w:t>День </w:t>
            </w:r>
            <w:r>
              <w:rPr>
                <w:spacing w:val="-2"/>
                <w:sz w:val="24"/>
              </w:rPr>
              <w:t>физкультурник </w:t>
            </w:r>
            <w:r>
              <w:rPr>
                <w:spacing w:val="-10"/>
                <w:sz w:val="24"/>
              </w:rPr>
              <w:t>а</w:t>
            </w:r>
          </w:p>
        </w:tc>
        <w:tc>
          <w:tcPr>
            <w:tcW w:w="4822" w:type="dxa"/>
          </w:tcPr>
          <w:p>
            <w:pPr>
              <w:pStyle w:val="TableParagraph"/>
              <w:spacing w:line="272" w:lineRule="exact"/>
              <w:jc w:val="both"/>
              <w:rPr>
                <w:sz w:val="24"/>
              </w:rPr>
            </w:pPr>
            <w:r>
              <w:rPr>
                <w:sz w:val="24"/>
              </w:rPr>
              <w:t>(3.03–16.03.1982)</w:t>
            </w:r>
            <w:r>
              <w:rPr>
                <w:spacing w:val="46"/>
                <w:sz w:val="24"/>
              </w:rPr>
              <w:t> </w:t>
            </w:r>
            <w:r>
              <w:rPr>
                <w:sz w:val="24"/>
              </w:rPr>
              <w:t>в</w:t>
            </w:r>
            <w:r>
              <w:rPr>
                <w:spacing w:val="46"/>
                <w:sz w:val="24"/>
              </w:rPr>
              <w:t> </w:t>
            </w:r>
            <w:r>
              <w:rPr>
                <w:sz w:val="24"/>
              </w:rPr>
              <w:t>Красноярске</w:t>
            </w:r>
            <w:r>
              <w:rPr>
                <w:spacing w:val="46"/>
                <w:sz w:val="24"/>
              </w:rPr>
              <w:t> </w:t>
            </w:r>
            <w:r>
              <w:rPr>
                <w:spacing w:val="-2"/>
                <w:sz w:val="24"/>
              </w:rPr>
              <w:t>проходила</w:t>
            </w:r>
          </w:p>
          <w:p>
            <w:pPr>
              <w:pStyle w:val="TableParagraph"/>
              <w:ind w:right="100"/>
              <w:jc w:val="both"/>
              <w:rPr>
                <w:sz w:val="24"/>
              </w:rPr>
            </w:pPr>
            <w:r>
              <w:rPr>
                <w:sz w:val="24"/>
              </w:rPr>
              <w:t>V зимняя Спартакиада народов СССР. Победу в командном зачëте одержала команда Москвы.</w:t>
            </w:r>
          </w:p>
          <w:p>
            <w:pPr>
              <w:pStyle w:val="TableParagraph"/>
              <w:ind w:right="97"/>
              <w:jc w:val="both"/>
              <w:rPr>
                <w:sz w:val="24"/>
              </w:rPr>
            </w:pPr>
            <w:r>
              <w:rPr>
                <w:sz w:val="24"/>
              </w:rPr>
              <w:t>(1984)</w:t>
            </w:r>
            <w:r>
              <w:rPr>
                <w:spacing w:val="-6"/>
                <w:sz w:val="24"/>
              </w:rPr>
              <w:t> </w:t>
            </w:r>
            <w:r>
              <w:rPr>
                <w:sz w:val="24"/>
              </w:rPr>
              <w:t>На</w:t>
            </w:r>
            <w:r>
              <w:rPr>
                <w:spacing w:val="-5"/>
                <w:sz w:val="24"/>
              </w:rPr>
              <w:t> </w:t>
            </w:r>
            <w:r>
              <w:rPr>
                <w:sz w:val="24"/>
              </w:rPr>
              <w:t>стадионе</w:t>
            </w:r>
            <w:r>
              <w:rPr>
                <w:spacing w:val="-2"/>
                <w:sz w:val="24"/>
              </w:rPr>
              <w:t> </w:t>
            </w:r>
            <w:r>
              <w:rPr>
                <w:sz w:val="24"/>
              </w:rPr>
              <w:t>«Локомотив»</w:t>
            </w:r>
            <w:r>
              <w:rPr>
                <w:spacing w:val="-6"/>
                <w:sz w:val="24"/>
              </w:rPr>
              <w:t> </w:t>
            </w:r>
            <w:r>
              <w:rPr>
                <w:sz w:val="24"/>
              </w:rPr>
              <w:t>состоялось торжественное открытие спартакиады, посвящëнной 50-летию образования Красноярского края.</w:t>
            </w:r>
          </w:p>
          <w:p>
            <w:pPr>
              <w:pStyle w:val="TableParagraph"/>
              <w:tabs>
                <w:tab w:pos="1899" w:val="left" w:leader="none"/>
                <w:tab w:pos="3950" w:val="left" w:leader="none"/>
              </w:tabs>
              <w:ind w:right="94"/>
              <w:jc w:val="both"/>
              <w:rPr>
                <w:sz w:val="24"/>
              </w:rPr>
            </w:pPr>
            <w:r>
              <w:rPr>
                <w:sz w:val="24"/>
              </w:rPr>
              <w:t>(2010) В Красноярске прошли (16.02–15.03) </w:t>
            </w:r>
            <w:r>
              <w:rPr>
                <w:spacing w:val="-2"/>
                <w:sz w:val="24"/>
              </w:rPr>
              <w:t>финальные</w:t>
            </w:r>
            <w:r>
              <w:rPr>
                <w:sz w:val="24"/>
              </w:rPr>
              <w:tab/>
            </w:r>
            <w:r>
              <w:rPr>
                <w:spacing w:val="-2"/>
                <w:sz w:val="24"/>
              </w:rPr>
              <w:t>соревнования</w:t>
            </w:r>
            <w:r>
              <w:rPr>
                <w:sz w:val="24"/>
              </w:rPr>
              <w:tab/>
            </w:r>
            <w:r>
              <w:rPr>
                <w:spacing w:val="-2"/>
                <w:sz w:val="24"/>
              </w:rPr>
              <w:t>Первой </w:t>
            </w:r>
            <w:r>
              <w:rPr>
                <w:sz w:val="24"/>
              </w:rPr>
              <w:t>Всероссийской зимней Универсиады.</w:t>
            </w:r>
          </w:p>
          <w:p>
            <w:pPr>
              <w:pStyle w:val="TableParagraph"/>
              <w:ind w:right="97"/>
              <w:jc w:val="both"/>
              <w:rPr>
                <w:sz w:val="24"/>
              </w:rPr>
            </w:pPr>
            <w:r>
              <w:rPr>
                <w:sz w:val="24"/>
              </w:rPr>
              <w:t>(2013) На красноярской арене «Север» состоялась торжественная церемония открытия I зимних спортивных игр «Звëзды Красноярска – Звëзды России»;</w:t>
            </w:r>
          </w:p>
          <w:p>
            <w:pPr>
              <w:pStyle w:val="TableParagraph"/>
              <w:spacing w:before="1"/>
              <w:ind w:right="100"/>
              <w:jc w:val="both"/>
              <w:rPr>
                <w:sz w:val="24"/>
              </w:rPr>
            </w:pPr>
            <w:r>
              <w:rPr>
                <w:sz w:val="24"/>
              </w:rPr>
              <w:t>(1906-1986)</w:t>
            </w:r>
            <w:r>
              <w:rPr>
                <w:spacing w:val="-10"/>
                <w:sz w:val="24"/>
              </w:rPr>
              <w:t> </w:t>
            </w:r>
            <w:r>
              <w:rPr>
                <w:sz w:val="24"/>
              </w:rPr>
              <w:t>Виталий</w:t>
            </w:r>
            <w:r>
              <w:rPr>
                <w:spacing w:val="-10"/>
                <w:sz w:val="24"/>
              </w:rPr>
              <w:t> </w:t>
            </w:r>
            <w:r>
              <w:rPr>
                <w:sz w:val="24"/>
              </w:rPr>
              <w:t>Михайлович</w:t>
            </w:r>
            <w:r>
              <w:rPr>
                <w:spacing w:val="-11"/>
                <w:sz w:val="24"/>
              </w:rPr>
              <w:t> </w:t>
            </w:r>
            <w:r>
              <w:rPr>
                <w:sz w:val="24"/>
              </w:rPr>
              <w:t>Абалаков, инженер, альпинист, заслуженный мастер спорта, заслуженный тренер СССР; почëтный гражданин Красноярска.</w:t>
            </w:r>
          </w:p>
          <w:p>
            <w:pPr>
              <w:pStyle w:val="TableParagraph"/>
              <w:ind w:right="98"/>
              <w:jc w:val="both"/>
              <w:rPr>
                <w:sz w:val="24"/>
              </w:rPr>
            </w:pPr>
            <w:r>
              <w:rPr>
                <w:sz w:val="24"/>
              </w:rPr>
              <w:t>Разработал и сконструировал снаряжение, которым пользуется не одно поколение </w:t>
            </w:r>
            <w:r>
              <w:rPr>
                <w:spacing w:val="-2"/>
                <w:sz w:val="24"/>
              </w:rPr>
              <w:t>альпинистов.</w:t>
            </w:r>
          </w:p>
          <w:p>
            <w:pPr>
              <w:pStyle w:val="TableParagraph"/>
              <w:tabs>
                <w:tab w:pos="1755" w:val="left" w:leader="none"/>
                <w:tab w:pos="3820" w:val="left" w:leader="none"/>
              </w:tabs>
              <w:ind w:right="99"/>
              <w:jc w:val="both"/>
              <w:rPr>
                <w:sz w:val="24"/>
              </w:rPr>
            </w:pPr>
            <w:r>
              <w:rPr>
                <w:sz w:val="24"/>
              </w:rPr>
              <w:t>В годы Великой Отечественной войны </w:t>
            </w:r>
            <w:r>
              <w:rPr>
                <w:spacing w:val="-2"/>
                <w:sz w:val="24"/>
              </w:rPr>
              <w:t>Виталий</w:t>
            </w:r>
            <w:r>
              <w:rPr>
                <w:sz w:val="24"/>
              </w:rPr>
              <w:tab/>
            </w:r>
            <w:r>
              <w:rPr>
                <w:spacing w:val="-2"/>
                <w:sz w:val="24"/>
              </w:rPr>
              <w:t>Михайлович</w:t>
            </w:r>
            <w:r>
              <w:rPr>
                <w:sz w:val="24"/>
              </w:rPr>
              <w:tab/>
            </w:r>
            <w:r>
              <w:rPr>
                <w:spacing w:val="-2"/>
                <w:sz w:val="24"/>
              </w:rPr>
              <w:t>создавал </w:t>
            </w:r>
            <w:r>
              <w:rPr>
                <w:sz w:val="24"/>
              </w:rPr>
              <w:t>приспособления для восстановления здоровья раненых.</w:t>
            </w:r>
          </w:p>
          <w:p>
            <w:pPr>
              <w:pStyle w:val="TableParagraph"/>
              <w:ind w:right="95"/>
              <w:jc w:val="both"/>
              <w:rPr>
                <w:sz w:val="24"/>
              </w:rPr>
            </w:pPr>
            <w:r>
              <w:rPr>
                <w:sz w:val="24"/>
              </w:rPr>
              <w:t>(01.06.1973) Создана школа высшего спортивного мастерства по видам борьбы имени</w:t>
            </w:r>
            <w:r>
              <w:rPr>
                <w:spacing w:val="-6"/>
                <w:sz w:val="24"/>
              </w:rPr>
              <w:t> </w:t>
            </w:r>
            <w:r>
              <w:rPr>
                <w:sz w:val="24"/>
              </w:rPr>
              <w:t>Дмитрия</w:t>
            </w:r>
            <w:r>
              <w:rPr>
                <w:spacing w:val="-6"/>
                <w:sz w:val="24"/>
              </w:rPr>
              <w:t> </w:t>
            </w:r>
            <w:r>
              <w:rPr>
                <w:sz w:val="24"/>
              </w:rPr>
              <w:t>Георгиевича</w:t>
            </w:r>
            <w:r>
              <w:rPr>
                <w:spacing w:val="-7"/>
                <w:sz w:val="24"/>
              </w:rPr>
              <w:t> </w:t>
            </w:r>
            <w:r>
              <w:rPr>
                <w:sz w:val="24"/>
              </w:rPr>
              <w:t>Миндиашвили; (1948-1997) Иван Ярыгин – талантливый спортсмен был нарасхват. Его мечтали заполучить баскетболисты, самбисты, борцы, наконец, сам Иван увлекался футболом</w:t>
            </w:r>
            <w:r>
              <w:rPr>
                <w:spacing w:val="-5"/>
                <w:sz w:val="24"/>
              </w:rPr>
              <w:t> </w:t>
            </w:r>
            <w:r>
              <w:rPr>
                <w:sz w:val="24"/>
              </w:rPr>
              <w:t>и</w:t>
            </w:r>
            <w:r>
              <w:rPr>
                <w:spacing w:val="-5"/>
                <w:sz w:val="24"/>
              </w:rPr>
              <w:t> </w:t>
            </w:r>
            <w:r>
              <w:rPr>
                <w:sz w:val="24"/>
              </w:rPr>
              <w:t>не</w:t>
            </w:r>
            <w:r>
              <w:rPr>
                <w:spacing w:val="-6"/>
                <w:sz w:val="24"/>
              </w:rPr>
              <w:t> </w:t>
            </w:r>
            <w:r>
              <w:rPr>
                <w:sz w:val="24"/>
              </w:rPr>
              <w:t>собирался</w:t>
            </w:r>
            <w:r>
              <w:rPr>
                <w:spacing w:val="-5"/>
                <w:sz w:val="24"/>
              </w:rPr>
              <w:t> </w:t>
            </w:r>
            <w:r>
              <w:rPr>
                <w:sz w:val="24"/>
              </w:rPr>
              <w:t>менять</w:t>
            </w:r>
            <w:r>
              <w:rPr>
                <w:spacing w:val="-5"/>
                <w:sz w:val="24"/>
              </w:rPr>
              <w:t> </w:t>
            </w:r>
            <w:r>
              <w:rPr>
                <w:sz w:val="24"/>
              </w:rPr>
              <w:t>вид</w:t>
            </w:r>
            <w:r>
              <w:rPr>
                <w:spacing w:val="-5"/>
                <w:sz w:val="24"/>
              </w:rPr>
              <w:t> </w:t>
            </w:r>
            <w:r>
              <w:rPr>
                <w:sz w:val="24"/>
              </w:rPr>
              <w:t>спорта. Но встреча сразу с двумя талантливыми тренерами перевернула его жизнь.</w:t>
            </w:r>
          </w:p>
          <w:p>
            <w:pPr>
              <w:pStyle w:val="TableParagraph"/>
              <w:ind w:right="100"/>
              <w:jc w:val="both"/>
              <w:rPr>
                <w:sz w:val="24"/>
              </w:rPr>
            </w:pPr>
            <w:r>
              <w:rPr>
                <w:sz w:val="24"/>
              </w:rPr>
              <w:t>В результате Иван прошëл отбор на Олимпийские игры в Мюнхене.</w:t>
            </w:r>
          </w:p>
          <w:p>
            <w:pPr>
              <w:pStyle w:val="TableParagraph"/>
              <w:ind w:right="101"/>
              <w:jc w:val="both"/>
              <w:rPr>
                <w:sz w:val="24"/>
              </w:rPr>
            </w:pPr>
            <w:r>
              <w:rPr>
                <w:sz w:val="24"/>
              </w:rPr>
              <w:t>Появление «русского медведя» стало в Германии настоящей сенсацией.</w:t>
            </w:r>
          </w:p>
          <w:p>
            <w:pPr>
              <w:pStyle w:val="TableParagraph"/>
              <w:ind w:right="99" w:hanging="1"/>
              <w:jc w:val="both"/>
              <w:rPr>
                <w:sz w:val="24"/>
              </w:rPr>
            </w:pPr>
            <w:r>
              <w:rPr>
                <w:sz w:val="24"/>
              </w:rPr>
              <w:t>Ярыгин не просто боролся. Советский великан, исповедующий агрессивный стиль борьбы, выиграл все семь схваток.</w:t>
            </w:r>
          </w:p>
          <w:p>
            <w:pPr>
              <w:pStyle w:val="TableParagraph"/>
              <w:ind w:right="102"/>
              <w:jc w:val="both"/>
              <w:rPr>
                <w:sz w:val="24"/>
              </w:rPr>
            </w:pPr>
            <w:r>
              <w:rPr>
                <w:sz w:val="24"/>
              </w:rPr>
              <w:t>При этом на всë он потратил 17 минут 8 секунд. Этот результат до сих пор считается </w:t>
            </w:r>
            <w:r>
              <w:rPr>
                <w:spacing w:val="-2"/>
                <w:sz w:val="24"/>
              </w:rPr>
              <w:t>непревзойдëнным.</w:t>
            </w:r>
          </w:p>
          <w:p>
            <w:pPr>
              <w:pStyle w:val="TableParagraph"/>
              <w:ind w:right="100"/>
              <w:jc w:val="both"/>
              <w:rPr>
                <w:sz w:val="24"/>
              </w:rPr>
            </w:pPr>
            <w:r>
              <w:rPr>
                <w:sz w:val="24"/>
              </w:rPr>
              <w:t>Георгий Миндиашвили разглядел, какой </w:t>
            </w:r>
            <w:r>
              <w:rPr>
                <w:spacing w:val="-2"/>
                <w:sz w:val="24"/>
              </w:rPr>
              <w:t>талант.</w:t>
            </w:r>
          </w:p>
          <w:p>
            <w:pPr>
              <w:pStyle w:val="TableParagraph"/>
              <w:ind w:right="98"/>
              <w:jc w:val="both"/>
              <w:rPr>
                <w:sz w:val="24"/>
              </w:rPr>
            </w:pPr>
            <w:r>
              <w:rPr>
                <w:sz w:val="24"/>
              </w:rPr>
              <w:t>(1994)</w:t>
            </w:r>
            <w:r>
              <w:rPr>
                <w:spacing w:val="-5"/>
                <w:sz w:val="24"/>
              </w:rPr>
              <w:t> </w:t>
            </w:r>
            <w:r>
              <w:rPr>
                <w:sz w:val="24"/>
              </w:rPr>
              <w:t>Во</w:t>
            </w:r>
            <w:r>
              <w:rPr>
                <w:spacing w:val="-2"/>
                <w:sz w:val="24"/>
              </w:rPr>
              <w:t> </w:t>
            </w:r>
            <w:r>
              <w:rPr>
                <w:sz w:val="24"/>
              </w:rPr>
              <w:t>Дворце</w:t>
            </w:r>
            <w:r>
              <w:rPr>
                <w:spacing w:val="-5"/>
                <w:sz w:val="24"/>
              </w:rPr>
              <w:t> </w:t>
            </w:r>
            <w:r>
              <w:rPr>
                <w:sz w:val="24"/>
              </w:rPr>
              <w:t>спорта</w:t>
            </w:r>
            <w:r>
              <w:rPr>
                <w:spacing w:val="-5"/>
                <w:sz w:val="24"/>
              </w:rPr>
              <w:t> </w:t>
            </w:r>
            <w:r>
              <w:rPr>
                <w:sz w:val="24"/>
              </w:rPr>
              <w:t>им.</w:t>
            </w:r>
            <w:r>
              <w:rPr>
                <w:spacing w:val="-4"/>
                <w:sz w:val="24"/>
              </w:rPr>
              <w:t> </w:t>
            </w:r>
            <w:r>
              <w:rPr>
                <w:sz w:val="24"/>
              </w:rPr>
              <w:t>Ивана</w:t>
            </w:r>
            <w:r>
              <w:rPr>
                <w:spacing w:val="-6"/>
                <w:sz w:val="24"/>
              </w:rPr>
              <w:t> </w:t>
            </w:r>
            <w:r>
              <w:rPr>
                <w:sz w:val="24"/>
              </w:rPr>
              <w:t>Ярыгина открыт Музей спорта Красноярского края.</w:t>
            </w:r>
          </w:p>
          <w:p>
            <w:pPr>
              <w:pStyle w:val="TableParagraph"/>
              <w:spacing w:line="270" w:lineRule="atLeast"/>
              <w:ind w:right="97"/>
              <w:jc w:val="both"/>
              <w:rPr>
                <w:sz w:val="24"/>
              </w:rPr>
            </w:pPr>
            <w:r>
              <w:rPr>
                <w:sz w:val="24"/>
              </w:rPr>
              <w:t>(2000) Торжественное открытие памятника Ивану</w:t>
            </w:r>
            <w:r>
              <w:rPr>
                <w:spacing w:val="-3"/>
                <w:sz w:val="24"/>
              </w:rPr>
              <w:t> </w:t>
            </w:r>
            <w:r>
              <w:rPr>
                <w:sz w:val="24"/>
              </w:rPr>
              <w:t>Ярыгину,</w:t>
            </w:r>
            <w:r>
              <w:rPr>
                <w:spacing w:val="3"/>
                <w:sz w:val="24"/>
              </w:rPr>
              <w:t> </w:t>
            </w:r>
            <w:r>
              <w:rPr>
                <w:sz w:val="24"/>
              </w:rPr>
              <w:t>выдающемуся</w:t>
            </w:r>
            <w:r>
              <w:rPr>
                <w:spacing w:val="3"/>
                <w:sz w:val="24"/>
              </w:rPr>
              <w:t> </w:t>
            </w:r>
            <w:r>
              <w:rPr>
                <w:spacing w:val="-2"/>
                <w:sz w:val="24"/>
              </w:rPr>
              <w:t>российскому</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ind w:left="108"/>
              <w:rPr>
                <w:sz w:val="24"/>
              </w:rPr>
            </w:pPr>
            <w:r>
              <w:rPr>
                <w:spacing w:val="-2"/>
                <w:sz w:val="24"/>
              </w:rPr>
              <w:t>Экскурсия.</w:t>
            </w:r>
          </w:p>
          <w:p>
            <w:pPr>
              <w:pStyle w:val="TableParagraph"/>
              <w:tabs>
                <w:tab w:pos="2040" w:val="left" w:leader="none"/>
              </w:tabs>
              <w:ind w:left="108" w:right="94"/>
              <w:jc w:val="both"/>
              <w:rPr>
                <w:sz w:val="24"/>
              </w:rPr>
            </w:pPr>
            <w:r>
              <w:rPr>
                <w:spacing w:val="-4"/>
                <w:sz w:val="24"/>
              </w:rPr>
              <w:t>День</w:t>
            </w:r>
            <w:r>
              <w:rPr>
                <w:sz w:val="24"/>
              </w:rPr>
              <w:tab/>
            </w:r>
            <w:r>
              <w:rPr>
                <w:spacing w:val="-2"/>
                <w:sz w:val="24"/>
              </w:rPr>
              <w:t>здоровья. </w:t>
            </w:r>
            <w:r>
              <w:rPr>
                <w:sz w:val="24"/>
              </w:rPr>
              <w:t>(ежеквартально –досуги и </w:t>
            </w:r>
            <w:r>
              <w:rPr>
                <w:spacing w:val="-2"/>
                <w:sz w:val="24"/>
              </w:rPr>
              <w:t>праздники).</w:t>
            </w:r>
          </w:p>
        </w:tc>
      </w:tr>
    </w:tbl>
    <w:p>
      <w:pPr>
        <w:pStyle w:val="TableParagraph"/>
        <w:spacing w:after="0"/>
        <w:jc w:val="both"/>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4695"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spacing w:line="272" w:lineRule="exact"/>
              <w:rPr>
                <w:sz w:val="24"/>
              </w:rPr>
            </w:pPr>
            <w:r>
              <w:rPr>
                <w:spacing w:val="-2"/>
                <w:sz w:val="24"/>
              </w:rPr>
              <w:t>атлету.</w:t>
            </w:r>
          </w:p>
          <w:p>
            <w:pPr>
              <w:pStyle w:val="TableParagraph"/>
              <w:tabs>
                <w:tab w:pos="1170" w:val="left" w:leader="none"/>
                <w:tab w:pos="1503" w:val="left" w:leader="none"/>
                <w:tab w:pos="1733" w:val="left" w:leader="none"/>
                <w:tab w:pos="2292" w:val="left" w:leader="none"/>
                <w:tab w:pos="2661" w:val="left" w:leader="none"/>
                <w:tab w:pos="2803" w:val="left" w:leader="none"/>
                <w:tab w:pos="3196" w:val="left" w:leader="none"/>
                <w:tab w:pos="3746" w:val="left" w:leader="none"/>
                <w:tab w:pos="4094" w:val="left" w:leader="none"/>
                <w:tab w:pos="4274" w:val="left" w:leader="none"/>
                <w:tab w:pos="4476" w:val="left" w:leader="none"/>
              </w:tabs>
              <w:ind w:right="97"/>
              <w:rPr>
                <w:sz w:val="24"/>
              </w:rPr>
            </w:pPr>
            <w:r>
              <w:rPr>
                <w:sz w:val="24"/>
              </w:rPr>
              <w:t>(2013)</w:t>
            </w:r>
            <w:r>
              <w:rPr>
                <w:spacing w:val="40"/>
                <w:sz w:val="24"/>
              </w:rPr>
              <w:t> </w:t>
            </w:r>
            <w:r>
              <w:rPr>
                <w:sz w:val="24"/>
              </w:rPr>
              <w:t>Спортсмен</w:t>
            </w:r>
            <w:r>
              <w:rPr>
                <w:spacing w:val="40"/>
                <w:sz w:val="24"/>
              </w:rPr>
              <w:t> </w:t>
            </w:r>
            <w:r>
              <w:rPr>
                <w:sz w:val="24"/>
              </w:rPr>
              <w:t>Красноярской</w:t>
            </w:r>
            <w:r>
              <w:rPr>
                <w:spacing w:val="40"/>
                <w:sz w:val="24"/>
              </w:rPr>
              <w:t> </w:t>
            </w:r>
            <w:r>
              <w:rPr>
                <w:sz w:val="24"/>
              </w:rPr>
              <w:t>академии зимних</w:t>
            </w:r>
            <w:r>
              <w:rPr>
                <w:spacing w:val="38"/>
                <w:sz w:val="24"/>
              </w:rPr>
              <w:t> </w:t>
            </w:r>
            <w:r>
              <w:rPr>
                <w:sz w:val="24"/>
              </w:rPr>
              <w:t>видов</w:t>
            </w:r>
            <w:r>
              <w:rPr>
                <w:spacing w:val="36"/>
                <w:sz w:val="24"/>
              </w:rPr>
              <w:t> </w:t>
            </w:r>
            <w:r>
              <w:rPr>
                <w:sz w:val="24"/>
              </w:rPr>
              <w:t>спорта</w:t>
            </w:r>
            <w:r>
              <w:rPr>
                <w:spacing w:val="33"/>
                <w:sz w:val="24"/>
              </w:rPr>
              <w:t> </w:t>
            </w:r>
            <w:r>
              <w:rPr>
                <w:sz w:val="24"/>
              </w:rPr>
              <w:t>Александр</w:t>
            </w:r>
            <w:r>
              <w:rPr>
                <w:spacing w:val="36"/>
                <w:sz w:val="24"/>
              </w:rPr>
              <w:t> </w:t>
            </w:r>
            <w:r>
              <w:rPr>
                <w:sz w:val="24"/>
              </w:rPr>
              <w:t>Третьяков </w:t>
            </w:r>
            <w:r>
              <w:rPr>
                <w:spacing w:val="-2"/>
                <w:sz w:val="24"/>
              </w:rPr>
              <w:t>впервые</w:t>
            </w:r>
            <w:r>
              <w:rPr>
                <w:sz w:val="24"/>
              </w:rPr>
              <w:tab/>
            </w:r>
            <w:r>
              <w:rPr>
                <w:spacing w:val="-59"/>
                <w:sz w:val="24"/>
              </w:rPr>
              <w:t> </w:t>
            </w:r>
            <w:r>
              <w:rPr>
                <w:spacing w:val="-10"/>
                <w:sz w:val="24"/>
              </w:rPr>
              <w:t>в</w:t>
            </w:r>
            <w:r>
              <w:rPr>
                <w:sz w:val="24"/>
              </w:rPr>
              <w:tab/>
            </w:r>
            <w:r>
              <w:rPr>
                <w:spacing w:val="-2"/>
                <w:sz w:val="24"/>
              </w:rPr>
              <w:t>отечественной</w:t>
            </w:r>
            <w:r>
              <w:rPr>
                <w:sz w:val="24"/>
              </w:rPr>
              <w:tab/>
            </w:r>
            <w:r>
              <w:rPr>
                <w:spacing w:val="-39"/>
                <w:sz w:val="24"/>
              </w:rPr>
              <w:t> </w:t>
            </w:r>
            <w:r>
              <w:rPr>
                <w:sz w:val="24"/>
              </w:rPr>
              <w:t>истории</w:t>
              <w:tab/>
              <w:tab/>
            </w:r>
            <w:r>
              <w:rPr>
                <w:spacing w:val="-4"/>
                <w:sz w:val="24"/>
              </w:rPr>
              <w:t>стал </w:t>
            </w:r>
            <w:r>
              <w:rPr>
                <w:spacing w:val="-2"/>
                <w:sz w:val="24"/>
              </w:rPr>
              <w:t>чемпионом</w:t>
            </w:r>
            <w:r>
              <w:rPr>
                <w:sz w:val="24"/>
              </w:rPr>
              <w:tab/>
            </w:r>
            <w:r>
              <w:rPr>
                <w:spacing w:val="-39"/>
                <w:sz w:val="24"/>
              </w:rPr>
              <w:t> </w:t>
            </w:r>
            <w:r>
              <w:rPr>
                <w:sz w:val="24"/>
              </w:rPr>
              <w:t>мира</w:t>
              <w:tab/>
            </w:r>
            <w:r>
              <w:rPr>
                <w:spacing w:val="-6"/>
                <w:sz w:val="24"/>
              </w:rPr>
              <w:t>по</w:t>
            </w:r>
            <w:r>
              <w:rPr>
                <w:sz w:val="24"/>
              </w:rPr>
              <w:tab/>
              <w:tab/>
            </w:r>
            <w:r>
              <w:rPr>
                <w:spacing w:val="-2"/>
                <w:sz w:val="24"/>
              </w:rPr>
              <w:t>скелетону</w:t>
            </w:r>
            <w:r>
              <w:rPr>
                <w:sz w:val="24"/>
              </w:rPr>
              <w:tab/>
            </w:r>
            <w:r>
              <w:rPr>
                <w:spacing w:val="-10"/>
                <w:sz w:val="24"/>
              </w:rPr>
              <w:t>–</w:t>
            </w:r>
            <w:r>
              <w:rPr>
                <w:sz w:val="24"/>
              </w:rPr>
              <w:tab/>
              <w:tab/>
            </w:r>
            <w:r>
              <w:rPr>
                <w:spacing w:val="-6"/>
                <w:sz w:val="24"/>
              </w:rPr>
              <w:t>на </w:t>
            </w:r>
            <w:r>
              <w:rPr>
                <w:spacing w:val="-2"/>
                <w:sz w:val="24"/>
              </w:rPr>
              <w:t>чемпионате</w:t>
            </w:r>
            <w:r>
              <w:rPr>
                <w:sz w:val="24"/>
              </w:rPr>
              <w:tab/>
              <w:tab/>
            </w:r>
            <w:r>
              <w:rPr>
                <w:spacing w:val="-4"/>
                <w:sz w:val="24"/>
              </w:rPr>
              <w:t>мира</w:t>
            </w:r>
            <w:r>
              <w:rPr>
                <w:sz w:val="24"/>
              </w:rPr>
              <w:tab/>
              <w:tab/>
            </w:r>
            <w:r>
              <w:rPr>
                <w:spacing w:val="-10"/>
                <w:sz w:val="24"/>
              </w:rPr>
              <w:t>в</w:t>
            </w:r>
            <w:r>
              <w:rPr>
                <w:sz w:val="24"/>
              </w:rPr>
              <w:tab/>
              <w:tab/>
            </w:r>
            <w:r>
              <w:rPr>
                <w:spacing w:val="-2"/>
                <w:sz w:val="24"/>
              </w:rPr>
              <w:t>Санкт-Морице </w:t>
            </w:r>
            <w:r>
              <w:rPr>
                <w:sz w:val="24"/>
              </w:rPr>
              <w:t>(Швейцария) по бобслею и скелетону.</w:t>
            </w:r>
            <w:r>
              <w:rPr>
                <w:spacing w:val="40"/>
                <w:sz w:val="24"/>
              </w:rPr>
              <w:t> </w:t>
            </w:r>
            <w:r>
              <w:rPr>
                <w:spacing w:val="-2"/>
                <w:sz w:val="24"/>
              </w:rPr>
              <w:t>(1957)</w:t>
            </w:r>
            <w:r>
              <w:rPr>
                <w:sz w:val="24"/>
              </w:rPr>
              <w:tab/>
            </w:r>
            <w:r>
              <w:rPr>
                <w:spacing w:val="-2"/>
                <w:sz w:val="24"/>
              </w:rPr>
              <w:t>Сергей</w:t>
            </w:r>
            <w:r>
              <w:rPr>
                <w:sz w:val="24"/>
              </w:rPr>
              <w:tab/>
            </w:r>
            <w:r>
              <w:rPr>
                <w:spacing w:val="-37"/>
                <w:sz w:val="24"/>
              </w:rPr>
              <w:t> </w:t>
            </w:r>
            <w:r>
              <w:rPr>
                <w:sz w:val="24"/>
              </w:rPr>
              <w:t>Иванович</w:t>
              <w:tab/>
            </w:r>
            <w:r>
              <w:rPr>
                <w:spacing w:val="-2"/>
                <w:sz w:val="24"/>
              </w:rPr>
              <w:t>Ломанов, </w:t>
            </w:r>
            <w:r>
              <w:rPr>
                <w:sz w:val="24"/>
              </w:rPr>
              <w:t>известный</w:t>
            </w:r>
            <w:r>
              <w:rPr>
                <w:spacing w:val="30"/>
                <w:sz w:val="24"/>
              </w:rPr>
              <w:t> </w:t>
            </w:r>
            <w:r>
              <w:rPr>
                <w:sz w:val="24"/>
              </w:rPr>
              <w:t>советский</w:t>
            </w:r>
            <w:r>
              <w:rPr>
                <w:spacing w:val="30"/>
                <w:sz w:val="24"/>
              </w:rPr>
              <w:t> </w:t>
            </w:r>
            <w:r>
              <w:rPr>
                <w:sz w:val="24"/>
              </w:rPr>
              <w:t>и</w:t>
            </w:r>
            <w:r>
              <w:rPr>
                <w:spacing w:val="28"/>
                <w:sz w:val="24"/>
              </w:rPr>
              <w:t> </w:t>
            </w:r>
            <w:r>
              <w:rPr>
                <w:sz w:val="24"/>
              </w:rPr>
              <w:t>российский</w:t>
            </w:r>
            <w:r>
              <w:rPr>
                <w:spacing w:val="30"/>
                <w:sz w:val="24"/>
              </w:rPr>
              <w:t> </w:t>
            </w:r>
            <w:r>
              <w:rPr>
                <w:sz w:val="24"/>
              </w:rPr>
              <w:t>игрок</w:t>
            </w:r>
            <w:r>
              <w:rPr>
                <w:spacing w:val="30"/>
                <w:sz w:val="24"/>
              </w:rPr>
              <w:t> </w:t>
            </w:r>
            <w:r>
              <w:rPr>
                <w:sz w:val="24"/>
              </w:rPr>
              <w:t>в хоккей</w:t>
            </w:r>
            <w:r>
              <w:rPr>
                <w:spacing w:val="80"/>
                <w:sz w:val="24"/>
              </w:rPr>
              <w:t> </w:t>
            </w:r>
            <w:r>
              <w:rPr>
                <w:sz w:val="24"/>
              </w:rPr>
              <w:t>с</w:t>
            </w:r>
            <w:r>
              <w:rPr>
                <w:spacing w:val="80"/>
                <w:sz w:val="24"/>
              </w:rPr>
              <w:t> </w:t>
            </w:r>
            <w:r>
              <w:rPr>
                <w:sz w:val="24"/>
              </w:rPr>
              <w:t>мячом</w:t>
            </w:r>
            <w:r>
              <w:rPr>
                <w:spacing w:val="80"/>
                <w:sz w:val="24"/>
              </w:rPr>
              <w:t> </w:t>
            </w:r>
            <w:r>
              <w:rPr>
                <w:sz w:val="24"/>
              </w:rPr>
              <w:t>и</w:t>
            </w:r>
            <w:r>
              <w:rPr>
                <w:spacing w:val="80"/>
                <w:sz w:val="24"/>
              </w:rPr>
              <w:t> </w:t>
            </w:r>
            <w:r>
              <w:rPr>
                <w:sz w:val="24"/>
              </w:rPr>
              <w:t>тренер,</w:t>
            </w:r>
            <w:r>
              <w:rPr>
                <w:spacing w:val="80"/>
                <w:sz w:val="24"/>
              </w:rPr>
              <w:t> </w:t>
            </w:r>
            <w:r>
              <w:rPr>
                <w:sz w:val="24"/>
              </w:rPr>
              <w:t>заслуженный мастер спорта СССР</w:t>
            </w:r>
          </w:p>
          <w:p>
            <w:pPr>
              <w:pStyle w:val="TableParagraph"/>
              <w:rPr>
                <w:sz w:val="24"/>
              </w:rPr>
            </w:pPr>
            <w:r>
              <w:rPr>
                <w:sz w:val="24"/>
              </w:rPr>
              <w:t>(1979),</w:t>
            </w:r>
            <w:r>
              <w:rPr>
                <w:spacing w:val="-4"/>
                <w:sz w:val="24"/>
              </w:rPr>
              <w:t> </w:t>
            </w:r>
            <w:r>
              <w:rPr>
                <w:sz w:val="24"/>
              </w:rPr>
              <w:t>заслуженный</w:t>
            </w:r>
            <w:r>
              <w:rPr>
                <w:spacing w:val="-4"/>
                <w:sz w:val="24"/>
              </w:rPr>
              <w:t> </w:t>
            </w:r>
            <w:r>
              <w:rPr>
                <w:sz w:val="24"/>
              </w:rPr>
              <w:t>тренер</w:t>
            </w:r>
            <w:r>
              <w:rPr>
                <w:spacing w:val="-3"/>
                <w:sz w:val="24"/>
              </w:rPr>
              <w:t> </w:t>
            </w:r>
            <w:r>
              <w:rPr>
                <w:spacing w:val="-2"/>
                <w:sz w:val="24"/>
              </w:rPr>
              <w:t>России</w:t>
            </w:r>
          </w:p>
          <w:p>
            <w:pPr>
              <w:pStyle w:val="TableParagraph"/>
              <w:tabs>
                <w:tab w:pos="2278" w:val="left" w:leader="none"/>
                <w:tab w:pos="4085" w:val="left" w:leader="none"/>
              </w:tabs>
              <w:ind w:right="97"/>
              <w:jc w:val="both"/>
              <w:rPr>
                <w:sz w:val="24"/>
              </w:rPr>
            </w:pPr>
            <w:r>
              <w:rPr>
                <w:sz w:val="24"/>
              </w:rPr>
              <w:t>(1999), почëтный гражданин города Красноярска, пяти- кратный чемпион мира, </w:t>
            </w:r>
            <w:r>
              <w:rPr>
                <w:spacing w:val="-2"/>
                <w:sz w:val="24"/>
              </w:rPr>
              <w:t>шестикратный</w:t>
            </w:r>
            <w:r>
              <w:rPr>
                <w:sz w:val="24"/>
              </w:rPr>
              <w:tab/>
            </w:r>
            <w:r>
              <w:rPr>
                <w:spacing w:val="-2"/>
                <w:sz w:val="24"/>
              </w:rPr>
              <w:t>обладатель</w:t>
            </w:r>
            <w:r>
              <w:rPr>
                <w:sz w:val="24"/>
              </w:rPr>
              <w:tab/>
            </w:r>
            <w:r>
              <w:rPr>
                <w:spacing w:val="-4"/>
                <w:sz w:val="24"/>
              </w:rPr>
              <w:t>Кубка</w:t>
            </w:r>
          </w:p>
          <w:p>
            <w:pPr>
              <w:pStyle w:val="TableParagraph"/>
              <w:spacing w:line="270" w:lineRule="atLeast"/>
              <w:ind w:right="99"/>
              <w:jc w:val="both"/>
              <w:rPr>
                <w:sz w:val="24"/>
              </w:rPr>
            </w:pPr>
            <w:r>
              <w:rPr>
                <w:sz w:val="24"/>
              </w:rPr>
              <w:t>европейских чемпионов, главный тренер команды «Енисей» по хоккею с мячом.</w:t>
            </w:r>
          </w:p>
        </w:tc>
        <w:tc>
          <w:tcPr>
            <w:tcW w:w="3118" w:type="dxa"/>
          </w:tcPr>
          <w:p>
            <w:pPr>
              <w:pStyle w:val="TableParagraph"/>
              <w:ind w:left="0"/>
              <w:rPr>
                <w:sz w:val="24"/>
              </w:rPr>
            </w:pPr>
          </w:p>
        </w:tc>
      </w:tr>
      <w:tr>
        <w:trPr>
          <w:trHeight w:val="4415" w:hRule="atLeast"/>
        </w:trPr>
        <w:tc>
          <w:tcPr>
            <w:tcW w:w="567" w:type="dxa"/>
          </w:tcPr>
          <w:p>
            <w:pPr>
              <w:pStyle w:val="TableParagraph"/>
              <w:spacing w:line="270" w:lineRule="exact"/>
              <w:ind w:left="0" w:right="39"/>
              <w:jc w:val="center"/>
              <w:rPr>
                <w:sz w:val="24"/>
              </w:rPr>
            </w:pPr>
            <w:r>
              <w:rPr>
                <w:spacing w:val="-5"/>
                <w:sz w:val="24"/>
              </w:rPr>
              <w:t>41.</w:t>
            </w:r>
          </w:p>
        </w:tc>
        <w:tc>
          <w:tcPr>
            <w:tcW w:w="1843" w:type="dxa"/>
          </w:tcPr>
          <w:p>
            <w:pPr>
              <w:pStyle w:val="TableParagraph"/>
              <w:spacing w:line="270" w:lineRule="exact"/>
              <w:rPr>
                <w:sz w:val="24"/>
              </w:rPr>
            </w:pPr>
            <w:r>
              <w:rPr>
                <w:sz w:val="24"/>
              </w:rPr>
              <w:t>15 </w:t>
            </w:r>
            <w:r>
              <w:rPr>
                <w:spacing w:val="-2"/>
                <w:sz w:val="24"/>
              </w:rPr>
              <w:t>августа</w:t>
            </w:r>
          </w:p>
        </w:tc>
        <w:tc>
          <w:tcPr>
            <w:tcW w:w="4822" w:type="dxa"/>
          </w:tcPr>
          <w:p>
            <w:pPr>
              <w:pStyle w:val="TableParagraph"/>
              <w:ind w:right="98"/>
              <w:jc w:val="both"/>
              <w:rPr>
                <w:sz w:val="24"/>
              </w:rPr>
            </w:pPr>
            <w:r>
              <w:rPr>
                <w:sz w:val="24"/>
              </w:rPr>
              <w:t>1947 год – в </w:t>
            </w:r>
            <w:hyperlink r:id="rId43">
              <w:r>
                <w:rPr>
                  <w:sz w:val="24"/>
                </w:rPr>
                <w:t>ТЭРе</w:t>
              </w:r>
            </w:hyperlink>
            <w:r>
              <w:rPr>
                <w:sz w:val="24"/>
              </w:rPr>
              <w:t> красноярского заповедника «Столбы» супругами </w:t>
            </w:r>
            <w:hyperlink r:id="rId44">
              <w:r>
                <w:rPr>
                  <w:sz w:val="24"/>
                </w:rPr>
                <w:t>Еленой</w:t>
              </w:r>
            </w:hyperlink>
            <w:r>
              <w:rPr>
                <w:sz w:val="24"/>
              </w:rPr>
              <w:t> </w:t>
            </w:r>
            <w:hyperlink r:id="rId44">
              <w:r>
                <w:rPr>
                  <w:sz w:val="24"/>
                </w:rPr>
                <w:t>Крутовской</w:t>
              </w:r>
            </w:hyperlink>
            <w:r>
              <w:rPr>
                <w:spacing w:val="1"/>
                <w:sz w:val="24"/>
              </w:rPr>
              <w:t> </w:t>
            </w:r>
            <w:r>
              <w:rPr>
                <w:sz w:val="24"/>
              </w:rPr>
              <w:t>и Джеймсом</w:t>
            </w:r>
            <w:r>
              <w:rPr>
                <w:spacing w:val="-2"/>
                <w:sz w:val="24"/>
              </w:rPr>
              <w:t> </w:t>
            </w:r>
            <w:r>
              <w:rPr>
                <w:sz w:val="24"/>
              </w:rPr>
              <w:t>Дулькейтом </w:t>
            </w:r>
            <w:r>
              <w:rPr>
                <w:spacing w:val="-2"/>
                <w:sz w:val="24"/>
              </w:rPr>
              <w:t>создан</w:t>
            </w:r>
          </w:p>
          <w:p>
            <w:pPr>
              <w:pStyle w:val="TableParagraph"/>
              <w:ind w:right="100"/>
              <w:jc w:val="both"/>
              <w:rPr>
                <w:sz w:val="24"/>
              </w:rPr>
            </w:pPr>
            <w:r>
              <w:rPr>
                <w:sz w:val="24"/>
              </w:rPr>
              <w:t>«Живой уголок» для содержания пострадавших от браконьеров животных.</w:t>
            </w:r>
          </w:p>
          <w:p>
            <w:pPr>
              <w:pStyle w:val="TableParagraph"/>
              <w:tabs>
                <w:tab w:pos="1791" w:val="left" w:leader="none"/>
                <w:tab w:pos="2134" w:val="left" w:leader="none"/>
                <w:tab w:pos="3060" w:val="left" w:leader="none"/>
                <w:tab w:pos="3271" w:val="left" w:leader="none"/>
              </w:tabs>
              <w:ind w:right="99"/>
              <w:jc w:val="both"/>
              <w:rPr>
                <w:sz w:val="24"/>
              </w:rPr>
            </w:pPr>
            <w:r>
              <w:rPr>
                <w:sz w:val="24"/>
              </w:rPr>
              <w:t>С конца 1940-х годов до начала XXI века издано 16 сборников научных трудов. </w:t>
            </w:r>
            <w:r>
              <w:rPr>
                <w:spacing w:val="-2"/>
                <w:sz w:val="24"/>
              </w:rPr>
              <w:t>Изучается</w:t>
            </w:r>
            <w:r>
              <w:rPr>
                <w:sz w:val="24"/>
              </w:rPr>
              <w:tab/>
            </w:r>
            <w:r>
              <w:rPr>
                <w:spacing w:val="-2"/>
                <w:sz w:val="24"/>
              </w:rPr>
              <w:t>влияние</w:t>
            </w:r>
            <w:r>
              <w:rPr>
                <w:sz w:val="24"/>
              </w:rPr>
              <w:tab/>
              <w:tab/>
            </w:r>
            <w:r>
              <w:rPr>
                <w:spacing w:val="-2"/>
                <w:sz w:val="24"/>
              </w:rPr>
              <w:t>атмосферного загрязнения</w:t>
            </w:r>
            <w:r>
              <w:rPr>
                <w:sz w:val="24"/>
              </w:rPr>
              <w:tab/>
              <w:tab/>
            </w:r>
            <w:r>
              <w:rPr>
                <w:spacing w:val="-10"/>
                <w:sz w:val="24"/>
              </w:rPr>
              <w:t>и</w:t>
            </w:r>
            <w:r>
              <w:rPr>
                <w:sz w:val="24"/>
              </w:rPr>
              <w:tab/>
            </w:r>
            <w:r>
              <w:rPr>
                <w:spacing w:val="-2"/>
                <w:sz w:val="24"/>
              </w:rPr>
              <w:t>рекреационного </w:t>
            </w:r>
            <w:r>
              <w:rPr>
                <w:sz w:val="24"/>
              </w:rPr>
              <w:t>использования на таëжные экосистемы.</w:t>
            </w:r>
          </w:p>
          <w:p>
            <w:pPr>
              <w:pStyle w:val="TableParagraph"/>
              <w:ind w:right="97"/>
              <w:jc w:val="both"/>
              <w:rPr>
                <w:sz w:val="24"/>
              </w:rPr>
            </w:pPr>
            <w:r>
              <w:rPr>
                <w:sz w:val="24"/>
              </w:rPr>
              <w:t>Одним из</w:t>
            </w:r>
            <w:r>
              <w:rPr>
                <w:spacing w:val="-1"/>
                <w:sz w:val="24"/>
              </w:rPr>
              <w:t> </w:t>
            </w:r>
            <w:r>
              <w:rPr>
                <w:sz w:val="24"/>
              </w:rPr>
              <w:t>исследователей «Столбов»</w:t>
            </w:r>
            <w:r>
              <w:rPr>
                <w:spacing w:val="-4"/>
                <w:sz w:val="24"/>
              </w:rPr>
              <w:t> </w:t>
            </w:r>
            <w:r>
              <w:rPr>
                <w:sz w:val="24"/>
              </w:rPr>
              <w:t>был </w:t>
            </w:r>
            <w:hyperlink r:id="rId45">
              <w:r>
                <w:rPr>
                  <w:sz w:val="24"/>
                </w:rPr>
                <w:t>И.</w:t>
              </w:r>
            </w:hyperlink>
            <w:r>
              <w:rPr>
                <w:sz w:val="24"/>
              </w:rPr>
              <w:t> </w:t>
            </w:r>
            <w:hyperlink r:id="rId45">
              <w:r>
                <w:rPr>
                  <w:sz w:val="24"/>
                </w:rPr>
                <w:t>Ф. Беляк</w:t>
              </w:r>
            </w:hyperlink>
            <w:r>
              <w:rPr>
                <w:sz w:val="24"/>
              </w:rPr>
              <w:t>, автор нескольких книг о </w:t>
            </w:r>
            <w:r>
              <w:rPr>
                <w:spacing w:val="-2"/>
                <w:sz w:val="24"/>
              </w:rPr>
              <w:t>заповеднике.</w:t>
            </w:r>
          </w:p>
          <w:p>
            <w:pPr>
              <w:pStyle w:val="TableParagraph"/>
              <w:jc w:val="both"/>
              <w:rPr>
                <w:sz w:val="24"/>
              </w:rPr>
            </w:pPr>
            <w:r>
              <w:rPr>
                <w:sz w:val="24"/>
              </w:rPr>
              <w:t>2000</w:t>
            </w:r>
            <w:r>
              <w:rPr>
                <w:spacing w:val="58"/>
                <w:w w:val="150"/>
                <w:sz w:val="24"/>
              </w:rPr>
              <w:t> </w:t>
            </w:r>
            <w:r>
              <w:rPr>
                <w:sz w:val="24"/>
              </w:rPr>
              <w:t>год</w:t>
            </w:r>
            <w:r>
              <w:rPr>
                <w:spacing w:val="60"/>
                <w:w w:val="150"/>
                <w:sz w:val="24"/>
              </w:rPr>
              <w:t> </w:t>
            </w:r>
            <w:r>
              <w:rPr>
                <w:sz w:val="24"/>
              </w:rPr>
              <w:t>–</w:t>
            </w:r>
            <w:r>
              <w:rPr>
                <w:spacing w:val="61"/>
                <w:w w:val="150"/>
                <w:sz w:val="24"/>
              </w:rPr>
              <w:t> </w:t>
            </w:r>
            <w:r>
              <w:rPr>
                <w:sz w:val="24"/>
              </w:rPr>
              <w:t>«Живой</w:t>
            </w:r>
            <w:r>
              <w:rPr>
                <w:spacing w:val="59"/>
                <w:w w:val="150"/>
                <w:sz w:val="24"/>
              </w:rPr>
              <w:t> </w:t>
            </w:r>
            <w:r>
              <w:rPr>
                <w:sz w:val="24"/>
              </w:rPr>
              <w:t>уголок»</w:t>
            </w:r>
            <w:r>
              <w:rPr>
                <w:spacing w:val="52"/>
                <w:w w:val="150"/>
                <w:sz w:val="24"/>
              </w:rPr>
              <w:t> </w:t>
            </w:r>
            <w:r>
              <w:rPr>
                <w:spacing w:val="-2"/>
                <w:sz w:val="24"/>
              </w:rPr>
              <w:t>заповедника</w:t>
            </w:r>
          </w:p>
          <w:p>
            <w:pPr>
              <w:pStyle w:val="TableParagraph"/>
              <w:spacing w:line="270" w:lineRule="atLeast"/>
              <w:ind w:right="98"/>
              <w:jc w:val="both"/>
              <w:rPr>
                <w:sz w:val="24"/>
              </w:rPr>
            </w:pPr>
            <w:r>
              <w:rPr>
                <w:sz w:val="24"/>
              </w:rPr>
              <w:t>«Столбы» стал основой зоопарка «</w:t>
            </w:r>
            <w:hyperlink r:id="rId46">
              <w:r>
                <w:rPr>
                  <w:sz w:val="24"/>
                </w:rPr>
                <w:t>Роев</w:t>
              </w:r>
            </w:hyperlink>
            <w:r>
              <w:rPr>
                <w:sz w:val="24"/>
              </w:rPr>
              <w:t> </w:t>
            </w:r>
            <w:hyperlink r:id="rId46">
              <w:r>
                <w:rPr>
                  <w:spacing w:val="-2"/>
                  <w:sz w:val="24"/>
                </w:rPr>
                <w:t>ручей</w:t>
              </w:r>
            </w:hyperlink>
            <w:r>
              <w:rPr>
                <w:spacing w:val="-2"/>
                <w:sz w:val="24"/>
              </w:rPr>
              <w:t>«.</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w:t>
            </w:r>
            <w:r>
              <w:rPr>
                <w:spacing w:val="28"/>
                <w:sz w:val="24"/>
              </w:rPr>
              <w:t>  </w:t>
            </w:r>
            <w:r>
              <w:rPr>
                <w:sz w:val="24"/>
              </w:rPr>
              <w:t>книг:</w:t>
            </w:r>
            <w:r>
              <w:rPr>
                <w:spacing w:val="29"/>
                <w:sz w:val="24"/>
              </w:rPr>
              <w:t>  </w:t>
            </w:r>
            <w:r>
              <w:rPr>
                <w:spacing w:val="-2"/>
                <w:sz w:val="24"/>
              </w:rPr>
              <w:t>А.Статейнов</w:t>
            </w:r>
          </w:p>
          <w:p>
            <w:pPr>
              <w:pStyle w:val="TableParagraph"/>
              <w:ind w:left="108" w:right="95"/>
              <w:rPr>
                <w:sz w:val="24"/>
              </w:rPr>
            </w:pPr>
            <w:r>
              <w:rPr>
                <w:sz w:val="24"/>
              </w:rPr>
              <w:t>«красноярский</w:t>
            </w:r>
            <w:r>
              <w:rPr>
                <w:spacing w:val="33"/>
                <w:sz w:val="24"/>
              </w:rPr>
              <w:t> </w:t>
            </w:r>
            <w:r>
              <w:rPr>
                <w:sz w:val="24"/>
              </w:rPr>
              <w:t>парк</w:t>
            </w:r>
            <w:r>
              <w:rPr>
                <w:spacing w:val="33"/>
                <w:sz w:val="24"/>
              </w:rPr>
              <w:t> </w:t>
            </w:r>
            <w:r>
              <w:rPr>
                <w:sz w:val="24"/>
              </w:rPr>
              <w:t>флоры и фауны «Роев ручей», </w:t>
            </w:r>
            <w:r>
              <w:rPr>
                <w:spacing w:val="-2"/>
                <w:sz w:val="24"/>
              </w:rPr>
              <w:t>Экскурсия;</w:t>
            </w:r>
          </w:p>
          <w:p>
            <w:pPr>
              <w:pStyle w:val="TableParagraph"/>
              <w:ind w:left="108" w:right="95"/>
              <w:rPr>
                <w:sz w:val="24"/>
              </w:rPr>
            </w:pPr>
            <w:r>
              <w:rPr>
                <w:sz w:val="24"/>
              </w:rPr>
              <w:t>Виртуальные выставки; Маршрут</w:t>
            </w:r>
            <w:r>
              <w:rPr>
                <w:spacing w:val="40"/>
                <w:sz w:val="24"/>
              </w:rPr>
              <w:t> </w:t>
            </w:r>
            <w:r>
              <w:rPr>
                <w:sz w:val="24"/>
              </w:rPr>
              <w:t>выходного</w:t>
            </w:r>
            <w:r>
              <w:rPr>
                <w:spacing w:val="40"/>
                <w:sz w:val="24"/>
              </w:rPr>
              <w:t> </w:t>
            </w:r>
            <w:r>
              <w:rPr>
                <w:sz w:val="24"/>
              </w:rPr>
              <w:t>дня</w:t>
            </w:r>
            <w:r>
              <w:rPr>
                <w:spacing w:val="40"/>
                <w:sz w:val="24"/>
              </w:rPr>
              <w:t> </w:t>
            </w:r>
            <w:r>
              <w:rPr>
                <w:sz w:val="24"/>
              </w:rPr>
              <w:t>с привлечением родителей.</w:t>
            </w:r>
          </w:p>
        </w:tc>
      </w:tr>
      <w:tr>
        <w:trPr>
          <w:trHeight w:val="5244" w:hRule="atLeast"/>
        </w:trPr>
        <w:tc>
          <w:tcPr>
            <w:tcW w:w="567" w:type="dxa"/>
          </w:tcPr>
          <w:p>
            <w:pPr>
              <w:pStyle w:val="TableParagraph"/>
              <w:spacing w:line="270" w:lineRule="exact"/>
              <w:ind w:left="0" w:right="39"/>
              <w:jc w:val="center"/>
              <w:rPr>
                <w:sz w:val="24"/>
              </w:rPr>
            </w:pPr>
            <w:r>
              <w:rPr>
                <w:spacing w:val="-5"/>
                <w:sz w:val="24"/>
              </w:rPr>
              <w:t>42.</w:t>
            </w:r>
          </w:p>
        </w:tc>
        <w:tc>
          <w:tcPr>
            <w:tcW w:w="1843" w:type="dxa"/>
          </w:tcPr>
          <w:p>
            <w:pPr>
              <w:pStyle w:val="TableParagraph"/>
              <w:spacing w:line="270" w:lineRule="exact"/>
              <w:rPr>
                <w:sz w:val="24"/>
              </w:rPr>
            </w:pPr>
            <w:r>
              <w:rPr>
                <w:sz w:val="24"/>
              </w:rPr>
              <w:t>16 </w:t>
            </w:r>
            <w:r>
              <w:rPr>
                <w:spacing w:val="-2"/>
                <w:sz w:val="24"/>
              </w:rPr>
              <w:t>августа</w:t>
            </w:r>
          </w:p>
        </w:tc>
        <w:tc>
          <w:tcPr>
            <w:tcW w:w="4822" w:type="dxa"/>
          </w:tcPr>
          <w:p>
            <w:pPr>
              <w:pStyle w:val="TableParagraph"/>
              <w:ind w:right="99"/>
              <w:jc w:val="both"/>
              <w:rPr>
                <w:sz w:val="24"/>
              </w:rPr>
            </w:pPr>
            <w:r>
              <w:rPr>
                <w:sz w:val="24"/>
              </w:rPr>
              <w:t>(1941) Начал работу Красноярский радиотехнический</w:t>
            </w:r>
            <w:r>
              <w:rPr>
                <w:spacing w:val="65"/>
                <w:sz w:val="24"/>
              </w:rPr>
              <w:t>   </w:t>
            </w:r>
            <w:r>
              <w:rPr>
                <w:sz w:val="24"/>
              </w:rPr>
              <w:t>завод.</w:t>
            </w:r>
            <w:r>
              <w:rPr>
                <w:spacing w:val="67"/>
                <w:sz w:val="24"/>
              </w:rPr>
              <w:t>   </w:t>
            </w:r>
            <w:r>
              <w:rPr>
                <w:sz w:val="24"/>
              </w:rPr>
              <w:t>«Завод-</w:t>
            </w:r>
            <w:r>
              <w:rPr>
                <w:spacing w:val="-4"/>
                <w:sz w:val="24"/>
              </w:rPr>
              <w:t>327»,</w:t>
            </w:r>
          </w:p>
          <w:p>
            <w:pPr>
              <w:pStyle w:val="TableParagraph"/>
              <w:jc w:val="both"/>
              <w:rPr>
                <w:sz w:val="24"/>
              </w:rPr>
            </w:pPr>
            <w:r>
              <w:rPr>
                <w:sz w:val="24"/>
              </w:rPr>
              <w:t>«Почтовый</w:t>
            </w:r>
            <w:r>
              <w:rPr>
                <w:spacing w:val="51"/>
                <w:sz w:val="24"/>
              </w:rPr>
              <w:t>  </w:t>
            </w:r>
            <w:r>
              <w:rPr>
                <w:sz w:val="24"/>
              </w:rPr>
              <w:t>ящик</w:t>
            </w:r>
            <w:r>
              <w:rPr>
                <w:spacing w:val="51"/>
                <w:sz w:val="24"/>
              </w:rPr>
              <w:t>  </w:t>
            </w:r>
            <w:r>
              <w:rPr>
                <w:sz w:val="24"/>
              </w:rPr>
              <w:t>№</w:t>
            </w:r>
            <w:r>
              <w:rPr>
                <w:spacing w:val="51"/>
                <w:sz w:val="24"/>
              </w:rPr>
              <w:t>  </w:t>
            </w:r>
            <w:r>
              <w:rPr>
                <w:sz w:val="24"/>
              </w:rPr>
              <w:t>1»,</w:t>
            </w:r>
            <w:r>
              <w:rPr>
                <w:spacing w:val="54"/>
                <w:sz w:val="24"/>
              </w:rPr>
              <w:t>  </w:t>
            </w:r>
            <w:r>
              <w:rPr>
                <w:spacing w:val="-2"/>
                <w:sz w:val="24"/>
              </w:rPr>
              <w:t>«Радиозавод»,</w:t>
            </w:r>
          </w:p>
          <w:p>
            <w:pPr>
              <w:pStyle w:val="TableParagraph"/>
              <w:ind w:right="98"/>
              <w:jc w:val="both"/>
              <w:rPr>
                <w:sz w:val="24"/>
              </w:rPr>
            </w:pPr>
            <w:r>
              <w:rPr>
                <w:sz w:val="24"/>
              </w:rPr>
              <w:t>«Радиосвязь» – это вехи </w:t>
            </w:r>
            <w:r>
              <w:rPr>
                <w:sz w:val="24"/>
              </w:rPr>
              <w:t>развития предприятия. Во время Великой Отечественной войны завод работал для фронта. После войны с производства были сняты основные серийно выпускаемые изделия, но было принято решение оставить завод в Красноярске как основную базу радиотехнической промышленности в крае. Сегодня предприятие имеет мощную научно-техническую и производственную базу, является единственным предприятием в России, разрабатывающим и</w:t>
            </w:r>
            <w:r>
              <w:rPr>
                <w:spacing w:val="40"/>
                <w:sz w:val="24"/>
              </w:rPr>
              <w:t> </w:t>
            </w:r>
            <w:r>
              <w:rPr>
                <w:sz w:val="24"/>
              </w:rPr>
              <w:t>одновременно серийно изготавливающим помехозащищëнные</w:t>
            </w:r>
            <w:r>
              <w:rPr>
                <w:spacing w:val="15"/>
                <w:sz w:val="24"/>
              </w:rPr>
              <w:t> </w:t>
            </w:r>
            <w:r>
              <w:rPr>
                <w:sz w:val="24"/>
              </w:rPr>
              <w:t>станции</w:t>
            </w:r>
            <w:r>
              <w:rPr>
                <w:spacing w:val="18"/>
                <w:sz w:val="24"/>
              </w:rPr>
              <w:t> </w:t>
            </w:r>
            <w:r>
              <w:rPr>
                <w:sz w:val="24"/>
              </w:rPr>
              <w:t>спутниковой</w:t>
            </w:r>
            <w:r>
              <w:rPr>
                <w:spacing w:val="15"/>
                <w:sz w:val="24"/>
              </w:rPr>
              <w:t> </w:t>
            </w:r>
            <w:r>
              <w:rPr>
                <w:spacing w:val="-10"/>
                <w:sz w:val="24"/>
              </w:rPr>
              <w:t>и</w:t>
            </w:r>
          </w:p>
          <w:p>
            <w:pPr>
              <w:pStyle w:val="TableParagraph"/>
              <w:spacing w:line="274" w:lineRule="exact"/>
              <w:ind w:right="99"/>
              <w:jc w:val="both"/>
              <w:rPr>
                <w:sz w:val="24"/>
              </w:rPr>
            </w:pPr>
            <w:r>
              <w:rPr>
                <w:sz w:val="24"/>
              </w:rPr>
              <w:t>тропосферной</w:t>
            </w:r>
            <w:r>
              <w:rPr>
                <w:spacing w:val="-9"/>
                <w:sz w:val="24"/>
              </w:rPr>
              <w:t> </w:t>
            </w:r>
            <w:r>
              <w:rPr>
                <w:sz w:val="24"/>
              </w:rPr>
              <w:t>связи,</w:t>
            </w:r>
            <w:r>
              <w:rPr>
                <w:spacing w:val="-9"/>
                <w:sz w:val="24"/>
              </w:rPr>
              <w:t> </w:t>
            </w:r>
            <w:r>
              <w:rPr>
                <w:sz w:val="24"/>
              </w:rPr>
              <w:t>а</w:t>
            </w:r>
            <w:r>
              <w:rPr>
                <w:spacing w:val="-12"/>
                <w:sz w:val="24"/>
              </w:rPr>
              <w:t> </w:t>
            </w:r>
            <w:r>
              <w:rPr>
                <w:sz w:val="24"/>
              </w:rPr>
              <w:t>также</w:t>
            </w:r>
            <w:r>
              <w:rPr>
                <w:spacing w:val="-9"/>
                <w:sz w:val="24"/>
              </w:rPr>
              <w:t> </w:t>
            </w:r>
            <w:r>
              <w:rPr>
                <w:sz w:val="24"/>
              </w:rPr>
              <w:t>навигационные системы и комплексы.</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tc>
      </w:tr>
    </w:tbl>
    <w:p>
      <w:pPr>
        <w:pStyle w:val="TableParagraph"/>
        <w:spacing w:after="0"/>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4695" w:hRule="atLeast"/>
        </w:trPr>
        <w:tc>
          <w:tcPr>
            <w:tcW w:w="567" w:type="dxa"/>
          </w:tcPr>
          <w:p>
            <w:pPr>
              <w:pStyle w:val="TableParagraph"/>
              <w:spacing w:line="272" w:lineRule="exact"/>
              <w:ind w:left="0" w:right="39"/>
              <w:jc w:val="center"/>
              <w:rPr>
                <w:sz w:val="24"/>
              </w:rPr>
            </w:pPr>
            <w:r>
              <w:rPr>
                <w:spacing w:val="-5"/>
                <w:sz w:val="24"/>
              </w:rPr>
              <w:t>43.</w:t>
            </w:r>
          </w:p>
        </w:tc>
        <w:tc>
          <w:tcPr>
            <w:tcW w:w="1843" w:type="dxa"/>
          </w:tcPr>
          <w:p>
            <w:pPr>
              <w:pStyle w:val="TableParagraph"/>
              <w:tabs>
                <w:tab w:pos="1146" w:val="left" w:leader="none"/>
              </w:tabs>
              <w:ind w:right="97"/>
              <w:rPr>
                <w:sz w:val="24"/>
              </w:rPr>
            </w:pPr>
            <w:r>
              <w:rPr>
                <w:sz w:val="24"/>
              </w:rPr>
              <w:t>22</w:t>
            </w:r>
            <w:r>
              <w:rPr>
                <w:spacing w:val="-15"/>
                <w:sz w:val="24"/>
              </w:rPr>
              <w:t> </w:t>
            </w:r>
            <w:r>
              <w:rPr>
                <w:sz w:val="24"/>
              </w:rPr>
              <w:t>августа</w:t>
            </w:r>
            <w:r>
              <w:rPr>
                <w:spacing w:val="-15"/>
                <w:sz w:val="24"/>
              </w:rPr>
              <w:t> </w:t>
            </w:r>
            <w:r>
              <w:rPr>
                <w:sz w:val="24"/>
              </w:rPr>
              <w:t>День </w:t>
            </w:r>
            <w:r>
              <w:rPr>
                <w:spacing w:val="-2"/>
                <w:sz w:val="24"/>
              </w:rPr>
              <w:t>Государственн </w:t>
            </w:r>
            <w:r>
              <w:rPr>
                <w:spacing w:val="-4"/>
                <w:sz w:val="24"/>
              </w:rPr>
              <w:t>ого</w:t>
            </w:r>
            <w:r>
              <w:rPr>
                <w:sz w:val="24"/>
              </w:rPr>
              <w:tab/>
            </w:r>
            <w:r>
              <w:rPr>
                <w:spacing w:val="-4"/>
                <w:sz w:val="24"/>
              </w:rPr>
              <w:t>флаг</w:t>
            </w:r>
            <w:r>
              <w:rPr>
                <w:spacing w:val="-4"/>
                <w:sz w:val="24"/>
              </w:rPr>
              <w:t>а</w:t>
            </w:r>
            <w:r>
              <w:rPr>
                <w:spacing w:val="-4"/>
                <w:sz w:val="24"/>
              </w:rPr>
              <w:t> </w:t>
            </w:r>
            <w:r>
              <w:rPr>
                <w:spacing w:val="-2"/>
                <w:sz w:val="24"/>
              </w:rPr>
              <w:t>Российской Федерации</w:t>
            </w:r>
          </w:p>
        </w:tc>
        <w:tc>
          <w:tcPr>
            <w:tcW w:w="4822" w:type="dxa"/>
          </w:tcPr>
          <w:p>
            <w:pPr>
              <w:pStyle w:val="TableParagraph"/>
              <w:ind w:right="96"/>
              <w:jc w:val="both"/>
              <w:rPr>
                <w:sz w:val="24"/>
              </w:rPr>
            </w:pPr>
            <w:r>
              <w:rPr>
                <w:sz w:val="24"/>
              </w:rPr>
              <w:t>(12.05.1995) Принято первое Положение о флаге Красноярска административного центра Красноярского края. Флаг города </w:t>
            </w:r>
            <w:r>
              <w:rPr>
                <w:spacing w:val="-2"/>
                <w:sz w:val="24"/>
              </w:rPr>
              <w:t>Красноярска;</w:t>
            </w:r>
          </w:p>
          <w:p>
            <w:pPr>
              <w:pStyle w:val="TableParagraph"/>
              <w:ind w:right="98"/>
              <w:jc w:val="both"/>
              <w:rPr>
                <w:sz w:val="24"/>
              </w:rPr>
            </w:pPr>
            <w:r>
              <w:rPr>
                <w:color w:val="171717"/>
                <w:sz w:val="24"/>
              </w:rPr>
              <w:t>Формирование первичных представлений о малой родине и Отечестве, представлений о социокультурных ценностях нашего</w:t>
            </w:r>
            <w:r>
              <w:rPr>
                <w:color w:val="171717"/>
                <w:spacing w:val="-2"/>
                <w:sz w:val="24"/>
              </w:rPr>
              <w:t> </w:t>
            </w:r>
            <w:r>
              <w:rPr>
                <w:color w:val="171717"/>
                <w:sz w:val="24"/>
              </w:rPr>
              <w:t>народа. Однако развитие личности с активной гражданской позицией, любящей свою Родину, бережно относящейся к еë историческому прошлому, невозможно без обращения к государственной символике России. В связи с этим требуется активизировать работу педагогов по ознакомлению детей дошкольного возраста с</w:t>
            </w:r>
            <w:r>
              <w:rPr>
                <w:color w:val="171717"/>
                <w:spacing w:val="18"/>
                <w:sz w:val="24"/>
              </w:rPr>
              <w:t> </w:t>
            </w:r>
            <w:r>
              <w:rPr>
                <w:color w:val="171717"/>
                <w:sz w:val="24"/>
              </w:rPr>
              <w:t>государственными</w:t>
            </w:r>
            <w:r>
              <w:rPr>
                <w:color w:val="171717"/>
                <w:spacing w:val="21"/>
                <w:sz w:val="24"/>
              </w:rPr>
              <w:t> </w:t>
            </w:r>
            <w:r>
              <w:rPr>
                <w:color w:val="171717"/>
                <w:sz w:val="24"/>
              </w:rPr>
              <w:t>символами</w:t>
            </w:r>
            <w:r>
              <w:rPr>
                <w:color w:val="171717"/>
                <w:spacing w:val="21"/>
                <w:sz w:val="24"/>
              </w:rPr>
              <w:t> </w:t>
            </w:r>
            <w:r>
              <w:rPr>
                <w:color w:val="171717"/>
                <w:spacing w:val="-2"/>
                <w:sz w:val="24"/>
              </w:rPr>
              <w:t>Российской</w:t>
            </w:r>
          </w:p>
          <w:p>
            <w:pPr>
              <w:pStyle w:val="TableParagraph"/>
              <w:spacing w:line="261" w:lineRule="exact"/>
              <w:rPr>
                <w:sz w:val="24"/>
              </w:rPr>
            </w:pPr>
            <w:r>
              <w:rPr>
                <w:color w:val="171717"/>
                <w:spacing w:val="-2"/>
                <w:sz w:val="24"/>
              </w:rPr>
              <w:t>Федерации.</w:t>
            </w:r>
          </w:p>
        </w:tc>
        <w:tc>
          <w:tcPr>
            <w:tcW w:w="3118" w:type="dxa"/>
          </w:tcPr>
          <w:p>
            <w:pPr>
              <w:pStyle w:val="TableParagraph"/>
              <w:tabs>
                <w:tab w:pos="1506" w:val="left" w:leader="none"/>
                <w:tab w:pos="1579" w:val="left" w:leader="none"/>
              </w:tabs>
              <w:ind w:left="108" w:right="93"/>
              <w:rPr>
                <w:sz w:val="24"/>
              </w:rPr>
            </w:pPr>
            <w:r>
              <w:rPr>
                <w:sz w:val="24"/>
              </w:rPr>
              <w:t>Познавательная беседа; </w:t>
            </w:r>
            <w:r>
              <w:rPr>
                <w:spacing w:val="-2"/>
                <w:sz w:val="24"/>
              </w:rPr>
              <w:t>Просмотр</w:t>
            </w:r>
            <w:r>
              <w:rPr>
                <w:sz w:val="24"/>
              </w:rPr>
              <w:tab/>
              <w:tab/>
            </w:r>
            <w:r>
              <w:rPr>
                <w:spacing w:val="-2"/>
                <w:sz w:val="24"/>
              </w:rPr>
              <w:t>иллюстраций, </w:t>
            </w:r>
            <w:r>
              <w:rPr>
                <w:sz w:val="24"/>
              </w:rPr>
              <w:t>чтение</w:t>
            </w:r>
            <w:r>
              <w:rPr>
                <w:spacing w:val="80"/>
                <w:sz w:val="24"/>
              </w:rPr>
              <w:t> </w:t>
            </w:r>
            <w:r>
              <w:rPr>
                <w:sz w:val="24"/>
              </w:rPr>
              <w:t>книг:</w:t>
            </w:r>
            <w:r>
              <w:rPr>
                <w:spacing w:val="80"/>
                <w:sz w:val="24"/>
              </w:rPr>
              <w:t> </w:t>
            </w:r>
            <w:r>
              <w:rPr>
                <w:sz w:val="24"/>
              </w:rPr>
              <w:t>«Алгоритмы </w:t>
            </w:r>
            <w:r>
              <w:rPr>
                <w:spacing w:val="-2"/>
                <w:sz w:val="24"/>
              </w:rPr>
              <w:t>реализации</w:t>
            </w:r>
            <w:r>
              <w:rPr>
                <w:sz w:val="24"/>
              </w:rPr>
              <w:tab/>
            </w:r>
            <w:r>
              <w:rPr>
                <w:spacing w:val="-2"/>
                <w:sz w:val="24"/>
              </w:rPr>
              <w:t>регионального компонента</w:t>
            </w:r>
          </w:p>
          <w:p>
            <w:pPr>
              <w:pStyle w:val="TableParagraph"/>
              <w:tabs>
                <w:tab w:pos="1211" w:val="left" w:leader="none"/>
                <w:tab w:pos="1611" w:val="left" w:leader="none"/>
                <w:tab w:pos="2264" w:val="left" w:leader="none"/>
                <w:tab w:pos="2345" w:val="left" w:leader="none"/>
                <w:tab w:pos="2896" w:val="left" w:leader="none"/>
              </w:tabs>
              <w:ind w:left="108" w:right="95"/>
              <w:rPr>
                <w:sz w:val="24"/>
              </w:rPr>
            </w:pPr>
            <w:r>
              <w:rPr>
                <w:spacing w:val="-2"/>
                <w:sz w:val="24"/>
              </w:rPr>
              <w:t>«патриотическое воспитание»</w:t>
            </w:r>
            <w:r>
              <w:rPr>
                <w:sz w:val="24"/>
              </w:rPr>
              <w:tab/>
            </w:r>
            <w:r>
              <w:rPr>
                <w:spacing w:val="-4"/>
                <w:sz w:val="24"/>
              </w:rPr>
              <w:t>ООП</w:t>
            </w:r>
            <w:r>
              <w:rPr>
                <w:sz w:val="24"/>
              </w:rPr>
              <w:tab/>
              <w:tab/>
            </w:r>
            <w:r>
              <w:rPr>
                <w:spacing w:val="-6"/>
                <w:sz w:val="24"/>
              </w:rPr>
              <w:t>ДО</w:t>
            </w:r>
            <w:r>
              <w:rPr>
                <w:sz w:val="24"/>
              </w:rPr>
              <w:tab/>
            </w:r>
            <w:r>
              <w:rPr>
                <w:spacing w:val="-10"/>
                <w:sz w:val="24"/>
              </w:rPr>
              <w:t>в </w:t>
            </w:r>
            <w:r>
              <w:rPr>
                <w:spacing w:val="-4"/>
                <w:sz w:val="24"/>
              </w:rPr>
              <w:t>ДОУ:</w:t>
            </w:r>
            <w:r>
              <w:rPr>
                <w:sz w:val="24"/>
              </w:rPr>
              <w:tab/>
            </w:r>
            <w:r>
              <w:rPr>
                <w:spacing w:val="-2"/>
                <w:sz w:val="24"/>
              </w:rPr>
              <w:t>учеб.</w:t>
            </w:r>
            <w:r>
              <w:rPr>
                <w:sz w:val="24"/>
              </w:rPr>
              <w:tab/>
            </w:r>
            <w:r>
              <w:rPr>
                <w:spacing w:val="-2"/>
                <w:sz w:val="24"/>
              </w:rPr>
              <w:t>-метод. </w:t>
            </w:r>
            <w:r>
              <w:rPr>
                <w:sz w:val="24"/>
              </w:rPr>
              <w:t>пособие.</w:t>
            </w:r>
            <w:r>
              <w:rPr>
                <w:spacing w:val="80"/>
                <w:sz w:val="24"/>
              </w:rPr>
              <w:t> </w:t>
            </w:r>
            <w:r>
              <w:rPr>
                <w:sz w:val="24"/>
              </w:rPr>
              <w:t>/</w:t>
            </w:r>
            <w:r>
              <w:rPr>
                <w:spacing w:val="80"/>
                <w:sz w:val="24"/>
              </w:rPr>
              <w:t> </w:t>
            </w:r>
            <w:r>
              <w:rPr>
                <w:sz w:val="24"/>
              </w:rPr>
              <w:t>Под</w:t>
            </w:r>
            <w:r>
              <w:rPr>
                <w:spacing w:val="80"/>
                <w:sz w:val="24"/>
              </w:rPr>
              <w:t> </w:t>
            </w:r>
            <w:r>
              <w:rPr>
                <w:sz w:val="24"/>
              </w:rPr>
              <w:t>ред.</w:t>
            </w:r>
            <w:r>
              <w:rPr>
                <w:spacing w:val="80"/>
                <w:sz w:val="24"/>
              </w:rPr>
              <w:t> </w:t>
            </w:r>
            <w:r>
              <w:rPr>
                <w:sz w:val="24"/>
              </w:rPr>
              <w:t>О.В. </w:t>
            </w:r>
            <w:r>
              <w:rPr>
                <w:spacing w:val="-2"/>
                <w:sz w:val="24"/>
              </w:rPr>
              <w:t>Дыбиной.</w:t>
            </w:r>
          </w:p>
          <w:p>
            <w:pPr>
              <w:pStyle w:val="TableParagraph"/>
              <w:numPr>
                <w:ilvl w:val="0"/>
                <w:numId w:val="30"/>
              </w:numPr>
              <w:tabs>
                <w:tab w:pos="288" w:val="left" w:leader="none"/>
              </w:tabs>
              <w:spacing w:line="240" w:lineRule="auto" w:before="0" w:after="0"/>
              <w:ind w:left="108" w:right="95" w:firstLine="0"/>
              <w:jc w:val="both"/>
              <w:rPr>
                <w:sz w:val="24"/>
              </w:rPr>
            </w:pPr>
            <w:r>
              <w:rPr>
                <w:sz w:val="24"/>
              </w:rPr>
              <w:t>Комратова Н.Г., </w:t>
            </w:r>
            <w:r>
              <w:rPr>
                <w:sz w:val="24"/>
              </w:rPr>
              <w:t>Грибова Л.Ф. Работа ДОУ с семьëй</w:t>
            </w:r>
            <w:r>
              <w:rPr>
                <w:spacing w:val="40"/>
                <w:sz w:val="24"/>
              </w:rPr>
              <w:t> </w:t>
            </w:r>
            <w:r>
              <w:rPr>
                <w:sz w:val="24"/>
              </w:rPr>
              <w:t>– М.: Сфера.</w:t>
            </w:r>
          </w:p>
          <w:p>
            <w:pPr>
              <w:pStyle w:val="TableParagraph"/>
              <w:numPr>
                <w:ilvl w:val="0"/>
                <w:numId w:val="30"/>
              </w:numPr>
              <w:tabs>
                <w:tab w:pos="288" w:val="left" w:leader="none"/>
              </w:tabs>
              <w:spacing w:line="240" w:lineRule="auto" w:before="0" w:after="0"/>
              <w:ind w:left="108" w:right="96" w:firstLine="0"/>
              <w:jc w:val="both"/>
              <w:rPr>
                <w:sz w:val="24"/>
              </w:rPr>
            </w:pPr>
            <w:r>
              <w:rPr>
                <w:sz w:val="24"/>
              </w:rPr>
              <w:t>Полякова Т.В. </w:t>
            </w:r>
            <w:r>
              <w:rPr>
                <w:sz w:val="24"/>
              </w:rPr>
              <w:t>Знакомим детей с малой Родиной. ар </w:t>
            </w:r>
            <w:r>
              <w:rPr>
                <w:spacing w:val="-2"/>
                <w:sz w:val="24"/>
              </w:rPr>
              <w:t>2004.</w:t>
            </w:r>
          </w:p>
        </w:tc>
      </w:tr>
      <w:tr>
        <w:trPr>
          <w:trHeight w:val="2483" w:hRule="atLeast"/>
        </w:trPr>
        <w:tc>
          <w:tcPr>
            <w:tcW w:w="567" w:type="dxa"/>
          </w:tcPr>
          <w:p>
            <w:pPr>
              <w:pStyle w:val="TableParagraph"/>
              <w:spacing w:line="270" w:lineRule="exact"/>
              <w:ind w:left="0" w:right="39"/>
              <w:jc w:val="center"/>
              <w:rPr>
                <w:sz w:val="24"/>
              </w:rPr>
            </w:pPr>
            <w:r>
              <w:rPr>
                <w:spacing w:val="-5"/>
                <w:sz w:val="24"/>
              </w:rPr>
              <w:t>44.</w:t>
            </w:r>
          </w:p>
        </w:tc>
        <w:tc>
          <w:tcPr>
            <w:tcW w:w="1843" w:type="dxa"/>
          </w:tcPr>
          <w:p>
            <w:pPr>
              <w:pStyle w:val="TableParagraph"/>
              <w:ind w:right="95"/>
              <w:rPr>
                <w:sz w:val="24"/>
              </w:rPr>
            </w:pPr>
            <w:r>
              <w:rPr>
                <w:sz w:val="24"/>
              </w:rPr>
              <w:t>27</w:t>
            </w:r>
            <w:r>
              <w:rPr>
                <w:spacing w:val="-15"/>
                <w:sz w:val="24"/>
              </w:rPr>
              <w:t> </w:t>
            </w:r>
            <w:r>
              <w:rPr>
                <w:sz w:val="24"/>
              </w:rPr>
              <w:t>августа</w:t>
            </w:r>
            <w:r>
              <w:rPr>
                <w:spacing w:val="-15"/>
                <w:sz w:val="24"/>
              </w:rPr>
              <w:t> </w:t>
            </w:r>
            <w:r>
              <w:rPr>
                <w:sz w:val="24"/>
              </w:rPr>
              <w:t>День </w:t>
            </w:r>
            <w:r>
              <w:rPr>
                <w:spacing w:val="-2"/>
                <w:sz w:val="24"/>
              </w:rPr>
              <w:t>российского </w:t>
            </w:r>
            <w:r>
              <w:rPr>
                <w:spacing w:val="-4"/>
                <w:sz w:val="24"/>
              </w:rPr>
              <w:t>кино</w:t>
            </w:r>
          </w:p>
        </w:tc>
        <w:tc>
          <w:tcPr>
            <w:tcW w:w="4822" w:type="dxa"/>
          </w:tcPr>
          <w:p>
            <w:pPr>
              <w:pStyle w:val="TableParagraph"/>
              <w:ind w:right="92"/>
              <w:jc w:val="both"/>
              <w:rPr>
                <w:sz w:val="24"/>
              </w:rPr>
            </w:pPr>
            <w:r>
              <w:rPr>
                <w:sz w:val="24"/>
              </w:rPr>
              <w:t>(2012) На правобережье Красноярска открылся первый детский кинотеатр. Кино- Белка</w:t>
            </w:r>
            <w:r>
              <w:rPr>
                <w:spacing w:val="34"/>
                <w:sz w:val="24"/>
              </w:rPr>
              <w:t>  </w:t>
            </w:r>
            <w:r>
              <w:rPr>
                <w:sz w:val="24"/>
              </w:rPr>
              <w:t>и</w:t>
            </w:r>
            <w:r>
              <w:rPr>
                <w:spacing w:val="35"/>
                <w:sz w:val="24"/>
              </w:rPr>
              <w:t>  </w:t>
            </w:r>
            <w:r>
              <w:rPr>
                <w:sz w:val="24"/>
              </w:rPr>
              <w:t>символ</w:t>
            </w:r>
            <w:r>
              <w:rPr>
                <w:spacing w:val="34"/>
                <w:sz w:val="24"/>
              </w:rPr>
              <w:t>  </w:t>
            </w:r>
            <w:r>
              <w:rPr>
                <w:sz w:val="24"/>
              </w:rPr>
              <w:t>Красноярска</w:t>
            </w:r>
            <w:r>
              <w:rPr>
                <w:spacing w:val="34"/>
                <w:sz w:val="24"/>
              </w:rPr>
              <w:t>  </w:t>
            </w:r>
            <w:r>
              <w:rPr>
                <w:spacing w:val="-2"/>
                <w:sz w:val="24"/>
              </w:rPr>
              <w:t>Кинотеатр</w:t>
            </w:r>
          </w:p>
          <w:p>
            <w:pPr>
              <w:pStyle w:val="TableParagraph"/>
              <w:ind w:right="100"/>
              <w:jc w:val="both"/>
              <w:rPr>
                <w:sz w:val="24"/>
              </w:rPr>
            </w:pPr>
            <w:r>
              <w:rPr>
                <w:sz w:val="24"/>
              </w:rPr>
              <w:t>«Мечта» был единственным в Сибири многофункциональным центром: здесь показывали не только кинокартины, но и </w:t>
            </w:r>
            <w:r>
              <w:rPr>
                <w:spacing w:val="-2"/>
                <w:sz w:val="24"/>
              </w:rPr>
              <w:t>мультфильмы;</w:t>
            </w:r>
          </w:p>
          <w:p>
            <w:pPr>
              <w:pStyle w:val="TableParagraph"/>
              <w:spacing w:line="276" w:lineRule="exact"/>
              <w:ind w:right="259"/>
              <w:jc w:val="both"/>
              <w:rPr>
                <w:sz w:val="24"/>
              </w:rPr>
            </w:pPr>
            <w:r>
              <w:rPr>
                <w:sz w:val="24"/>
              </w:rPr>
              <w:t>(1970)</w:t>
            </w:r>
            <w:r>
              <w:rPr>
                <w:spacing w:val="-12"/>
                <w:sz w:val="24"/>
              </w:rPr>
              <w:t> </w:t>
            </w:r>
            <w:r>
              <w:rPr>
                <w:sz w:val="24"/>
              </w:rPr>
              <w:t>Открытие</w:t>
            </w:r>
            <w:r>
              <w:rPr>
                <w:spacing w:val="-13"/>
                <w:sz w:val="24"/>
              </w:rPr>
              <w:t> </w:t>
            </w:r>
            <w:r>
              <w:rPr>
                <w:sz w:val="24"/>
              </w:rPr>
              <w:t>нового</w:t>
            </w:r>
            <w:r>
              <w:rPr>
                <w:spacing w:val="-12"/>
                <w:sz w:val="24"/>
              </w:rPr>
              <w:t> </w:t>
            </w:r>
            <w:r>
              <w:rPr>
                <w:sz w:val="24"/>
              </w:rPr>
              <w:t>кинотеатра</w:t>
            </w:r>
            <w:r>
              <w:rPr>
                <w:spacing w:val="-9"/>
                <w:sz w:val="24"/>
              </w:rPr>
              <w:t> </w:t>
            </w:r>
            <w:r>
              <w:rPr>
                <w:sz w:val="24"/>
              </w:rPr>
              <w:t>«Луч»; (1964) Открыт кинотеатр «Родина»;</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ind w:left="108"/>
              <w:rPr>
                <w:sz w:val="24"/>
              </w:rPr>
            </w:pPr>
            <w:r>
              <w:rPr>
                <w:spacing w:val="-2"/>
                <w:sz w:val="24"/>
              </w:rPr>
              <w:t>Экскурсия;</w:t>
            </w:r>
          </w:p>
          <w:p>
            <w:pPr>
              <w:pStyle w:val="TableParagraph"/>
              <w:ind w:left="108"/>
              <w:rPr>
                <w:sz w:val="24"/>
              </w:rPr>
            </w:pPr>
            <w:r>
              <w:rPr>
                <w:sz w:val="24"/>
              </w:rPr>
              <w:t>Маршрут</w:t>
            </w:r>
            <w:r>
              <w:rPr>
                <w:spacing w:val="-2"/>
                <w:sz w:val="24"/>
              </w:rPr>
              <w:t> </w:t>
            </w:r>
            <w:r>
              <w:rPr>
                <w:sz w:val="24"/>
              </w:rPr>
              <w:t>выходного</w:t>
            </w:r>
            <w:r>
              <w:rPr>
                <w:spacing w:val="-2"/>
                <w:sz w:val="24"/>
              </w:rPr>
              <w:t> </w:t>
            </w:r>
            <w:r>
              <w:rPr>
                <w:spacing w:val="-4"/>
                <w:sz w:val="24"/>
              </w:rPr>
              <w:t>дня.</w:t>
            </w:r>
          </w:p>
        </w:tc>
      </w:tr>
      <w:tr>
        <w:trPr>
          <w:trHeight w:val="6072" w:hRule="atLeast"/>
        </w:trPr>
        <w:tc>
          <w:tcPr>
            <w:tcW w:w="567" w:type="dxa"/>
          </w:tcPr>
          <w:p>
            <w:pPr>
              <w:pStyle w:val="TableParagraph"/>
              <w:spacing w:line="270" w:lineRule="exact"/>
              <w:ind w:left="0" w:right="39"/>
              <w:jc w:val="center"/>
              <w:rPr>
                <w:sz w:val="24"/>
              </w:rPr>
            </w:pPr>
            <w:r>
              <w:rPr>
                <w:spacing w:val="-5"/>
                <w:sz w:val="24"/>
              </w:rPr>
              <w:t>45.</w:t>
            </w:r>
          </w:p>
        </w:tc>
        <w:tc>
          <w:tcPr>
            <w:tcW w:w="1843" w:type="dxa"/>
          </w:tcPr>
          <w:p>
            <w:pPr>
              <w:pStyle w:val="TableParagraph"/>
              <w:spacing w:line="270" w:lineRule="exact"/>
              <w:rPr>
                <w:sz w:val="24"/>
              </w:rPr>
            </w:pPr>
            <w:r>
              <w:rPr>
                <w:sz w:val="24"/>
              </w:rPr>
              <w:t>30 </w:t>
            </w:r>
            <w:r>
              <w:rPr>
                <w:spacing w:val="-2"/>
                <w:sz w:val="24"/>
              </w:rPr>
              <w:t>августа</w:t>
            </w:r>
          </w:p>
        </w:tc>
        <w:tc>
          <w:tcPr>
            <w:tcW w:w="4822" w:type="dxa"/>
          </w:tcPr>
          <w:p>
            <w:pPr>
              <w:pStyle w:val="TableParagraph"/>
              <w:ind w:right="99"/>
              <w:jc w:val="both"/>
              <w:rPr>
                <w:sz w:val="24"/>
              </w:rPr>
            </w:pPr>
            <w:r>
              <w:rPr>
                <w:sz w:val="24"/>
              </w:rPr>
              <w:t>(1991) На Стрелке установлен памятный знак в честь основателей города;</w:t>
            </w:r>
          </w:p>
          <w:p>
            <w:pPr>
              <w:pStyle w:val="TableParagraph"/>
              <w:ind w:right="97"/>
              <w:jc w:val="both"/>
              <w:rPr>
                <w:sz w:val="24"/>
              </w:rPr>
            </w:pPr>
            <w:r>
              <w:rPr>
                <w:sz w:val="24"/>
              </w:rPr>
              <w:t>(1997) Открыт памятник основателю города А. А. Дубенскому;</w:t>
            </w:r>
          </w:p>
          <w:p>
            <w:pPr>
              <w:pStyle w:val="TableParagraph"/>
              <w:ind w:right="98"/>
              <w:jc w:val="both"/>
              <w:rPr>
                <w:sz w:val="24"/>
              </w:rPr>
            </w:pPr>
            <w:r>
              <w:rPr>
                <w:sz w:val="24"/>
              </w:rPr>
              <w:t>Памятник Андрею Дубенскому – основателю Красного Яра. Андрей Ануфриевич Дубенский (конец XVI – около 1640) – боярский сын, воевода, основатель Красноярского острога, давшего начало городу Красноярску.</w:t>
            </w:r>
          </w:p>
          <w:p>
            <w:pPr>
              <w:pStyle w:val="TableParagraph"/>
              <w:ind w:right="99"/>
              <w:jc w:val="both"/>
              <w:rPr>
                <w:sz w:val="24"/>
              </w:rPr>
            </w:pPr>
            <w:r>
              <w:rPr>
                <w:sz w:val="24"/>
              </w:rPr>
              <w:t>Памятник был открыт 30 августа 1997 года. Он поставлен на том самом месте, где Дубенский написал грамоту царю со словами: «на яру место угожее, высоко и красно, и лес близко всякой есть, и пашенных мест и сенных покосов много, и государев де острог на том месте поставить </w:t>
            </w:r>
            <w:r>
              <w:rPr>
                <w:spacing w:val="-2"/>
                <w:sz w:val="24"/>
              </w:rPr>
              <w:t>мочно».</w:t>
            </w:r>
          </w:p>
          <w:p>
            <w:pPr>
              <w:pStyle w:val="TableParagraph"/>
              <w:spacing w:line="270" w:lineRule="atLeast"/>
              <w:ind w:right="98"/>
              <w:jc w:val="both"/>
              <w:rPr>
                <w:sz w:val="24"/>
              </w:rPr>
            </w:pPr>
            <w:r>
              <w:rPr>
                <w:sz w:val="24"/>
              </w:rPr>
              <w:t>По задумке авторов – скульптора</w:t>
            </w:r>
            <w:r>
              <w:rPr>
                <w:spacing w:val="40"/>
                <w:sz w:val="24"/>
              </w:rPr>
              <w:t> </w:t>
            </w:r>
            <w:r>
              <w:rPr>
                <w:sz w:val="24"/>
              </w:rPr>
              <w:t>Владимира Гирича и архитектора Михаила Меркулова – воевода с </w:t>
            </w:r>
            <w:r>
              <w:rPr>
                <w:sz w:val="24"/>
              </w:rPr>
              <w:t>постамента</w:t>
            </w:r>
            <w:r>
              <w:rPr>
                <w:spacing w:val="40"/>
                <w:sz w:val="24"/>
              </w:rPr>
              <w:t> </w:t>
            </w:r>
            <w:r>
              <w:rPr>
                <w:sz w:val="24"/>
              </w:rPr>
              <w:t>неусыпно глядит на свое детище.</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ind w:left="108"/>
              <w:rPr>
                <w:sz w:val="24"/>
              </w:rPr>
            </w:pPr>
            <w:r>
              <w:rPr>
                <w:spacing w:val="-2"/>
                <w:sz w:val="24"/>
              </w:rPr>
              <w:t>Экскурсия;</w:t>
            </w:r>
          </w:p>
          <w:p>
            <w:pPr>
              <w:pStyle w:val="TableParagraph"/>
              <w:ind w:left="108"/>
              <w:rPr>
                <w:sz w:val="24"/>
              </w:rPr>
            </w:pPr>
            <w:r>
              <w:rPr>
                <w:sz w:val="24"/>
              </w:rPr>
              <w:t>Маршрут</w:t>
            </w:r>
            <w:r>
              <w:rPr>
                <w:spacing w:val="-2"/>
                <w:sz w:val="24"/>
              </w:rPr>
              <w:t> </w:t>
            </w:r>
            <w:r>
              <w:rPr>
                <w:sz w:val="24"/>
              </w:rPr>
              <w:t>выходного</w:t>
            </w:r>
            <w:r>
              <w:rPr>
                <w:spacing w:val="-2"/>
                <w:sz w:val="24"/>
              </w:rPr>
              <w:t> </w:t>
            </w:r>
            <w:r>
              <w:rPr>
                <w:spacing w:val="-4"/>
                <w:sz w:val="24"/>
              </w:rPr>
              <w:t>дня.</w:t>
            </w:r>
          </w:p>
        </w:tc>
      </w:tr>
      <w:tr>
        <w:trPr>
          <w:trHeight w:val="275" w:hRule="atLeast"/>
        </w:trPr>
        <w:tc>
          <w:tcPr>
            <w:tcW w:w="10350" w:type="dxa"/>
            <w:gridSpan w:val="4"/>
          </w:tcPr>
          <w:p>
            <w:pPr>
              <w:pStyle w:val="TableParagraph"/>
              <w:spacing w:line="256" w:lineRule="exact"/>
              <w:ind w:left="11"/>
              <w:jc w:val="center"/>
              <w:rPr>
                <w:b/>
                <w:sz w:val="24"/>
              </w:rPr>
            </w:pPr>
            <w:r>
              <w:rPr>
                <w:b/>
                <w:spacing w:val="-2"/>
                <w:sz w:val="24"/>
              </w:rPr>
              <w:t>Сентябрь</w:t>
            </w:r>
          </w:p>
        </w:tc>
      </w:tr>
      <w:tr>
        <w:trPr>
          <w:trHeight w:val="827" w:hRule="atLeast"/>
        </w:trPr>
        <w:tc>
          <w:tcPr>
            <w:tcW w:w="567" w:type="dxa"/>
          </w:tcPr>
          <w:p>
            <w:pPr>
              <w:pStyle w:val="TableParagraph"/>
              <w:spacing w:line="270" w:lineRule="exact"/>
              <w:ind w:left="0" w:right="39"/>
              <w:jc w:val="center"/>
              <w:rPr>
                <w:sz w:val="24"/>
              </w:rPr>
            </w:pPr>
            <w:r>
              <w:rPr>
                <w:spacing w:val="-5"/>
                <w:sz w:val="24"/>
              </w:rPr>
              <w:t>46.</w:t>
            </w:r>
          </w:p>
        </w:tc>
        <w:tc>
          <w:tcPr>
            <w:tcW w:w="1843" w:type="dxa"/>
          </w:tcPr>
          <w:p>
            <w:pPr>
              <w:pStyle w:val="TableParagraph"/>
              <w:spacing w:line="270" w:lineRule="exact"/>
              <w:rPr>
                <w:sz w:val="24"/>
              </w:rPr>
            </w:pPr>
            <w:r>
              <w:rPr>
                <w:sz w:val="24"/>
              </w:rPr>
              <w:t>1 </w:t>
            </w:r>
            <w:r>
              <w:rPr>
                <w:spacing w:val="-2"/>
                <w:sz w:val="24"/>
              </w:rPr>
              <w:t>сентября</w:t>
            </w:r>
          </w:p>
        </w:tc>
        <w:tc>
          <w:tcPr>
            <w:tcW w:w="4822" w:type="dxa"/>
          </w:tcPr>
          <w:p>
            <w:pPr>
              <w:pStyle w:val="TableParagraph"/>
              <w:spacing w:line="270" w:lineRule="exact"/>
              <w:rPr>
                <w:sz w:val="24"/>
              </w:rPr>
            </w:pPr>
            <w:r>
              <w:rPr>
                <w:sz w:val="24"/>
              </w:rPr>
              <w:t>(1923)</w:t>
            </w:r>
            <w:r>
              <w:rPr>
                <w:spacing w:val="31"/>
                <w:sz w:val="24"/>
              </w:rPr>
              <w:t> </w:t>
            </w:r>
            <w:r>
              <w:rPr>
                <w:sz w:val="24"/>
              </w:rPr>
              <w:t>100</w:t>
            </w:r>
            <w:r>
              <w:rPr>
                <w:spacing w:val="32"/>
                <w:sz w:val="24"/>
              </w:rPr>
              <w:t> </w:t>
            </w:r>
            <w:r>
              <w:rPr>
                <w:sz w:val="24"/>
              </w:rPr>
              <w:t>лет</w:t>
            </w:r>
            <w:r>
              <w:rPr>
                <w:spacing w:val="33"/>
                <w:sz w:val="24"/>
              </w:rPr>
              <w:t> </w:t>
            </w:r>
            <w:r>
              <w:rPr>
                <w:sz w:val="24"/>
              </w:rPr>
              <w:t>ЗАО</w:t>
            </w:r>
            <w:r>
              <w:rPr>
                <w:spacing w:val="31"/>
                <w:sz w:val="24"/>
              </w:rPr>
              <w:t> </w:t>
            </w:r>
            <w:r>
              <w:rPr>
                <w:sz w:val="24"/>
              </w:rPr>
              <w:t>по</w:t>
            </w:r>
            <w:r>
              <w:rPr>
                <w:spacing w:val="34"/>
                <w:sz w:val="24"/>
              </w:rPr>
              <w:t> </w:t>
            </w:r>
            <w:r>
              <w:rPr>
                <w:sz w:val="24"/>
              </w:rPr>
              <w:t>производству</w:t>
            </w:r>
            <w:r>
              <w:rPr>
                <w:spacing w:val="25"/>
                <w:sz w:val="24"/>
              </w:rPr>
              <w:t> </w:t>
            </w:r>
            <w:r>
              <w:rPr>
                <w:spacing w:val="-4"/>
                <w:sz w:val="24"/>
              </w:rPr>
              <w:t>обуви</w:t>
            </w:r>
          </w:p>
          <w:p>
            <w:pPr>
              <w:pStyle w:val="TableParagraph"/>
              <w:rPr>
                <w:sz w:val="24"/>
              </w:rPr>
            </w:pPr>
            <w:r>
              <w:rPr>
                <w:sz w:val="24"/>
              </w:rPr>
              <w:t>«Ионесси»</w:t>
            </w:r>
            <w:r>
              <w:rPr>
                <w:spacing w:val="-7"/>
                <w:sz w:val="24"/>
              </w:rPr>
              <w:t> </w:t>
            </w:r>
            <w:r>
              <w:rPr>
                <w:sz w:val="24"/>
              </w:rPr>
              <w:t>в</w:t>
            </w:r>
            <w:r>
              <w:rPr>
                <w:spacing w:val="-1"/>
                <w:sz w:val="24"/>
              </w:rPr>
              <w:t> </w:t>
            </w:r>
            <w:r>
              <w:rPr>
                <w:sz w:val="24"/>
              </w:rPr>
              <w:t>г. </w:t>
            </w:r>
            <w:r>
              <w:rPr>
                <w:spacing w:val="-2"/>
                <w:sz w:val="24"/>
              </w:rPr>
              <w:t>Красноярске;</w:t>
            </w:r>
          </w:p>
          <w:p>
            <w:pPr>
              <w:pStyle w:val="TableParagraph"/>
              <w:spacing w:line="261" w:lineRule="exact"/>
              <w:rPr>
                <w:sz w:val="24"/>
              </w:rPr>
            </w:pPr>
            <w:r>
              <w:rPr>
                <w:sz w:val="24"/>
              </w:rPr>
              <w:t>(1952)</w:t>
            </w:r>
            <w:r>
              <w:rPr>
                <w:spacing w:val="66"/>
                <w:w w:val="150"/>
                <w:sz w:val="24"/>
              </w:rPr>
              <w:t> </w:t>
            </w:r>
            <w:r>
              <w:rPr>
                <w:sz w:val="24"/>
              </w:rPr>
              <w:t>Начал</w:t>
            </w:r>
            <w:r>
              <w:rPr>
                <w:spacing w:val="68"/>
                <w:w w:val="150"/>
                <w:sz w:val="24"/>
              </w:rPr>
              <w:t> </w:t>
            </w:r>
            <w:r>
              <w:rPr>
                <w:sz w:val="24"/>
              </w:rPr>
              <w:t>работу</w:t>
            </w:r>
            <w:r>
              <w:rPr>
                <w:spacing w:val="64"/>
                <w:w w:val="150"/>
                <w:sz w:val="24"/>
              </w:rPr>
              <w:t> </w:t>
            </w:r>
            <w:r>
              <w:rPr>
                <w:sz w:val="24"/>
              </w:rPr>
              <w:t>Красноярский</w:t>
            </w:r>
            <w:r>
              <w:rPr>
                <w:spacing w:val="69"/>
                <w:w w:val="150"/>
                <w:sz w:val="24"/>
              </w:rPr>
              <w:t> </w:t>
            </w:r>
            <w:r>
              <w:rPr>
                <w:spacing w:val="-4"/>
                <w:sz w:val="24"/>
              </w:rPr>
              <w:t>завод</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w:t>
            </w:r>
          </w:p>
          <w:p>
            <w:pPr>
              <w:pStyle w:val="TableParagraph"/>
              <w:spacing w:line="261" w:lineRule="exact"/>
              <w:ind w:left="108"/>
              <w:rPr>
                <w:sz w:val="24"/>
              </w:rPr>
            </w:pPr>
            <w:r>
              <w:rPr>
                <w:sz w:val="24"/>
              </w:rPr>
              <w:t>чтение</w:t>
            </w:r>
            <w:r>
              <w:rPr>
                <w:spacing w:val="-4"/>
                <w:sz w:val="24"/>
              </w:rPr>
              <w:t> </w:t>
            </w:r>
            <w:r>
              <w:rPr>
                <w:spacing w:val="-2"/>
                <w:sz w:val="24"/>
              </w:rPr>
              <w:t>книг;</w:t>
            </w:r>
          </w:p>
        </w:tc>
      </w:tr>
    </w:tbl>
    <w:p>
      <w:pPr>
        <w:pStyle w:val="TableParagraph"/>
        <w:spacing w:after="0" w:line="261" w:lineRule="exact"/>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3038"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spacing w:line="272" w:lineRule="exact"/>
              <w:jc w:val="both"/>
              <w:rPr>
                <w:sz w:val="24"/>
              </w:rPr>
            </w:pPr>
            <w:r>
              <w:rPr>
                <w:sz w:val="24"/>
              </w:rPr>
              <w:t>телевизоров</w:t>
            </w:r>
            <w:r>
              <w:rPr>
                <w:spacing w:val="-6"/>
                <w:sz w:val="24"/>
              </w:rPr>
              <w:t> </w:t>
            </w:r>
            <w:r>
              <w:rPr>
                <w:sz w:val="24"/>
              </w:rPr>
              <w:t>(НПО</w:t>
            </w:r>
            <w:r>
              <w:rPr>
                <w:spacing w:val="-1"/>
                <w:sz w:val="24"/>
              </w:rPr>
              <w:t> </w:t>
            </w:r>
            <w:r>
              <w:rPr>
                <w:spacing w:val="-2"/>
                <w:sz w:val="24"/>
              </w:rPr>
              <w:t>«Искра»)</w:t>
            </w:r>
          </w:p>
          <w:p>
            <w:pPr>
              <w:pStyle w:val="TableParagraph"/>
              <w:spacing w:line="270" w:lineRule="atLeast"/>
              <w:ind w:right="97"/>
              <w:jc w:val="both"/>
              <w:rPr>
                <w:sz w:val="24"/>
              </w:rPr>
            </w:pPr>
            <w:r>
              <w:rPr>
                <w:sz w:val="24"/>
              </w:rPr>
              <w:t>(1958)</w:t>
            </w:r>
            <w:r>
              <w:rPr>
                <w:spacing w:val="-7"/>
                <w:sz w:val="24"/>
              </w:rPr>
              <w:t> </w:t>
            </w:r>
            <w:r>
              <w:rPr>
                <w:sz w:val="24"/>
              </w:rPr>
              <w:t>На</w:t>
            </w:r>
            <w:r>
              <w:rPr>
                <w:spacing w:val="-9"/>
                <w:sz w:val="24"/>
              </w:rPr>
              <w:t> </w:t>
            </w:r>
            <w:r>
              <w:rPr>
                <w:sz w:val="24"/>
              </w:rPr>
              <w:t>Красноярском</w:t>
            </w:r>
            <w:r>
              <w:rPr>
                <w:spacing w:val="-8"/>
                <w:sz w:val="24"/>
              </w:rPr>
              <w:t> </w:t>
            </w:r>
            <w:r>
              <w:rPr>
                <w:sz w:val="24"/>
              </w:rPr>
              <w:t>заводе</w:t>
            </w:r>
            <w:r>
              <w:rPr>
                <w:spacing w:val="-9"/>
                <w:sz w:val="24"/>
              </w:rPr>
              <w:t> </w:t>
            </w:r>
            <w:r>
              <w:rPr>
                <w:sz w:val="24"/>
              </w:rPr>
              <w:t>телевизоров, основанном в 1954 году, изготовлен первый ламповый телевизор марки «Енисей». В отличие от предыдущего «Авангард-55», новая конструкция телевизора была почти в два раза облегчена по весу, размер экрана увеличен до 35 см по диагонали, значительно сократились размеры приëмника, изображение стало более </w:t>
            </w:r>
            <w:r>
              <w:rPr>
                <w:spacing w:val="-2"/>
                <w:sz w:val="24"/>
              </w:rPr>
              <w:t>устойчивым.;</w:t>
            </w:r>
          </w:p>
        </w:tc>
        <w:tc>
          <w:tcPr>
            <w:tcW w:w="3118" w:type="dxa"/>
          </w:tcPr>
          <w:p>
            <w:pPr>
              <w:pStyle w:val="TableParagraph"/>
              <w:ind w:left="0"/>
              <w:rPr>
                <w:sz w:val="24"/>
              </w:rPr>
            </w:pPr>
          </w:p>
        </w:tc>
      </w:tr>
      <w:tr>
        <w:trPr>
          <w:trHeight w:val="5796" w:hRule="atLeast"/>
        </w:trPr>
        <w:tc>
          <w:tcPr>
            <w:tcW w:w="567" w:type="dxa"/>
          </w:tcPr>
          <w:p>
            <w:pPr>
              <w:pStyle w:val="TableParagraph"/>
              <w:spacing w:line="270" w:lineRule="exact"/>
              <w:ind w:left="0" w:right="39"/>
              <w:jc w:val="center"/>
              <w:rPr>
                <w:sz w:val="24"/>
              </w:rPr>
            </w:pPr>
            <w:r>
              <w:rPr>
                <w:spacing w:val="-5"/>
                <w:sz w:val="24"/>
              </w:rPr>
              <w:t>47.</w:t>
            </w:r>
          </w:p>
        </w:tc>
        <w:tc>
          <w:tcPr>
            <w:tcW w:w="1843" w:type="dxa"/>
          </w:tcPr>
          <w:p>
            <w:pPr>
              <w:pStyle w:val="TableParagraph"/>
              <w:spacing w:line="270" w:lineRule="exact"/>
              <w:rPr>
                <w:sz w:val="24"/>
              </w:rPr>
            </w:pPr>
            <w:r>
              <w:rPr>
                <w:sz w:val="24"/>
              </w:rPr>
              <w:t>1 </w:t>
            </w:r>
            <w:r>
              <w:rPr>
                <w:spacing w:val="-2"/>
                <w:sz w:val="24"/>
              </w:rPr>
              <w:t>сентября</w:t>
            </w:r>
          </w:p>
        </w:tc>
        <w:tc>
          <w:tcPr>
            <w:tcW w:w="4822" w:type="dxa"/>
          </w:tcPr>
          <w:p>
            <w:pPr>
              <w:pStyle w:val="TableParagraph"/>
              <w:ind w:right="97"/>
              <w:jc w:val="both"/>
              <w:rPr>
                <w:sz w:val="24"/>
              </w:rPr>
            </w:pPr>
            <w:r>
              <w:rPr>
                <w:sz w:val="24"/>
              </w:rPr>
              <w:t>(1941) Вышел в свет альманах «Енисей» – старейшее периодическое издание Красноярского края. Надо отметить, что первый номер был напечатан в 1940 году и назывался он «Красноярским альманахом»,</w:t>
            </w:r>
            <w:r>
              <w:rPr>
                <w:spacing w:val="40"/>
                <w:sz w:val="24"/>
              </w:rPr>
              <w:t> </w:t>
            </w:r>
            <w:r>
              <w:rPr>
                <w:sz w:val="24"/>
              </w:rPr>
              <w:t>а</w:t>
            </w:r>
            <w:r>
              <w:rPr>
                <w:spacing w:val="74"/>
                <w:sz w:val="24"/>
              </w:rPr>
              <w:t>  </w:t>
            </w:r>
            <w:r>
              <w:rPr>
                <w:sz w:val="24"/>
              </w:rPr>
              <w:t>со</w:t>
            </w:r>
            <w:r>
              <w:rPr>
                <w:spacing w:val="74"/>
                <w:sz w:val="24"/>
              </w:rPr>
              <w:t>  </w:t>
            </w:r>
            <w:r>
              <w:rPr>
                <w:sz w:val="24"/>
              </w:rPr>
              <w:t>второго</w:t>
            </w:r>
            <w:r>
              <w:rPr>
                <w:spacing w:val="75"/>
                <w:sz w:val="24"/>
              </w:rPr>
              <w:t>  </w:t>
            </w:r>
            <w:r>
              <w:rPr>
                <w:sz w:val="24"/>
              </w:rPr>
              <w:t>номера</w:t>
            </w:r>
            <w:r>
              <w:rPr>
                <w:spacing w:val="75"/>
                <w:sz w:val="24"/>
              </w:rPr>
              <w:t>  </w:t>
            </w:r>
            <w:r>
              <w:rPr>
                <w:sz w:val="24"/>
              </w:rPr>
              <w:t>альманах</w:t>
            </w:r>
            <w:r>
              <w:rPr>
                <w:spacing w:val="76"/>
                <w:sz w:val="24"/>
              </w:rPr>
              <w:t>  </w:t>
            </w:r>
            <w:r>
              <w:rPr>
                <w:spacing w:val="-4"/>
                <w:sz w:val="24"/>
              </w:rPr>
              <w:t>стал</w:t>
            </w:r>
          </w:p>
          <w:p>
            <w:pPr>
              <w:pStyle w:val="TableParagraph"/>
              <w:tabs>
                <w:tab w:pos="2275" w:val="left" w:leader="none"/>
                <w:tab w:pos="2443" w:val="left" w:leader="none"/>
                <w:tab w:pos="3021" w:val="left" w:leader="none"/>
                <w:tab w:pos="3221" w:val="left" w:leader="none"/>
              </w:tabs>
              <w:ind w:right="97"/>
              <w:jc w:val="both"/>
              <w:rPr>
                <w:sz w:val="24"/>
              </w:rPr>
            </w:pPr>
            <w:r>
              <w:rPr>
                <w:sz w:val="24"/>
              </w:rPr>
              <w:t>«Енисеем».</w:t>
            </w:r>
            <w:r>
              <w:rPr>
                <w:spacing w:val="-5"/>
                <w:sz w:val="24"/>
              </w:rPr>
              <w:t> </w:t>
            </w:r>
            <w:r>
              <w:rPr>
                <w:sz w:val="24"/>
              </w:rPr>
              <w:t>Сейчас</w:t>
            </w:r>
            <w:r>
              <w:rPr>
                <w:spacing w:val="-5"/>
                <w:sz w:val="24"/>
              </w:rPr>
              <w:t> </w:t>
            </w:r>
            <w:r>
              <w:rPr>
                <w:sz w:val="24"/>
              </w:rPr>
              <w:t>альманах «Енисей»</w:t>
            </w:r>
            <w:r>
              <w:rPr>
                <w:spacing w:val="-6"/>
                <w:sz w:val="24"/>
              </w:rPr>
              <w:t> </w:t>
            </w:r>
            <w:r>
              <w:rPr>
                <w:sz w:val="24"/>
              </w:rPr>
              <w:t>–</w:t>
            </w:r>
            <w:r>
              <w:rPr>
                <w:spacing w:val="-4"/>
                <w:sz w:val="24"/>
              </w:rPr>
              <w:t> </w:t>
            </w:r>
            <w:r>
              <w:rPr>
                <w:sz w:val="24"/>
              </w:rPr>
              <w:t>это современное издание литературно- </w:t>
            </w:r>
            <w:r>
              <w:rPr>
                <w:spacing w:val="-2"/>
                <w:sz w:val="24"/>
              </w:rPr>
              <w:t>художественной</w:t>
            </w:r>
            <w:r>
              <w:rPr>
                <w:sz w:val="24"/>
              </w:rPr>
              <w:tab/>
              <w:tab/>
            </w:r>
            <w:r>
              <w:rPr>
                <w:spacing w:val="-10"/>
                <w:sz w:val="24"/>
              </w:rPr>
              <w:t>и</w:t>
            </w:r>
            <w:r>
              <w:rPr>
                <w:sz w:val="24"/>
              </w:rPr>
              <w:tab/>
              <w:tab/>
            </w:r>
            <w:r>
              <w:rPr>
                <w:spacing w:val="-2"/>
                <w:sz w:val="24"/>
              </w:rPr>
              <w:t>краеведческой </w:t>
            </w:r>
            <w:r>
              <w:rPr>
                <w:sz w:val="24"/>
              </w:rPr>
              <w:t>направленности. В нëм можно </w:t>
            </w:r>
            <w:r>
              <w:rPr>
                <w:spacing w:val="-2"/>
                <w:sz w:val="24"/>
              </w:rPr>
              <w:t>познакомиться</w:t>
            </w:r>
            <w:r>
              <w:rPr>
                <w:sz w:val="24"/>
              </w:rPr>
              <w:tab/>
            </w:r>
            <w:r>
              <w:rPr>
                <w:spacing w:val="-10"/>
                <w:sz w:val="24"/>
              </w:rPr>
              <w:t>с</w:t>
            </w:r>
            <w:r>
              <w:rPr>
                <w:sz w:val="24"/>
              </w:rPr>
              <w:tab/>
              <w:tab/>
            </w:r>
            <w:r>
              <w:rPr>
                <w:spacing w:val="-2"/>
                <w:sz w:val="24"/>
              </w:rPr>
              <w:t>произведениями </w:t>
            </w:r>
            <w:r>
              <w:rPr>
                <w:sz w:val="24"/>
              </w:rPr>
              <w:t>красноярских авторов, обзором культурных событий города и края, прочитать исторические, искусствоведческие статьи и </w:t>
            </w:r>
            <w:r>
              <w:rPr>
                <w:spacing w:val="-2"/>
                <w:sz w:val="24"/>
              </w:rPr>
              <w:t>публицистику.</w:t>
            </w:r>
          </w:p>
          <w:p>
            <w:pPr>
              <w:pStyle w:val="TableParagraph"/>
              <w:spacing w:line="270" w:lineRule="atLeast"/>
              <w:ind w:right="98"/>
              <w:jc w:val="both"/>
              <w:rPr>
                <w:sz w:val="24"/>
              </w:rPr>
            </w:pPr>
            <w:r>
              <w:rPr>
                <w:sz w:val="24"/>
              </w:rPr>
              <w:t>Изучать детскую журналистику, не рассматривая газеты, невозможно. Поэтому смело идëм в киоск, покупаем различные печатные СМИ и выполняем задания. Только</w:t>
            </w:r>
            <w:r>
              <w:rPr>
                <w:spacing w:val="-3"/>
                <w:sz w:val="24"/>
              </w:rPr>
              <w:t> </w:t>
            </w:r>
            <w:r>
              <w:rPr>
                <w:sz w:val="24"/>
              </w:rPr>
              <w:t>при</w:t>
            </w:r>
            <w:r>
              <w:rPr>
                <w:spacing w:val="-2"/>
                <w:sz w:val="24"/>
              </w:rPr>
              <w:t> </w:t>
            </w:r>
            <w:r>
              <w:rPr>
                <w:sz w:val="24"/>
              </w:rPr>
              <w:t>таком условии</w:t>
            </w:r>
            <w:r>
              <w:rPr>
                <w:spacing w:val="-2"/>
                <w:sz w:val="24"/>
              </w:rPr>
              <w:t> </w:t>
            </w:r>
            <w:r>
              <w:rPr>
                <w:sz w:val="24"/>
              </w:rPr>
              <w:t>важно</w:t>
            </w:r>
            <w:r>
              <w:rPr>
                <w:spacing w:val="-3"/>
                <w:sz w:val="24"/>
              </w:rPr>
              <w:t> </w:t>
            </w:r>
            <w:r>
              <w:rPr>
                <w:sz w:val="24"/>
              </w:rPr>
              <w:t>выполнять </w:t>
            </w:r>
            <w:r>
              <w:rPr>
                <w:spacing w:val="-2"/>
                <w:sz w:val="24"/>
              </w:rPr>
              <w:t>задания.</w:t>
            </w:r>
          </w:p>
        </w:tc>
        <w:tc>
          <w:tcPr>
            <w:tcW w:w="3118" w:type="dxa"/>
          </w:tcPr>
          <w:p>
            <w:pPr>
              <w:pStyle w:val="TableParagraph"/>
              <w:tabs>
                <w:tab w:pos="2283" w:val="left" w:leader="none"/>
              </w:tabs>
              <w:spacing w:line="270" w:lineRule="exact"/>
              <w:ind w:left="108"/>
              <w:rPr>
                <w:sz w:val="24"/>
              </w:rPr>
            </w:pPr>
            <w:r>
              <w:rPr>
                <w:spacing w:val="-2"/>
                <w:sz w:val="24"/>
              </w:rPr>
              <w:t>Познавательные</w:t>
            </w:r>
            <w:r>
              <w:rPr>
                <w:sz w:val="24"/>
              </w:rPr>
              <w:tab/>
            </w:r>
            <w:r>
              <w:rPr>
                <w:spacing w:val="-2"/>
                <w:sz w:val="24"/>
              </w:rPr>
              <w:t>беседы</w:t>
            </w:r>
          </w:p>
          <w:p>
            <w:pPr>
              <w:pStyle w:val="TableParagraph"/>
              <w:ind w:left="108" w:right="95"/>
              <w:rPr>
                <w:sz w:val="24"/>
              </w:rPr>
            </w:pPr>
            <w:r>
              <w:rPr>
                <w:sz w:val="24"/>
              </w:rPr>
              <w:t>«История создания газет» Проектная</w:t>
            </w:r>
            <w:r>
              <w:rPr>
                <w:spacing w:val="80"/>
                <w:sz w:val="24"/>
              </w:rPr>
              <w:t> </w:t>
            </w:r>
            <w:r>
              <w:rPr>
                <w:sz w:val="24"/>
              </w:rPr>
              <w:t>деятельность</w:t>
            </w:r>
            <w:r>
              <w:rPr>
                <w:spacing w:val="80"/>
                <w:sz w:val="24"/>
              </w:rPr>
              <w:t> </w:t>
            </w:r>
            <w:r>
              <w:rPr>
                <w:sz w:val="24"/>
              </w:rPr>
              <w:t>с </w:t>
            </w:r>
            <w:r>
              <w:rPr>
                <w:spacing w:val="-2"/>
                <w:sz w:val="24"/>
              </w:rPr>
              <w:t>родителями.</w:t>
            </w:r>
          </w:p>
          <w:p>
            <w:pPr>
              <w:pStyle w:val="TableParagraph"/>
              <w:tabs>
                <w:tab w:pos="1471" w:val="left" w:leader="none"/>
              </w:tabs>
              <w:ind w:left="108"/>
              <w:rPr>
                <w:sz w:val="24"/>
              </w:rPr>
            </w:pPr>
            <w:r>
              <w:rPr>
                <w:spacing w:val="-4"/>
                <w:sz w:val="24"/>
              </w:rPr>
              <w:t>Игра</w:t>
            </w:r>
            <w:r>
              <w:rPr>
                <w:sz w:val="24"/>
              </w:rPr>
              <w:tab/>
            </w:r>
            <w:r>
              <w:rPr>
                <w:spacing w:val="-2"/>
                <w:sz w:val="24"/>
              </w:rPr>
              <w:t>«Типография»,</w:t>
            </w:r>
          </w:p>
          <w:p>
            <w:pPr>
              <w:pStyle w:val="TableParagraph"/>
              <w:ind w:left="108"/>
              <w:rPr>
                <w:sz w:val="24"/>
              </w:rPr>
            </w:pPr>
            <w:r>
              <w:rPr>
                <w:sz w:val="24"/>
              </w:rPr>
              <w:t>«Создай</w:t>
            </w:r>
            <w:r>
              <w:rPr>
                <w:spacing w:val="-4"/>
                <w:sz w:val="24"/>
              </w:rPr>
              <w:t> </w:t>
            </w:r>
            <w:r>
              <w:rPr>
                <w:sz w:val="24"/>
              </w:rPr>
              <w:t>свою</w:t>
            </w:r>
            <w:r>
              <w:rPr>
                <w:spacing w:val="-4"/>
                <w:sz w:val="24"/>
              </w:rPr>
              <w:t> </w:t>
            </w:r>
            <w:r>
              <w:rPr>
                <w:spacing w:val="-2"/>
                <w:sz w:val="24"/>
              </w:rPr>
              <w:t>газету».</w:t>
            </w:r>
          </w:p>
        </w:tc>
      </w:tr>
      <w:tr>
        <w:trPr>
          <w:trHeight w:val="5520" w:hRule="atLeast"/>
        </w:trPr>
        <w:tc>
          <w:tcPr>
            <w:tcW w:w="567" w:type="dxa"/>
          </w:tcPr>
          <w:p>
            <w:pPr>
              <w:pStyle w:val="TableParagraph"/>
              <w:spacing w:line="270" w:lineRule="exact"/>
              <w:ind w:left="0" w:right="39"/>
              <w:jc w:val="center"/>
              <w:rPr>
                <w:sz w:val="24"/>
              </w:rPr>
            </w:pPr>
            <w:r>
              <w:rPr>
                <w:spacing w:val="-5"/>
                <w:sz w:val="24"/>
              </w:rPr>
              <w:t>48.</w:t>
            </w:r>
          </w:p>
        </w:tc>
        <w:tc>
          <w:tcPr>
            <w:tcW w:w="1843" w:type="dxa"/>
          </w:tcPr>
          <w:p>
            <w:pPr>
              <w:pStyle w:val="TableParagraph"/>
              <w:spacing w:line="270" w:lineRule="exact"/>
              <w:rPr>
                <w:sz w:val="24"/>
              </w:rPr>
            </w:pPr>
            <w:r>
              <w:rPr>
                <w:sz w:val="24"/>
              </w:rPr>
              <w:t>1 </w:t>
            </w:r>
            <w:r>
              <w:rPr>
                <w:spacing w:val="-2"/>
                <w:sz w:val="24"/>
              </w:rPr>
              <w:t>сентября</w:t>
            </w:r>
          </w:p>
        </w:tc>
        <w:tc>
          <w:tcPr>
            <w:tcW w:w="4822" w:type="dxa"/>
          </w:tcPr>
          <w:p>
            <w:pPr>
              <w:pStyle w:val="TableParagraph"/>
              <w:ind w:right="98"/>
              <w:jc w:val="both"/>
              <w:rPr>
                <w:sz w:val="24"/>
              </w:rPr>
            </w:pPr>
            <w:r>
              <w:rPr>
                <w:sz w:val="24"/>
              </w:rPr>
              <w:t>(1941) Открытие краевой клинической больницы – крупнейшей многопрофильной клиники Красноярского края, занимающей ведущее</w:t>
            </w:r>
            <w:r>
              <w:rPr>
                <w:spacing w:val="-8"/>
                <w:sz w:val="24"/>
              </w:rPr>
              <w:t> </w:t>
            </w:r>
            <w:r>
              <w:rPr>
                <w:sz w:val="24"/>
              </w:rPr>
              <w:t>положение</w:t>
            </w:r>
            <w:r>
              <w:rPr>
                <w:spacing w:val="-8"/>
                <w:sz w:val="24"/>
              </w:rPr>
              <w:t> </w:t>
            </w:r>
            <w:r>
              <w:rPr>
                <w:sz w:val="24"/>
              </w:rPr>
              <w:t>в</w:t>
            </w:r>
            <w:r>
              <w:rPr>
                <w:spacing w:val="-8"/>
                <w:sz w:val="24"/>
              </w:rPr>
              <w:t> </w:t>
            </w:r>
            <w:r>
              <w:rPr>
                <w:sz w:val="24"/>
              </w:rPr>
              <w:t>регионе</w:t>
            </w:r>
            <w:r>
              <w:rPr>
                <w:spacing w:val="-8"/>
                <w:sz w:val="24"/>
              </w:rPr>
              <w:t> </w:t>
            </w:r>
            <w:r>
              <w:rPr>
                <w:sz w:val="24"/>
              </w:rPr>
              <w:t>и</w:t>
            </w:r>
            <w:r>
              <w:rPr>
                <w:spacing w:val="-7"/>
                <w:sz w:val="24"/>
              </w:rPr>
              <w:t> </w:t>
            </w:r>
            <w:r>
              <w:rPr>
                <w:sz w:val="24"/>
              </w:rPr>
              <w:t>являющейся одной из значимых клиник Сибирского федерального округа.</w:t>
            </w:r>
          </w:p>
          <w:p>
            <w:pPr>
              <w:pStyle w:val="TableParagraph"/>
              <w:rPr>
                <w:sz w:val="24"/>
              </w:rPr>
            </w:pPr>
            <w:r>
              <w:rPr>
                <w:sz w:val="24"/>
              </w:rPr>
              <w:t>В 1941 году здесь был развернут госпиталь для раненых.</w:t>
            </w:r>
          </w:p>
          <w:p>
            <w:pPr>
              <w:pStyle w:val="TableParagraph"/>
              <w:rPr>
                <w:sz w:val="24"/>
              </w:rPr>
            </w:pPr>
            <w:r>
              <w:rPr>
                <w:sz w:val="24"/>
              </w:rPr>
              <w:t>В 1942 году больница стала краевой, ей был присвоен статус клинической.</w:t>
            </w:r>
          </w:p>
          <w:p>
            <w:pPr>
              <w:pStyle w:val="TableParagraph"/>
              <w:rPr>
                <w:sz w:val="24"/>
              </w:rPr>
            </w:pPr>
            <w:r>
              <w:rPr>
                <w:sz w:val="24"/>
              </w:rPr>
              <w:t>(1992)</w:t>
            </w:r>
            <w:r>
              <w:rPr>
                <w:spacing w:val="80"/>
                <w:sz w:val="24"/>
              </w:rPr>
              <w:t> </w:t>
            </w:r>
            <w:r>
              <w:rPr>
                <w:sz w:val="24"/>
              </w:rPr>
              <w:t>Открыт</w:t>
            </w:r>
            <w:r>
              <w:rPr>
                <w:spacing w:val="80"/>
                <w:sz w:val="24"/>
              </w:rPr>
              <w:t> </w:t>
            </w:r>
            <w:r>
              <w:rPr>
                <w:sz w:val="24"/>
              </w:rPr>
              <w:t>Музей</w:t>
            </w:r>
            <w:r>
              <w:rPr>
                <w:spacing w:val="80"/>
                <w:sz w:val="24"/>
              </w:rPr>
              <w:t> </w:t>
            </w:r>
            <w:r>
              <w:rPr>
                <w:sz w:val="24"/>
              </w:rPr>
              <w:t>истории</w:t>
            </w:r>
            <w:r>
              <w:rPr>
                <w:spacing w:val="80"/>
                <w:sz w:val="24"/>
              </w:rPr>
              <w:t> </w:t>
            </w:r>
            <w:r>
              <w:rPr>
                <w:sz w:val="24"/>
              </w:rPr>
              <w:t>медицины краевой клинической больницы;</w:t>
            </w:r>
          </w:p>
        </w:tc>
        <w:tc>
          <w:tcPr>
            <w:tcW w:w="3118" w:type="dxa"/>
          </w:tcPr>
          <w:p>
            <w:pPr>
              <w:pStyle w:val="TableParagraph"/>
              <w:tabs>
                <w:tab w:pos="1285" w:val="left" w:leader="none"/>
                <w:tab w:pos="1966" w:val="left" w:leader="none"/>
              </w:tabs>
              <w:ind w:left="108" w:right="97" w:hanging="1"/>
              <w:rPr>
                <w:sz w:val="24"/>
              </w:rPr>
            </w:pPr>
            <w:r>
              <w:rPr>
                <w:spacing w:val="-2"/>
                <w:sz w:val="24"/>
              </w:rPr>
              <w:t>Чтение</w:t>
            </w:r>
            <w:r>
              <w:rPr>
                <w:sz w:val="24"/>
              </w:rPr>
              <w:tab/>
            </w:r>
            <w:r>
              <w:rPr>
                <w:spacing w:val="-2"/>
                <w:sz w:val="24"/>
              </w:rPr>
              <w:t>художественных произведений:</w:t>
            </w:r>
            <w:r>
              <w:rPr>
                <w:sz w:val="24"/>
              </w:rPr>
              <w:tab/>
            </w:r>
            <w:r>
              <w:rPr>
                <w:spacing w:val="-2"/>
                <w:sz w:val="24"/>
              </w:rPr>
              <w:t>А.Л.Барто</w:t>
            </w:r>
          </w:p>
          <w:p>
            <w:pPr>
              <w:pStyle w:val="TableParagraph"/>
              <w:tabs>
                <w:tab w:pos="1674" w:val="left" w:leader="none"/>
              </w:tabs>
              <w:ind w:left="108" w:right="97"/>
              <w:rPr>
                <w:sz w:val="24"/>
              </w:rPr>
            </w:pPr>
            <w:r>
              <w:rPr>
                <w:sz w:val="24"/>
              </w:rPr>
              <w:t>«Мы</w:t>
            </w:r>
            <w:r>
              <w:rPr>
                <w:spacing w:val="26"/>
                <w:sz w:val="24"/>
              </w:rPr>
              <w:t> </w:t>
            </w:r>
            <w:r>
              <w:rPr>
                <w:sz w:val="24"/>
              </w:rPr>
              <w:t>с</w:t>
            </w:r>
            <w:r>
              <w:rPr>
                <w:spacing w:val="26"/>
                <w:sz w:val="24"/>
              </w:rPr>
              <w:t> </w:t>
            </w:r>
            <w:r>
              <w:rPr>
                <w:sz w:val="24"/>
              </w:rPr>
              <w:t>Тамарой»,</w:t>
            </w:r>
            <w:r>
              <w:rPr>
                <w:spacing w:val="30"/>
                <w:sz w:val="24"/>
              </w:rPr>
              <w:t> </w:t>
            </w:r>
            <w:r>
              <w:rPr>
                <w:sz w:val="24"/>
              </w:rPr>
              <w:t>«Я</w:t>
            </w:r>
            <w:r>
              <w:rPr>
                <w:spacing w:val="26"/>
                <w:sz w:val="24"/>
              </w:rPr>
              <w:t> </w:t>
            </w:r>
            <w:r>
              <w:rPr>
                <w:sz w:val="24"/>
              </w:rPr>
              <w:t>лежу, </w:t>
            </w:r>
            <w:r>
              <w:rPr>
                <w:spacing w:val="-2"/>
                <w:sz w:val="24"/>
              </w:rPr>
              <w:t>болею…»;</w:t>
            </w:r>
            <w:r>
              <w:rPr>
                <w:sz w:val="24"/>
              </w:rPr>
              <w:tab/>
            </w:r>
            <w:r>
              <w:rPr>
                <w:spacing w:val="-2"/>
                <w:sz w:val="24"/>
              </w:rPr>
              <w:t>Г.П.Шалаева</w:t>
            </w:r>
          </w:p>
          <w:p>
            <w:pPr>
              <w:pStyle w:val="TableParagraph"/>
              <w:tabs>
                <w:tab w:pos="1720" w:val="left" w:leader="none"/>
                <w:tab w:pos="2428" w:val="left" w:leader="none"/>
              </w:tabs>
              <w:ind w:left="108" w:right="93"/>
              <w:rPr>
                <w:sz w:val="24"/>
              </w:rPr>
            </w:pPr>
            <w:r>
              <w:rPr>
                <w:spacing w:val="-2"/>
                <w:sz w:val="24"/>
              </w:rPr>
              <w:t>«Большая</w:t>
            </w:r>
            <w:r>
              <w:rPr>
                <w:sz w:val="24"/>
              </w:rPr>
              <w:tab/>
              <w:tab/>
            </w:r>
            <w:r>
              <w:rPr>
                <w:spacing w:val="-4"/>
                <w:sz w:val="24"/>
              </w:rPr>
              <w:t>книга </w:t>
            </w:r>
            <w:r>
              <w:rPr>
                <w:spacing w:val="-2"/>
                <w:sz w:val="24"/>
              </w:rPr>
              <w:t>профессий»;</w:t>
            </w:r>
            <w:r>
              <w:rPr>
                <w:sz w:val="24"/>
              </w:rPr>
              <w:tab/>
            </w:r>
            <w:r>
              <w:rPr>
                <w:spacing w:val="-2"/>
                <w:sz w:val="24"/>
              </w:rPr>
              <w:t>С.Я.Маршак</w:t>
            </w:r>
          </w:p>
          <w:p>
            <w:pPr>
              <w:pStyle w:val="TableParagraph"/>
              <w:tabs>
                <w:tab w:pos="1361" w:val="left" w:leader="none"/>
                <w:tab w:pos="1870" w:val="left" w:leader="none"/>
                <w:tab w:pos="2354" w:val="left" w:leader="none"/>
              </w:tabs>
              <w:ind w:left="108" w:right="96"/>
              <w:rPr>
                <w:sz w:val="24"/>
              </w:rPr>
            </w:pPr>
            <w:r>
              <w:rPr>
                <w:spacing w:val="-2"/>
                <w:sz w:val="24"/>
              </w:rPr>
              <w:t>«Прививка»; </w:t>
            </w:r>
            <w:r>
              <w:rPr>
                <w:sz w:val="24"/>
              </w:rPr>
              <w:t>Э.Э.Мошковская</w:t>
            </w:r>
            <w:r>
              <w:rPr>
                <w:spacing w:val="-2"/>
                <w:sz w:val="24"/>
              </w:rPr>
              <w:t> </w:t>
            </w:r>
            <w:r>
              <w:rPr>
                <w:sz w:val="24"/>
              </w:rPr>
              <w:t>«Ангина»; К.Я.Чуковский «Айболит». </w:t>
            </w:r>
            <w:r>
              <w:rPr>
                <w:spacing w:val="-2"/>
                <w:sz w:val="24"/>
              </w:rPr>
              <w:t>Просмотр</w:t>
            </w:r>
            <w:r>
              <w:rPr>
                <w:sz w:val="24"/>
              </w:rPr>
              <w:tab/>
            </w:r>
            <w:r>
              <w:rPr>
                <w:spacing w:val="-2"/>
                <w:sz w:val="24"/>
              </w:rPr>
              <w:t>познавательных мультфильмов</w:t>
            </w:r>
            <w:r>
              <w:rPr>
                <w:sz w:val="24"/>
              </w:rPr>
              <w:tab/>
            </w:r>
            <w:r>
              <w:rPr>
                <w:spacing w:val="-5"/>
                <w:sz w:val="24"/>
              </w:rPr>
              <w:t>из</w:t>
            </w:r>
            <w:r>
              <w:rPr>
                <w:sz w:val="24"/>
              </w:rPr>
              <w:tab/>
            </w:r>
            <w:r>
              <w:rPr>
                <w:spacing w:val="-2"/>
                <w:sz w:val="24"/>
              </w:rPr>
              <w:t>серии:</w:t>
            </w:r>
          </w:p>
          <w:p>
            <w:pPr>
              <w:pStyle w:val="TableParagraph"/>
              <w:ind w:left="108" w:right="96"/>
              <w:jc w:val="both"/>
              <w:rPr>
                <w:sz w:val="24"/>
              </w:rPr>
            </w:pPr>
            <w:r>
              <w:rPr>
                <w:sz w:val="24"/>
              </w:rPr>
              <w:t>«Как правильно вести себя</w:t>
            </w:r>
            <w:r>
              <w:rPr>
                <w:spacing w:val="40"/>
                <w:sz w:val="24"/>
              </w:rPr>
              <w:t> </w:t>
            </w:r>
            <w:r>
              <w:rPr>
                <w:sz w:val="24"/>
              </w:rPr>
              <w:t>в поликлинике», «Если в доме больной».</w:t>
            </w:r>
          </w:p>
          <w:p>
            <w:pPr>
              <w:pStyle w:val="TableParagraph"/>
              <w:tabs>
                <w:tab w:pos="2490" w:val="left" w:leader="none"/>
              </w:tabs>
              <w:ind w:left="108"/>
              <w:jc w:val="both"/>
              <w:rPr>
                <w:sz w:val="24"/>
              </w:rPr>
            </w:pPr>
            <w:r>
              <w:rPr>
                <w:spacing w:val="-2"/>
                <w:sz w:val="24"/>
              </w:rPr>
              <w:t>Дидактическая</w:t>
            </w:r>
            <w:r>
              <w:rPr>
                <w:sz w:val="24"/>
              </w:rPr>
              <w:tab/>
            </w:r>
            <w:r>
              <w:rPr>
                <w:spacing w:val="-4"/>
                <w:sz w:val="24"/>
              </w:rPr>
              <w:t>игра:</w:t>
            </w:r>
          </w:p>
          <w:p>
            <w:pPr>
              <w:pStyle w:val="TableParagraph"/>
              <w:ind w:left="108" w:right="95"/>
              <w:rPr>
                <w:sz w:val="24"/>
              </w:rPr>
            </w:pPr>
            <w:r>
              <w:rPr>
                <w:spacing w:val="-2"/>
                <w:sz w:val="24"/>
              </w:rPr>
              <w:t>«Профессии». Рассматривание </w:t>
            </w:r>
            <w:r>
              <w:rPr>
                <w:sz w:val="24"/>
              </w:rPr>
              <w:t>иллюстраций,</w:t>
            </w:r>
            <w:r>
              <w:rPr>
                <w:spacing w:val="74"/>
                <w:w w:val="150"/>
                <w:sz w:val="24"/>
              </w:rPr>
              <w:t> </w:t>
            </w:r>
            <w:r>
              <w:rPr>
                <w:spacing w:val="-2"/>
                <w:sz w:val="24"/>
              </w:rPr>
              <w:t>фотографий,</w:t>
            </w:r>
          </w:p>
          <w:p>
            <w:pPr>
              <w:pStyle w:val="TableParagraph"/>
              <w:tabs>
                <w:tab w:pos="1769" w:val="left" w:leader="none"/>
              </w:tabs>
              <w:spacing w:line="274" w:lineRule="exact"/>
              <w:ind w:left="108" w:right="95"/>
              <w:rPr>
                <w:sz w:val="24"/>
              </w:rPr>
            </w:pPr>
            <w:r>
              <w:rPr>
                <w:spacing w:val="-2"/>
                <w:sz w:val="24"/>
              </w:rPr>
              <w:t>медицинских</w:t>
            </w:r>
            <w:r>
              <w:rPr>
                <w:sz w:val="24"/>
              </w:rPr>
              <w:tab/>
            </w:r>
            <w:r>
              <w:rPr>
                <w:spacing w:val="-2"/>
                <w:sz w:val="24"/>
              </w:rPr>
              <w:t>работников, медицинского</w:t>
            </w:r>
          </w:p>
        </w:tc>
      </w:tr>
    </w:tbl>
    <w:p>
      <w:pPr>
        <w:pStyle w:val="TableParagraph"/>
        <w:spacing w:after="0" w:line="274" w:lineRule="exact"/>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5244"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ind w:left="0"/>
              <w:rPr>
                <w:sz w:val="24"/>
              </w:rPr>
            </w:pPr>
          </w:p>
        </w:tc>
        <w:tc>
          <w:tcPr>
            <w:tcW w:w="3118" w:type="dxa"/>
          </w:tcPr>
          <w:p>
            <w:pPr>
              <w:pStyle w:val="TableParagraph"/>
              <w:ind w:left="108" w:right="93"/>
              <w:jc w:val="both"/>
              <w:rPr>
                <w:sz w:val="24"/>
              </w:rPr>
            </w:pPr>
            <w:r>
              <w:rPr>
                <w:sz w:val="24"/>
              </w:rPr>
              <w:t>оборудования. Игры </w:t>
            </w:r>
            <w:r>
              <w:rPr>
                <w:sz w:val="24"/>
              </w:rPr>
              <w:t>– ситуации: «Посещение </w:t>
            </w:r>
            <w:r>
              <w:rPr>
                <w:spacing w:val="-2"/>
                <w:sz w:val="24"/>
              </w:rPr>
              <w:t>регистратуры»,</w:t>
            </w:r>
          </w:p>
          <w:p>
            <w:pPr>
              <w:pStyle w:val="TableParagraph"/>
              <w:tabs>
                <w:tab w:pos="753" w:val="left" w:leader="none"/>
                <w:tab w:pos="1187" w:val="left" w:leader="none"/>
                <w:tab w:pos="1628" w:val="left" w:leader="none"/>
                <w:tab w:pos="2024" w:val="left" w:leader="none"/>
                <w:tab w:pos="2085" w:val="left" w:leader="none"/>
                <w:tab w:pos="2243" w:val="left" w:leader="none"/>
                <w:tab w:pos="2658" w:val="left" w:leader="none"/>
              </w:tabs>
              <w:ind w:left="108" w:right="95"/>
              <w:rPr>
                <w:sz w:val="24"/>
              </w:rPr>
            </w:pPr>
            <w:r>
              <w:rPr>
                <w:spacing w:val="-2"/>
                <w:sz w:val="24"/>
              </w:rPr>
              <w:t>«Медицинская лаборатория»,</w:t>
            </w:r>
            <w:r>
              <w:rPr>
                <w:sz w:val="24"/>
              </w:rPr>
              <w:tab/>
              <w:tab/>
              <w:tab/>
              <w:tab/>
            </w:r>
            <w:r>
              <w:rPr>
                <w:spacing w:val="-2"/>
                <w:sz w:val="24"/>
              </w:rPr>
              <w:t>«Вызов </w:t>
            </w:r>
            <w:r>
              <w:rPr>
                <w:sz w:val="24"/>
              </w:rPr>
              <w:t>врача</w:t>
            </w:r>
            <w:r>
              <w:rPr>
                <w:spacing w:val="80"/>
                <w:sz w:val="24"/>
              </w:rPr>
              <w:t> </w:t>
            </w:r>
            <w:r>
              <w:rPr>
                <w:sz w:val="24"/>
              </w:rPr>
              <w:t>на</w:t>
            </w:r>
            <w:r>
              <w:rPr>
                <w:spacing w:val="80"/>
                <w:sz w:val="24"/>
              </w:rPr>
              <w:t> </w:t>
            </w:r>
            <w:r>
              <w:rPr>
                <w:sz w:val="24"/>
              </w:rPr>
              <w:t>дом»,</w:t>
            </w:r>
            <w:r>
              <w:rPr>
                <w:spacing w:val="80"/>
                <w:sz w:val="24"/>
              </w:rPr>
              <w:t> </w:t>
            </w:r>
            <w:r>
              <w:rPr>
                <w:sz w:val="24"/>
              </w:rPr>
              <w:t>«Покупка лекарств</w:t>
            </w:r>
            <w:r>
              <w:rPr>
                <w:spacing w:val="27"/>
                <w:sz w:val="24"/>
              </w:rPr>
              <w:t> </w:t>
            </w:r>
            <w:r>
              <w:rPr>
                <w:sz w:val="24"/>
              </w:rPr>
              <w:t>в</w:t>
            </w:r>
            <w:r>
              <w:rPr>
                <w:spacing w:val="29"/>
                <w:sz w:val="24"/>
              </w:rPr>
              <w:t> </w:t>
            </w:r>
            <w:r>
              <w:rPr>
                <w:sz w:val="24"/>
              </w:rPr>
              <w:t>аптеке».</w:t>
            </w:r>
            <w:r>
              <w:rPr>
                <w:spacing w:val="29"/>
                <w:sz w:val="24"/>
              </w:rPr>
              <w:t> </w:t>
            </w:r>
            <w:r>
              <w:rPr>
                <w:sz w:val="24"/>
              </w:rPr>
              <w:t>Беседы </w:t>
            </w:r>
            <w:r>
              <w:rPr>
                <w:spacing w:val="-10"/>
                <w:sz w:val="24"/>
              </w:rPr>
              <w:t>о</w:t>
            </w:r>
            <w:r>
              <w:rPr>
                <w:sz w:val="24"/>
              </w:rPr>
              <w:tab/>
            </w:r>
            <w:r>
              <w:rPr>
                <w:spacing w:val="-2"/>
                <w:sz w:val="24"/>
              </w:rPr>
              <w:t>работе:</w:t>
            </w:r>
            <w:r>
              <w:rPr>
                <w:sz w:val="24"/>
              </w:rPr>
              <w:tab/>
              <w:tab/>
            </w:r>
            <w:r>
              <w:rPr>
                <w:spacing w:val="-60"/>
                <w:sz w:val="24"/>
              </w:rPr>
              <w:t> </w:t>
            </w:r>
            <w:r>
              <w:rPr>
                <w:spacing w:val="-2"/>
                <w:sz w:val="24"/>
              </w:rPr>
              <w:t>педиатра, регистратора,</w:t>
            </w:r>
            <w:r>
              <w:rPr>
                <w:sz w:val="24"/>
              </w:rPr>
              <w:tab/>
              <w:tab/>
              <w:tab/>
            </w:r>
            <w:r>
              <w:rPr>
                <w:spacing w:val="-2"/>
                <w:sz w:val="24"/>
              </w:rPr>
              <w:t>окулиста </w:t>
            </w:r>
            <w:r>
              <w:rPr>
                <w:sz w:val="24"/>
              </w:rPr>
              <w:t>(офтальмолог),</w:t>
            </w:r>
            <w:r>
              <w:rPr>
                <w:spacing w:val="1"/>
                <w:sz w:val="24"/>
              </w:rPr>
              <w:t> </w:t>
            </w:r>
            <w:r>
              <w:rPr>
                <w:sz w:val="24"/>
              </w:rPr>
              <w:t>фармацевта. </w:t>
            </w:r>
            <w:r>
              <w:rPr>
                <w:spacing w:val="-2"/>
                <w:sz w:val="24"/>
              </w:rPr>
              <w:t>Рассматривание медицинских</w:t>
            </w:r>
            <w:r>
              <w:rPr>
                <w:spacing w:val="80"/>
                <w:sz w:val="24"/>
              </w:rPr>
              <w:t> </w:t>
            </w:r>
            <w:r>
              <w:rPr>
                <w:sz w:val="24"/>
              </w:rPr>
              <w:t>инструментов,</w:t>
            </w:r>
            <w:r>
              <w:rPr>
                <w:spacing w:val="80"/>
                <w:sz w:val="24"/>
              </w:rPr>
              <w:t> </w:t>
            </w:r>
            <w:r>
              <w:rPr>
                <w:sz w:val="24"/>
              </w:rPr>
              <w:t>препаратов. Изготовление</w:t>
            </w:r>
            <w:r>
              <w:rPr>
                <w:spacing w:val="80"/>
                <w:sz w:val="24"/>
              </w:rPr>
              <w:t> </w:t>
            </w:r>
            <w:r>
              <w:rPr>
                <w:sz w:val="24"/>
              </w:rPr>
              <w:t>атрибутов</w:t>
            </w:r>
            <w:r>
              <w:rPr>
                <w:spacing w:val="80"/>
                <w:sz w:val="24"/>
              </w:rPr>
              <w:t> </w:t>
            </w:r>
            <w:r>
              <w:rPr>
                <w:sz w:val="24"/>
              </w:rPr>
              <w:t>к </w:t>
            </w:r>
            <w:r>
              <w:rPr>
                <w:spacing w:val="-2"/>
                <w:sz w:val="24"/>
              </w:rPr>
              <w:t>игре:</w:t>
            </w:r>
            <w:r>
              <w:rPr>
                <w:sz w:val="24"/>
              </w:rPr>
              <w:tab/>
              <w:tab/>
            </w:r>
            <w:r>
              <w:rPr>
                <w:spacing w:val="-2"/>
                <w:sz w:val="24"/>
              </w:rPr>
              <w:t>карточек</w:t>
            </w:r>
            <w:r>
              <w:rPr>
                <w:sz w:val="24"/>
              </w:rPr>
              <w:tab/>
              <w:tab/>
              <w:tab/>
            </w:r>
            <w:r>
              <w:rPr>
                <w:spacing w:val="-4"/>
                <w:sz w:val="24"/>
              </w:rPr>
              <w:t>для </w:t>
            </w:r>
            <w:r>
              <w:rPr>
                <w:spacing w:val="-2"/>
                <w:sz w:val="24"/>
              </w:rPr>
              <w:t>пациентов,</w:t>
            </w:r>
            <w:r>
              <w:rPr>
                <w:sz w:val="24"/>
              </w:rPr>
              <w:tab/>
              <w:tab/>
            </w:r>
            <w:r>
              <w:rPr>
                <w:spacing w:val="-2"/>
                <w:sz w:val="24"/>
              </w:rPr>
              <w:t>рецептов. Создание</w:t>
            </w:r>
            <w:r>
              <w:rPr>
                <w:sz w:val="24"/>
              </w:rPr>
              <w:tab/>
              <w:tab/>
            </w:r>
            <w:r>
              <w:rPr>
                <w:spacing w:val="-2"/>
                <w:sz w:val="24"/>
              </w:rPr>
              <w:t>развивающей </w:t>
            </w:r>
            <w:r>
              <w:rPr>
                <w:sz w:val="24"/>
              </w:rPr>
              <w:t>среды.</w:t>
            </w:r>
            <w:r>
              <w:rPr>
                <w:spacing w:val="21"/>
                <w:sz w:val="24"/>
              </w:rPr>
              <w:t> </w:t>
            </w:r>
            <w:r>
              <w:rPr>
                <w:sz w:val="24"/>
              </w:rPr>
              <w:t>Книжки</w:t>
            </w:r>
            <w:r>
              <w:rPr>
                <w:spacing w:val="23"/>
                <w:sz w:val="24"/>
              </w:rPr>
              <w:t> </w:t>
            </w:r>
            <w:r>
              <w:rPr>
                <w:sz w:val="24"/>
              </w:rPr>
              <w:t>–</w:t>
            </w:r>
            <w:r>
              <w:rPr>
                <w:spacing w:val="23"/>
                <w:sz w:val="24"/>
              </w:rPr>
              <w:t> </w:t>
            </w:r>
            <w:r>
              <w:rPr>
                <w:spacing w:val="-2"/>
                <w:sz w:val="24"/>
              </w:rPr>
              <w:t>раскраски</w:t>
            </w:r>
          </w:p>
          <w:p>
            <w:pPr>
              <w:pStyle w:val="TableParagraph"/>
              <w:spacing w:line="260" w:lineRule="exact"/>
              <w:ind w:left="108"/>
              <w:rPr>
                <w:sz w:val="24"/>
              </w:rPr>
            </w:pPr>
            <w:r>
              <w:rPr>
                <w:spacing w:val="-2"/>
                <w:sz w:val="24"/>
              </w:rPr>
              <w:t>«Больница».</w:t>
            </w:r>
          </w:p>
        </w:tc>
      </w:tr>
      <w:tr>
        <w:trPr>
          <w:trHeight w:val="4142" w:hRule="atLeast"/>
        </w:trPr>
        <w:tc>
          <w:tcPr>
            <w:tcW w:w="567" w:type="dxa"/>
          </w:tcPr>
          <w:p>
            <w:pPr>
              <w:pStyle w:val="TableParagraph"/>
              <w:spacing w:line="273" w:lineRule="exact"/>
              <w:ind w:left="0" w:right="39"/>
              <w:jc w:val="center"/>
              <w:rPr>
                <w:sz w:val="24"/>
              </w:rPr>
            </w:pPr>
            <w:r>
              <w:rPr>
                <w:spacing w:val="-5"/>
                <w:sz w:val="24"/>
              </w:rPr>
              <w:t>49.</w:t>
            </w:r>
          </w:p>
        </w:tc>
        <w:tc>
          <w:tcPr>
            <w:tcW w:w="1843" w:type="dxa"/>
          </w:tcPr>
          <w:p>
            <w:pPr>
              <w:pStyle w:val="TableParagraph"/>
              <w:spacing w:line="273" w:lineRule="exact"/>
              <w:rPr>
                <w:sz w:val="24"/>
              </w:rPr>
            </w:pPr>
            <w:r>
              <w:rPr>
                <w:sz w:val="24"/>
              </w:rPr>
              <w:t>7 </w:t>
            </w:r>
            <w:r>
              <w:rPr>
                <w:spacing w:val="-2"/>
                <w:sz w:val="24"/>
              </w:rPr>
              <w:t>сентября</w:t>
            </w:r>
          </w:p>
        </w:tc>
        <w:tc>
          <w:tcPr>
            <w:tcW w:w="4822" w:type="dxa"/>
          </w:tcPr>
          <w:p>
            <w:pPr>
              <w:pStyle w:val="TableParagraph"/>
              <w:ind w:right="99"/>
              <w:jc w:val="both"/>
              <w:rPr>
                <w:sz w:val="24"/>
              </w:rPr>
            </w:pPr>
            <w:r>
              <w:rPr>
                <w:sz w:val="24"/>
              </w:rPr>
              <w:t>(2001) Открыт новый символ </w:t>
            </w:r>
            <w:r>
              <w:rPr>
                <w:sz w:val="24"/>
              </w:rPr>
              <w:t>города красноярские куранты у здания администрации города;</w:t>
            </w:r>
          </w:p>
          <w:p>
            <w:pPr>
              <w:pStyle w:val="TableParagraph"/>
              <w:ind w:right="99"/>
              <w:jc w:val="both"/>
              <w:rPr>
                <w:sz w:val="24"/>
              </w:rPr>
            </w:pPr>
            <w:r>
              <w:rPr>
                <w:sz w:val="24"/>
              </w:rPr>
              <w:t>Красноярский Биг-Бен – башня с часами; является подобием лондонского </w:t>
            </w:r>
            <w:hyperlink r:id="rId47">
              <w:r>
                <w:rPr>
                  <w:sz w:val="24"/>
                </w:rPr>
                <w:t>Биг-Бена.</w:t>
              </w:r>
            </w:hyperlink>
          </w:p>
          <w:p>
            <w:pPr>
              <w:pStyle w:val="TableParagraph"/>
              <w:ind w:right="100"/>
              <w:jc w:val="both"/>
              <w:rPr>
                <w:sz w:val="24"/>
              </w:rPr>
            </w:pPr>
            <w:r>
              <w:rPr>
                <w:sz w:val="24"/>
              </w:rPr>
              <w:t>На ней расположено 4 циферблата, где диаметр часов – 6,5 метров, а вес составляет 1,5 тонны.</w:t>
            </w:r>
          </w:p>
          <w:p>
            <w:pPr>
              <w:pStyle w:val="TableParagraph"/>
              <w:ind w:right="97" w:hanging="1"/>
              <w:jc w:val="both"/>
              <w:rPr>
                <w:sz w:val="24"/>
              </w:rPr>
            </w:pPr>
            <w:r>
              <w:rPr>
                <w:sz w:val="24"/>
              </w:rPr>
              <w:t>Часы были созданы по инициативе </w:t>
            </w:r>
            <w:hyperlink r:id="rId48">
              <w:r>
                <w:rPr>
                  <w:sz w:val="24"/>
                </w:rPr>
                <w:t>Петра</w:t>
              </w:r>
            </w:hyperlink>
            <w:r>
              <w:rPr>
                <w:sz w:val="24"/>
              </w:rPr>
              <w:t> </w:t>
            </w:r>
            <w:hyperlink r:id="rId48">
              <w:r>
                <w:rPr>
                  <w:sz w:val="24"/>
                </w:rPr>
                <w:t>Ивановича Пимашкова,</w:t>
              </w:r>
            </w:hyperlink>
            <w:r>
              <w:rPr>
                <w:sz w:val="24"/>
              </w:rPr>
              <w:t> и начали отсчëт времени 8 сентября 2001 года.</w:t>
            </w:r>
          </w:p>
          <w:p>
            <w:pPr>
              <w:pStyle w:val="TableParagraph"/>
              <w:tabs>
                <w:tab w:pos="4027" w:val="left" w:leader="none"/>
              </w:tabs>
              <w:ind w:right="94"/>
              <w:jc w:val="both"/>
              <w:rPr>
                <w:sz w:val="24"/>
              </w:rPr>
            </w:pPr>
            <w:r>
              <w:rPr>
                <w:sz w:val="24"/>
              </w:rPr>
              <w:t>Это одна из наиболее необычных </w:t>
            </w:r>
            <w:r>
              <w:rPr>
                <w:spacing w:val="-2"/>
                <w:sz w:val="24"/>
              </w:rPr>
              <w:t>достопримечательностей</w:t>
            </w:r>
            <w:r>
              <w:rPr>
                <w:sz w:val="24"/>
              </w:rPr>
              <w:tab/>
            </w:r>
            <w:r>
              <w:rPr>
                <w:spacing w:val="-2"/>
                <w:sz w:val="24"/>
              </w:rPr>
              <w:t>города </w:t>
            </w:r>
            <w:hyperlink r:id="rId16">
              <w:r>
                <w:rPr>
                  <w:spacing w:val="-2"/>
                  <w:sz w:val="24"/>
                </w:rPr>
                <w:t>Красноярска.</w:t>
              </w:r>
            </w:hyperlink>
          </w:p>
          <w:p>
            <w:pPr>
              <w:pStyle w:val="TableParagraph"/>
              <w:spacing w:line="261" w:lineRule="exact"/>
              <w:jc w:val="both"/>
              <w:rPr>
                <w:sz w:val="24"/>
              </w:rPr>
            </w:pPr>
            <w:r>
              <w:rPr>
                <w:sz w:val="24"/>
              </w:rPr>
              <w:t>Высота</w:t>
            </w:r>
            <w:r>
              <w:rPr>
                <w:spacing w:val="-3"/>
                <w:sz w:val="24"/>
              </w:rPr>
              <w:t> </w:t>
            </w:r>
            <w:r>
              <w:rPr>
                <w:sz w:val="24"/>
              </w:rPr>
              <w:t>башни</w:t>
            </w:r>
            <w:r>
              <w:rPr>
                <w:spacing w:val="-3"/>
                <w:sz w:val="24"/>
              </w:rPr>
              <w:t> </w:t>
            </w:r>
            <w:r>
              <w:rPr>
                <w:sz w:val="24"/>
              </w:rPr>
              <w:t>по</w:t>
            </w:r>
            <w:r>
              <w:rPr>
                <w:spacing w:val="-2"/>
                <w:sz w:val="24"/>
              </w:rPr>
              <w:t> </w:t>
            </w:r>
            <w:r>
              <w:rPr>
                <w:sz w:val="24"/>
              </w:rPr>
              <w:t>шпилю</w:t>
            </w:r>
            <w:r>
              <w:rPr>
                <w:spacing w:val="-3"/>
                <w:sz w:val="24"/>
              </w:rPr>
              <w:t> </w:t>
            </w:r>
            <w:r>
              <w:rPr>
                <w:sz w:val="24"/>
              </w:rPr>
              <w:t>составляет</w:t>
            </w:r>
            <w:r>
              <w:rPr>
                <w:spacing w:val="-3"/>
                <w:sz w:val="24"/>
              </w:rPr>
              <w:t> </w:t>
            </w:r>
            <w:r>
              <w:rPr>
                <w:sz w:val="24"/>
              </w:rPr>
              <w:t>30</w:t>
            </w:r>
            <w:r>
              <w:rPr>
                <w:spacing w:val="-2"/>
                <w:sz w:val="24"/>
              </w:rPr>
              <w:t> </w:t>
            </w:r>
            <w:r>
              <w:rPr>
                <w:spacing w:val="-10"/>
                <w:sz w:val="24"/>
              </w:rPr>
              <w:t>м</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ind w:left="108"/>
              <w:rPr>
                <w:sz w:val="24"/>
              </w:rPr>
            </w:pPr>
            <w:r>
              <w:rPr>
                <w:spacing w:val="-2"/>
                <w:sz w:val="24"/>
              </w:rPr>
              <w:t>Экскурсия;</w:t>
            </w:r>
          </w:p>
          <w:p>
            <w:pPr>
              <w:pStyle w:val="TableParagraph"/>
              <w:ind w:left="108"/>
              <w:rPr>
                <w:sz w:val="24"/>
              </w:rPr>
            </w:pPr>
            <w:r>
              <w:rPr>
                <w:sz w:val="24"/>
              </w:rPr>
              <w:t>Маршрут</w:t>
            </w:r>
            <w:r>
              <w:rPr>
                <w:spacing w:val="-2"/>
                <w:sz w:val="24"/>
              </w:rPr>
              <w:t> </w:t>
            </w:r>
            <w:r>
              <w:rPr>
                <w:sz w:val="24"/>
              </w:rPr>
              <w:t>выходного</w:t>
            </w:r>
            <w:r>
              <w:rPr>
                <w:spacing w:val="-2"/>
                <w:sz w:val="24"/>
              </w:rPr>
              <w:t> </w:t>
            </w:r>
            <w:r>
              <w:rPr>
                <w:spacing w:val="-4"/>
                <w:sz w:val="24"/>
              </w:rPr>
              <w:t>дня.</w:t>
            </w:r>
          </w:p>
        </w:tc>
      </w:tr>
      <w:tr>
        <w:trPr>
          <w:trHeight w:val="3588" w:hRule="atLeast"/>
        </w:trPr>
        <w:tc>
          <w:tcPr>
            <w:tcW w:w="567" w:type="dxa"/>
          </w:tcPr>
          <w:p>
            <w:pPr>
              <w:pStyle w:val="TableParagraph"/>
              <w:spacing w:line="270" w:lineRule="exact"/>
              <w:ind w:left="0" w:right="39"/>
              <w:jc w:val="center"/>
              <w:rPr>
                <w:sz w:val="24"/>
              </w:rPr>
            </w:pPr>
            <w:r>
              <w:rPr>
                <w:spacing w:val="-5"/>
                <w:sz w:val="24"/>
              </w:rPr>
              <w:t>50.</w:t>
            </w:r>
          </w:p>
        </w:tc>
        <w:tc>
          <w:tcPr>
            <w:tcW w:w="1843" w:type="dxa"/>
          </w:tcPr>
          <w:p>
            <w:pPr>
              <w:pStyle w:val="TableParagraph"/>
              <w:ind w:right="95"/>
              <w:rPr>
                <w:sz w:val="24"/>
              </w:rPr>
            </w:pPr>
            <w:r>
              <w:rPr>
                <w:sz w:val="24"/>
              </w:rPr>
              <w:t>8 сентября </w:t>
            </w:r>
            <w:r>
              <w:rPr>
                <w:spacing w:val="-2"/>
                <w:sz w:val="24"/>
              </w:rPr>
              <w:t>Международны </w:t>
            </w:r>
            <w:r>
              <w:rPr>
                <w:sz w:val="24"/>
              </w:rPr>
              <w:t>й день </w:t>
            </w:r>
            <w:r>
              <w:rPr>
                <w:spacing w:val="-2"/>
                <w:sz w:val="24"/>
              </w:rPr>
              <w:t>распространен </w:t>
            </w:r>
            <w:r>
              <w:rPr>
                <w:sz w:val="24"/>
              </w:rPr>
              <w:t>ия</w:t>
            </w:r>
            <w:r>
              <w:rPr>
                <w:spacing w:val="-14"/>
                <w:sz w:val="24"/>
              </w:rPr>
              <w:t> </w:t>
            </w:r>
            <w:r>
              <w:rPr>
                <w:sz w:val="24"/>
              </w:rPr>
              <w:t>грамотности</w:t>
            </w:r>
          </w:p>
        </w:tc>
        <w:tc>
          <w:tcPr>
            <w:tcW w:w="4822" w:type="dxa"/>
          </w:tcPr>
          <w:p>
            <w:pPr>
              <w:pStyle w:val="TableParagraph"/>
              <w:ind w:right="98"/>
              <w:jc w:val="both"/>
              <w:rPr>
                <w:sz w:val="24"/>
              </w:rPr>
            </w:pPr>
            <w:r>
              <w:rPr>
                <w:sz w:val="24"/>
              </w:rPr>
              <w:t>День грамотности – это международный день, его отмечают во многих странах уже 53 года.</w:t>
            </w:r>
          </w:p>
          <w:p>
            <w:pPr>
              <w:pStyle w:val="TableParagraph"/>
              <w:tabs>
                <w:tab w:pos="2089" w:val="left" w:leader="none"/>
                <w:tab w:pos="3642" w:val="left" w:leader="none"/>
              </w:tabs>
              <w:ind w:right="99"/>
              <w:jc w:val="both"/>
              <w:rPr>
                <w:sz w:val="24"/>
              </w:rPr>
            </w:pPr>
            <w:r>
              <w:rPr>
                <w:sz w:val="24"/>
              </w:rPr>
              <w:t>С каждым годом все больше людей учится читать и писать, в мире более четырех </w:t>
            </w:r>
            <w:r>
              <w:rPr>
                <w:spacing w:val="-2"/>
                <w:sz w:val="24"/>
              </w:rPr>
              <w:t>миллиардов</w:t>
            </w:r>
            <w:r>
              <w:rPr>
                <w:sz w:val="24"/>
              </w:rPr>
              <w:tab/>
            </w:r>
            <w:r>
              <w:rPr>
                <w:spacing w:val="-2"/>
                <w:sz w:val="24"/>
              </w:rPr>
              <w:t>человек</w:t>
            </w:r>
            <w:r>
              <w:rPr>
                <w:sz w:val="24"/>
              </w:rPr>
              <w:tab/>
            </w:r>
            <w:r>
              <w:rPr>
                <w:spacing w:val="-2"/>
                <w:sz w:val="24"/>
              </w:rPr>
              <w:t>считаются </w:t>
            </w:r>
            <w:r>
              <w:rPr>
                <w:sz w:val="24"/>
              </w:rPr>
              <w:t>грамотными, но к сожалению, в некоторых странах</w:t>
            </w:r>
            <w:r>
              <w:rPr>
                <w:spacing w:val="-3"/>
                <w:sz w:val="24"/>
              </w:rPr>
              <w:t> </w:t>
            </w:r>
            <w:r>
              <w:rPr>
                <w:sz w:val="24"/>
              </w:rPr>
              <w:t>не</w:t>
            </w:r>
            <w:r>
              <w:rPr>
                <w:spacing w:val="-5"/>
                <w:sz w:val="24"/>
              </w:rPr>
              <w:t> </w:t>
            </w:r>
            <w:r>
              <w:rPr>
                <w:sz w:val="24"/>
              </w:rPr>
              <w:t>только</w:t>
            </w:r>
            <w:r>
              <w:rPr>
                <w:spacing w:val="-4"/>
                <w:sz w:val="24"/>
              </w:rPr>
              <w:t> </w:t>
            </w:r>
            <w:r>
              <w:rPr>
                <w:sz w:val="24"/>
              </w:rPr>
              <w:t>дети,</w:t>
            </w:r>
            <w:r>
              <w:rPr>
                <w:spacing w:val="-7"/>
                <w:sz w:val="24"/>
              </w:rPr>
              <w:t> </w:t>
            </w:r>
            <w:r>
              <w:rPr>
                <w:sz w:val="24"/>
              </w:rPr>
              <w:t>но</w:t>
            </w:r>
            <w:r>
              <w:rPr>
                <w:spacing w:val="-4"/>
                <w:sz w:val="24"/>
              </w:rPr>
              <w:t> </w:t>
            </w:r>
            <w:r>
              <w:rPr>
                <w:sz w:val="24"/>
              </w:rPr>
              <w:t>и</w:t>
            </w:r>
            <w:r>
              <w:rPr>
                <w:spacing w:val="-4"/>
                <w:sz w:val="24"/>
              </w:rPr>
              <w:t> </w:t>
            </w:r>
            <w:r>
              <w:rPr>
                <w:sz w:val="24"/>
              </w:rPr>
              <w:t>не</w:t>
            </w:r>
            <w:r>
              <w:rPr>
                <w:spacing w:val="-5"/>
                <w:sz w:val="24"/>
              </w:rPr>
              <w:t> </w:t>
            </w:r>
            <w:r>
              <w:rPr>
                <w:sz w:val="24"/>
              </w:rPr>
              <w:t>все</w:t>
            </w:r>
            <w:r>
              <w:rPr>
                <w:spacing w:val="-5"/>
                <w:sz w:val="24"/>
              </w:rPr>
              <w:t> </w:t>
            </w:r>
            <w:r>
              <w:rPr>
                <w:sz w:val="24"/>
              </w:rPr>
              <w:t>взрослые люди умеют читать и писать.</w:t>
            </w:r>
          </w:p>
          <w:p>
            <w:pPr>
              <w:pStyle w:val="TableParagraph"/>
              <w:spacing w:line="270" w:lineRule="atLeast"/>
              <w:ind w:right="101"/>
              <w:jc w:val="both"/>
              <w:rPr>
                <w:sz w:val="24"/>
              </w:rPr>
            </w:pPr>
            <w:r>
              <w:rPr>
                <w:sz w:val="24"/>
              </w:rPr>
              <w:t>Много детей в мире не ходит в школу, потому что в их стране обучение в школе дорого стоит, и их родители не могут его </w:t>
            </w:r>
            <w:r>
              <w:rPr>
                <w:spacing w:val="-2"/>
                <w:sz w:val="24"/>
              </w:rPr>
              <w:t>оплатить.</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tc>
      </w:tr>
      <w:tr>
        <w:trPr>
          <w:trHeight w:val="1379" w:hRule="atLeast"/>
        </w:trPr>
        <w:tc>
          <w:tcPr>
            <w:tcW w:w="567" w:type="dxa"/>
          </w:tcPr>
          <w:p>
            <w:pPr>
              <w:pStyle w:val="TableParagraph"/>
              <w:spacing w:line="270" w:lineRule="exact"/>
              <w:ind w:left="0" w:right="39"/>
              <w:jc w:val="center"/>
              <w:rPr>
                <w:sz w:val="24"/>
              </w:rPr>
            </w:pPr>
            <w:r>
              <w:rPr>
                <w:spacing w:val="-5"/>
                <w:sz w:val="24"/>
              </w:rPr>
              <w:t>51.</w:t>
            </w:r>
          </w:p>
        </w:tc>
        <w:tc>
          <w:tcPr>
            <w:tcW w:w="1843" w:type="dxa"/>
          </w:tcPr>
          <w:p>
            <w:pPr>
              <w:pStyle w:val="TableParagraph"/>
              <w:tabs>
                <w:tab w:pos="824" w:val="left" w:leader="none"/>
                <w:tab w:pos="1606" w:val="left" w:leader="none"/>
              </w:tabs>
              <w:ind w:right="95"/>
              <w:rPr>
                <w:sz w:val="24"/>
              </w:rPr>
            </w:pPr>
            <w:r>
              <w:rPr>
                <w:spacing w:val="-6"/>
                <w:sz w:val="24"/>
              </w:rPr>
              <w:t>27</w:t>
            </w:r>
            <w:r>
              <w:rPr>
                <w:sz w:val="24"/>
              </w:rPr>
              <w:tab/>
            </w:r>
            <w:r>
              <w:rPr>
                <w:spacing w:val="-2"/>
                <w:sz w:val="24"/>
              </w:rPr>
              <w:t>сентябр</w:t>
            </w:r>
            <w:r>
              <w:rPr>
                <w:spacing w:val="-2"/>
                <w:sz w:val="24"/>
              </w:rPr>
              <w:t>я</w:t>
            </w:r>
            <w:r>
              <w:rPr>
                <w:spacing w:val="-2"/>
                <w:sz w:val="24"/>
              </w:rPr>
              <w:t> </w:t>
            </w:r>
            <w:r>
              <w:rPr>
                <w:spacing w:val="-4"/>
                <w:sz w:val="24"/>
              </w:rPr>
              <w:t>День </w:t>
            </w:r>
            <w:r>
              <w:rPr>
                <w:spacing w:val="-2"/>
                <w:sz w:val="24"/>
              </w:rPr>
              <w:t>воспитателя</w:t>
            </w:r>
            <w:r>
              <w:rPr>
                <w:sz w:val="24"/>
              </w:rPr>
              <w:tab/>
            </w:r>
            <w:r>
              <w:rPr>
                <w:spacing w:val="-10"/>
                <w:sz w:val="24"/>
              </w:rPr>
              <w:t>и</w:t>
            </w:r>
          </w:p>
          <w:p>
            <w:pPr>
              <w:pStyle w:val="TableParagraph"/>
              <w:spacing w:line="270" w:lineRule="atLeast"/>
              <w:ind w:right="95"/>
              <w:rPr>
                <w:sz w:val="24"/>
              </w:rPr>
            </w:pPr>
            <w:r>
              <w:rPr>
                <w:spacing w:val="-4"/>
                <w:sz w:val="24"/>
              </w:rPr>
              <w:t>всех </w:t>
            </w:r>
            <w:r>
              <w:rPr>
                <w:spacing w:val="-2"/>
                <w:sz w:val="24"/>
              </w:rPr>
              <w:t>дошкольных</w:t>
            </w:r>
          </w:p>
        </w:tc>
        <w:tc>
          <w:tcPr>
            <w:tcW w:w="4822" w:type="dxa"/>
          </w:tcPr>
          <w:p>
            <w:pPr>
              <w:pStyle w:val="TableParagraph"/>
              <w:ind w:right="99"/>
              <w:jc w:val="both"/>
              <w:rPr>
                <w:sz w:val="24"/>
              </w:rPr>
            </w:pPr>
            <w:r>
              <w:rPr>
                <w:sz w:val="24"/>
              </w:rPr>
              <w:t>«День воспитателя и всех дошкольных работников» был учреждëн по инициативе ряда</w:t>
            </w:r>
            <w:r>
              <w:rPr>
                <w:spacing w:val="76"/>
                <w:sz w:val="24"/>
              </w:rPr>
              <w:t>   </w:t>
            </w:r>
            <w:r>
              <w:rPr>
                <w:sz w:val="24"/>
              </w:rPr>
              <w:t>общероссийских</w:t>
            </w:r>
            <w:r>
              <w:rPr>
                <w:spacing w:val="76"/>
                <w:sz w:val="24"/>
              </w:rPr>
              <w:t>   </w:t>
            </w:r>
            <w:r>
              <w:rPr>
                <w:spacing w:val="-2"/>
                <w:sz w:val="24"/>
              </w:rPr>
              <w:t>педагогических</w:t>
            </w:r>
          </w:p>
          <w:p>
            <w:pPr>
              <w:pStyle w:val="TableParagraph"/>
              <w:spacing w:line="270" w:lineRule="atLeast"/>
              <w:ind w:right="101"/>
              <w:jc w:val="both"/>
              <w:rPr>
                <w:sz w:val="24"/>
              </w:rPr>
            </w:pPr>
            <w:r>
              <w:rPr>
                <w:sz w:val="24"/>
              </w:rPr>
              <w:t>изданий (газет «Детский сад со всех сторон»,</w:t>
            </w:r>
            <w:r>
              <w:rPr>
                <w:spacing w:val="53"/>
                <w:w w:val="150"/>
                <w:sz w:val="24"/>
              </w:rPr>
              <w:t>   </w:t>
            </w:r>
            <w:r>
              <w:rPr>
                <w:sz w:val="24"/>
              </w:rPr>
              <w:t>«Дошкольное</w:t>
            </w:r>
            <w:r>
              <w:rPr>
                <w:spacing w:val="52"/>
                <w:w w:val="150"/>
                <w:sz w:val="24"/>
              </w:rPr>
              <w:t>   </w:t>
            </w:r>
            <w:r>
              <w:rPr>
                <w:spacing w:val="-2"/>
                <w:sz w:val="24"/>
              </w:rPr>
              <w:t>образование»,</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tabs>
                <w:tab w:pos="2497" w:val="left" w:leader="none"/>
              </w:tabs>
              <w:spacing w:line="270" w:lineRule="atLeast"/>
              <w:ind w:left="108" w:right="98"/>
              <w:rPr>
                <w:sz w:val="24"/>
              </w:rPr>
            </w:pPr>
            <w:r>
              <w:rPr>
                <w:spacing w:val="-2"/>
                <w:sz w:val="24"/>
              </w:rPr>
              <w:t>Изготовление поздравительных</w:t>
            </w:r>
            <w:r>
              <w:rPr>
                <w:sz w:val="24"/>
              </w:rPr>
              <w:tab/>
            </w:r>
            <w:r>
              <w:rPr>
                <w:spacing w:val="-4"/>
                <w:sz w:val="24"/>
              </w:rPr>
              <w:t>газет</w:t>
            </w:r>
          </w:p>
        </w:tc>
      </w:tr>
    </w:tbl>
    <w:p>
      <w:pPr>
        <w:pStyle w:val="TableParagraph"/>
        <w:spacing w:after="0" w:line="270" w:lineRule="atLeast"/>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5796" w:hRule="atLeast"/>
        </w:trPr>
        <w:tc>
          <w:tcPr>
            <w:tcW w:w="567" w:type="dxa"/>
          </w:tcPr>
          <w:p>
            <w:pPr>
              <w:pStyle w:val="TableParagraph"/>
              <w:ind w:left="0"/>
              <w:rPr>
                <w:sz w:val="24"/>
              </w:rPr>
            </w:pPr>
          </w:p>
        </w:tc>
        <w:tc>
          <w:tcPr>
            <w:tcW w:w="1843" w:type="dxa"/>
          </w:tcPr>
          <w:p>
            <w:pPr>
              <w:pStyle w:val="TableParagraph"/>
              <w:spacing w:line="272" w:lineRule="exact"/>
              <w:rPr>
                <w:sz w:val="24"/>
              </w:rPr>
            </w:pPr>
            <w:r>
              <w:rPr>
                <w:spacing w:val="-2"/>
                <w:sz w:val="24"/>
              </w:rPr>
              <w:t>работников</w:t>
            </w:r>
          </w:p>
        </w:tc>
        <w:tc>
          <w:tcPr>
            <w:tcW w:w="4822" w:type="dxa"/>
          </w:tcPr>
          <w:p>
            <w:pPr>
              <w:pStyle w:val="TableParagraph"/>
              <w:spacing w:line="272" w:lineRule="exact"/>
              <w:jc w:val="both"/>
              <w:rPr>
                <w:sz w:val="24"/>
              </w:rPr>
            </w:pPr>
            <w:r>
              <w:rPr>
                <w:sz w:val="24"/>
              </w:rPr>
              <w:t>журнала</w:t>
            </w:r>
            <w:r>
              <w:rPr>
                <w:spacing w:val="-3"/>
                <w:sz w:val="24"/>
              </w:rPr>
              <w:t> </w:t>
            </w:r>
            <w:r>
              <w:rPr>
                <w:spacing w:val="-2"/>
                <w:sz w:val="24"/>
              </w:rPr>
              <w:t>«Обруч»)</w:t>
            </w:r>
          </w:p>
          <w:p>
            <w:pPr>
              <w:pStyle w:val="TableParagraph"/>
              <w:ind w:right="98"/>
              <w:jc w:val="both"/>
              <w:rPr>
                <w:sz w:val="24"/>
              </w:rPr>
            </w:pPr>
            <w:r>
              <w:rPr>
                <w:sz w:val="24"/>
              </w:rPr>
              <w:t>27 сентября</w:t>
            </w:r>
            <w:r>
              <w:rPr>
                <w:spacing w:val="-2"/>
                <w:sz w:val="24"/>
              </w:rPr>
              <w:t> </w:t>
            </w:r>
            <w:hyperlink r:id="rId49">
              <w:r>
                <w:rPr>
                  <w:sz w:val="24"/>
                </w:rPr>
                <w:t>2004 года.</w:t>
              </w:r>
            </w:hyperlink>
            <w:r>
              <w:rPr>
                <w:sz w:val="24"/>
              </w:rPr>
              <w:t> Его поддержали авторы большинства основных дошкольных программ, педагоги детских садов и многие </w:t>
            </w:r>
            <w:r>
              <w:rPr>
                <w:spacing w:val="-2"/>
                <w:sz w:val="24"/>
              </w:rPr>
              <w:t>родители.</w:t>
            </w:r>
          </w:p>
          <w:p>
            <w:pPr>
              <w:pStyle w:val="TableParagraph"/>
              <w:ind w:right="94"/>
              <w:jc w:val="both"/>
              <w:rPr>
                <w:sz w:val="24"/>
              </w:rPr>
            </w:pPr>
            <w:r>
              <w:rPr>
                <w:sz w:val="24"/>
              </w:rPr>
              <w:t>Идея этого праздника – помочь обществу обратить больше внимания на детский сад и на дошкольное детство в целом.</w:t>
            </w:r>
          </w:p>
          <w:p>
            <w:pPr>
              <w:pStyle w:val="TableParagraph"/>
              <w:ind w:right="99"/>
              <w:jc w:val="both"/>
              <w:rPr>
                <w:sz w:val="24"/>
              </w:rPr>
            </w:pPr>
            <w:r>
              <w:rPr>
                <w:sz w:val="24"/>
              </w:rPr>
              <w:t>Праздник возник как общественный, народный, самодеятельный. Но вскоре праздник 27 сентября отмечался во всех регионах Российской Федерации. И теперь празднование «Дня воспитателя и всех дошкольных работников» проходит и на официальном уровне.</w:t>
            </w:r>
          </w:p>
          <w:p>
            <w:pPr>
              <w:pStyle w:val="TableParagraph"/>
              <w:tabs>
                <w:tab w:pos="1189" w:val="left" w:leader="none"/>
                <w:tab w:pos="1722" w:val="left" w:leader="none"/>
                <w:tab w:pos="2575" w:val="left" w:leader="none"/>
                <w:tab w:pos="3238" w:val="left" w:leader="none"/>
                <w:tab w:pos="3522" w:val="left" w:leader="none"/>
                <w:tab w:pos="3672" w:val="left" w:leader="none"/>
              </w:tabs>
              <w:spacing w:before="1"/>
              <w:ind w:right="98"/>
              <w:rPr>
                <w:sz w:val="24"/>
              </w:rPr>
            </w:pPr>
            <w:r>
              <w:rPr>
                <w:sz w:val="24"/>
              </w:rPr>
              <w:t>Дата</w:t>
            </w:r>
            <w:r>
              <w:rPr>
                <w:spacing w:val="29"/>
                <w:sz w:val="24"/>
              </w:rPr>
              <w:t> </w:t>
            </w:r>
            <w:r>
              <w:rPr>
                <w:sz w:val="24"/>
              </w:rPr>
              <w:t>«Дня</w:t>
            </w:r>
            <w:r>
              <w:rPr>
                <w:spacing w:val="25"/>
                <w:sz w:val="24"/>
              </w:rPr>
              <w:t> </w:t>
            </w:r>
            <w:r>
              <w:rPr>
                <w:sz w:val="24"/>
              </w:rPr>
              <w:t>воспитателя</w:t>
            </w:r>
            <w:r>
              <w:rPr>
                <w:spacing w:val="25"/>
                <w:sz w:val="24"/>
              </w:rPr>
              <w:t> </w:t>
            </w:r>
            <w:r>
              <w:rPr>
                <w:sz w:val="24"/>
              </w:rPr>
              <w:t>и</w:t>
            </w:r>
            <w:r>
              <w:rPr>
                <w:spacing w:val="26"/>
                <w:sz w:val="24"/>
              </w:rPr>
              <w:t> </w:t>
            </w:r>
            <w:r>
              <w:rPr>
                <w:sz w:val="24"/>
              </w:rPr>
              <w:t>всех</w:t>
            </w:r>
            <w:r>
              <w:rPr>
                <w:spacing w:val="27"/>
                <w:sz w:val="24"/>
              </w:rPr>
              <w:t> </w:t>
            </w:r>
            <w:r>
              <w:rPr>
                <w:sz w:val="24"/>
              </w:rPr>
              <w:t>дошкольных </w:t>
            </w:r>
            <w:r>
              <w:rPr>
                <w:spacing w:val="-2"/>
                <w:sz w:val="24"/>
              </w:rPr>
              <w:t>работников»</w:t>
            </w:r>
            <w:r>
              <w:rPr>
                <w:sz w:val="24"/>
              </w:rPr>
              <w:tab/>
            </w:r>
            <w:r>
              <w:rPr>
                <w:spacing w:val="-2"/>
                <w:sz w:val="24"/>
              </w:rPr>
              <w:t>приурочена</w:t>
            </w:r>
            <w:r>
              <w:rPr>
                <w:sz w:val="24"/>
              </w:rPr>
              <w:tab/>
            </w:r>
            <w:r>
              <w:rPr>
                <w:spacing w:val="-10"/>
                <w:sz w:val="24"/>
              </w:rPr>
              <w:t>к</w:t>
            </w:r>
            <w:r>
              <w:rPr>
                <w:sz w:val="24"/>
              </w:rPr>
              <w:tab/>
              <w:tab/>
            </w:r>
            <w:r>
              <w:rPr>
                <w:spacing w:val="-2"/>
                <w:sz w:val="24"/>
              </w:rPr>
              <w:t>открытию </w:t>
            </w:r>
            <w:r>
              <w:rPr>
                <w:sz w:val="24"/>
              </w:rPr>
              <w:t>первого </w:t>
            </w:r>
            <w:hyperlink r:id="rId50">
              <w:r>
                <w:rPr>
                  <w:sz w:val="24"/>
                </w:rPr>
                <w:t>детского сада</w:t>
              </w:r>
            </w:hyperlink>
            <w:r>
              <w:rPr>
                <w:sz w:val="24"/>
              </w:rPr>
              <w:t> в </w:t>
            </w:r>
            <w:hyperlink r:id="rId51">
              <w:r>
                <w:rPr>
                  <w:sz w:val="24"/>
                </w:rPr>
                <w:t>Санкт-Петербурге.</w:t>
              </w:r>
            </w:hyperlink>
            <w:r>
              <w:rPr>
                <w:sz w:val="24"/>
              </w:rPr>
              <w:t> Он</w:t>
            </w:r>
            <w:r>
              <w:rPr>
                <w:spacing w:val="40"/>
                <w:sz w:val="24"/>
              </w:rPr>
              <w:t> </w:t>
            </w:r>
            <w:r>
              <w:rPr>
                <w:sz w:val="24"/>
              </w:rPr>
              <w:t>был</w:t>
            </w:r>
            <w:r>
              <w:rPr>
                <w:spacing w:val="40"/>
                <w:sz w:val="24"/>
              </w:rPr>
              <w:t> </w:t>
            </w:r>
            <w:r>
              <w:rPr>
                <w:sz w:val="24"/>
              </w:rPr>
              <w:t>открыт</w:t>
            </w:r>
            <w:r>
              <w:rPr>
                <w:spacing w:val="40"/>
                <w:sz w:val="24"/>
              </w:rPr>
              <w:t> </w:t>
            </w:r>
            <w:r>
              <w:rPr>
                <w:sz w:val="24"/>
              </w:rPr>
              <w:t>на</w:t>
            </w:r>
            <w:r>
              <w:rPr>
                <w:spacing w:val="40"/>
                <w:sz w:val="24"/>
              </w:rPr>
              <w:t> </w:t>
            </w:r>
            <w:r>
              <w:rPr>
                <w:sz w:val="24"/>
              </w:rPr>
              <w:t>Васильевском</w:t>
            </w:r>
            <w:r>
              <w:rPr>
                <w:spacing w:val="40"/>
                <w:sz w:val="24"/>
              </w:rPr>
              <w:t> </w:t>
            </w:r>
            <w:r>
              <w:rPr>
                <w:sz w:val="24"/>
              </w:rPr>
              <w:t>острове </w:t>
            </w:r>
            <w:hyperlink r:id="rId52">
              <w:r>
                <w:rPr>
                  <w:spacing w:val="-2"/>
                  <w:sz w:val="24"/>
                </w:rPr>
                <w:t>Софьей</w:t>
              </w:r>
              <w:r>
                <w:rPr>
                  <w:sz w:val="24"/>
                </w:rPr>
                <w:tab/>
              </w:r>
              <w:r>
                <w:rPr>
                  <w:spacing w:val="-2"/>
                  <w:sz w:val="24"/>
                </w:rPr>
                <w:t>Люгебиль</w:t>
              </w:r>
            </w:hyperlink>
            <w:r>
              <w:rPr>
                <w:spacing w:val="-2"/>
                <w:sz w:val="24"/>
              </w:rPr>
              <w:t>,</w:t>
            </w:r>
            <w:r>
              <w:rPr>
                <w:sz w:val="24"/>
              </w:rPr>
              <w:tab/>
            </w:r>
            <w:r>
              <w:rPr>
                <w:spacing w:val="-4"/>
                <w:sz w:val="24"/>
              </w:rPr>
              <w:t>женой</w:t>
            </w:r>
            <w:r>
              <w:rPr>
                <w:sz w:val="24"/>
              </w:rPr>
              <w:tab/>
              <w:tab/>
            </w:r>
            <w:r>
              <w:rPr>
                <w:spacing w:val="-2"/>
                <w:sz w:val="24"/>
              </w:rPr>
              <w:t>профессора</w:t>
            </w:r>
          </w:p>
          <w:p>
            <w:pPr>
              <w:pStyle w:val="TableParagraph"/>
              <w:spacing w:line="259" w:lineRule="exact"/>
              <w:rPr>
                <w:sz w:val="24"/>
              </w:rPr>
            </w:pPr>
            <w:hyperlink r:id="rId53">
              <w:r>
                <w:rPr>
                  <w:sz w:val="24"/>
                </w:rPr>
                <w:t>Люгебиля</w:t>
              </w:r>
            </w:hyperlink>
            <w:r>
              <w:rPr>
                <w:sz w:val="24"/>
              </w:rPr>
              <w:t>,</w:t>
            </w:r>
            <w:r>
              <w:rPr>
                <w:spacing w:val="-2"/>
                <w:sz w:val="24"/>
              </w:rPr>
              <w:t> </w:t>
            </w:r>
            <w:r>
              <w:rPr>
                <w:sz w:val="24"/>
              </w:rPr>
              <w:t>осенью</w:t>
            </w:r>
            <w:hyperlink r:id="rId54">
              <w:r>
                <w:rPr>
                  <w:sz w:val="24"/>
                </w:rPr>
                <w:t>1863</w:t>
              </w:r>
              <w:r>
                <w:rPr>
                  <w:spacing w:val="-3"/>
                  <w:sz w:val="24"/>
                </w:rPr>
                <w:t> </w:t>
              </w:r>
              <w:r>
                <w:rPr>
                  <w:spacing w:val="-4"/>
                  <w:sz w:val="24"/>
                </w:rPr>
                <w:t>года</w:t>
              </w:r>
            </w:hyperlink>
            <w:r>
              <w:rPr>
                <w:spacing w:val="-4"/>
                <w:sz w:val="24"/>
              </w:rPr>
              <w:t>.</w:t>
            </w:r>
          </w:p>
        </w:tc>
        <w:tc>
          <w:tcPr>
            <w:tcW w:w="3118" w:type="dxa"/>
          </w:tcPr>
          <w:p>
            <w:pPr>
              <w:pStyle w:val="TableParagraph"/>
              <w:spacing w:line="272" w:lineRule="exact"/>
              <w:ind w:left="108"/>
              <w:rPr>
                <w:sz w:val="24"/>
              </w:rPr>
            </w:pPr>
            <w:r>
              <w:rPr>
                <w:sz w:val="24"/>
              </w:rPr>
              <w:t>совместно</w:t>
            </w:r>
            <w:r>
              <w:rPr>
                <w:spacing w:val="-2"/>
                <w:sz w:val="24"/>
              </w:rPr>
              <w:t> </w:t>
            </w:r>
            <w:r>
              <w:rPr>
                <w:sz w:val="24"/>
              </w:rPr>
              <w:t>с</w:t>
            </w:r>
            <w:r>
              <w:rPr>
                <w:spacing w:val="-2"/>
                <w:sz w:val="24"/>
              </w:rPr>
              <w:t> родителями.</w:t>
            </w:r>
          </w:p>
        </w:tc>
      </w:tr>
      <w:tr>
        <w:trPr>
          <w:trHeight w:val="6072" w:hRule="atLeast"/>
        </w:trPr>
        <w:tc>
          <w:tcPr>
            <w:tcW w:w="567" w:type="dxa"/>
          </w:tcPr>
          <w:p>
            <w:pPr>
              <w:pStyle w:val="TableParagraph"/>
              <w:spacing w:line="273" w:lineRule="exact"/>
              <w:ind w:left="0" w:right="39"/>
              <w:jc w:val="center"/>
              <w:rPr>
                <w:sz w:val="24"/>
              </w:rPr>
            </w:pPr>
            <w:r>
              <w:rPr>
                <w:spacing w:val="-5"/>
                <w:sz w:val="24"/>
              </w:rPr>
              <w:t>52.</w:t>
            </w:r>
          </w:p>
        </w:tc>
        <w:tc>
          <w:tcPr>
            <w:tcW w:w="1843" w:type="dxa"/>
          </w:tcPr>
          <w:p>
            <w:pPr>
              <w:pStyle w:val="TableParagraph"/>
              <w:spacing w:line="273" w:lineRule="exact"/>
              <w:rPr>
                <w:sz w:val="24"/>
              </w:rPr>
            </w:pPr>
            <w:r>
              <w:rPr>
                <w:sz w:val="24"/>
              </w:rPr>
              <w:t>27</w:t>
            </w:r>
            <w:r>
              <w:rPr>
                <w:spacing w:val="-2"/>
                <w:sz w:val="24"/>
              </w:rPr>
              <w:t> сентября</w:t>
            </w:r>
          </w:p>
        </w:tc>
        <w:tc>
          <w:tcPr>
            <w:tcW w:w="4822" w:type="dxa"/>
          </w:tcPr>
          <w:p>
            <w:pPr>
              <w:pStyle w:val="TableParagraph"/>
              <w:spacing w:line="273" w:lineRule="exact"/>
              <w:jc w:val="both"/>
              <w:rPr>
                <w:sz w:val="24"/>
              </w:rPr>
            </w:pPr>
            <w:r>
              <w:rPr>
                <w:sz w:val="24"/>
              </w:rPr>
              <w:t>День</w:t>
            </w:r>
            <w:r>
              <w:rPr>
                <w:spacing w:val="-3"/>
                <w:sz w:val="24"/>
              </w:rPr>
              <w:t> </w:t>
            </w:r>
            <w:r>
              <w:rPr>
                <w:sz w:val="24"/>
              </w:rPr>
              <w:t>р.</w:t>
            </w:r>
            <w:r>
              <w:rPr>
                <w:spacing w:val="-1"/>
                <w:sz w:val="24"/>
              </w:rPr>
              <w:t> </w:t>
            </w:r>
            <w:r>
              <w:rPr>
                <w:spacing w:val="-2"/>
                <w:sz w:val="24"/>
              </w:rPr>
              <w:t>Енисей;</w:t>
            </w:r>
          </w:p>
          <w:p>
            <w:pPr>
              <w:pStyle w:val="TableParagraph"/>
              <w:ind w:right="96"/>
              <w:jc w:val="both"/>
              <w:rPr>
                <w:sz w:val="24"/>
              </w:rPr>
            </w:pPr>
            <w:r>
              <w:rPr>
                <w:sz w:val="24"/>
              </w:rPr>
              <w:t>День Енисея – ежегодный экологический праздник регионального значения, учрежденный по общественной инициативе в двух субъектах РФ – </w:t>
            </w:r>
            <w:hyperlink r:id="rId55">
              <w:r>
                <w:rPr>
                  <w:sz w:val="24"/>
                </w:rPr>
                <w:t>Хакасии</w:t>
              </w:r>
            </w:hyperlink>
            <w:r>
              <w:rPr>
                <w:sz w:val="24"/>
              </w:rPr>
              <w:t> и </w:t>
            </w:r>
            <w:hyperlink r:id="rId56">
              <w:r>
                <w:rPr>
                  <w:sz w:val="24"/>
                </w:rPr>
                <w:t>Красноярском крае.</w:t>
              </w:r>
            </w:hyperlink>
          </w:p>
          <w:p>
            <w:pPr>
              <w:pStyle w:val="TableParagraph"/>
              <w:ind w:right="96"/>
              <w:jc w:val="both"/>
              <w:rPr>
                <w:sz w:val="24"/>
              </w:rPr>
            </w:pPr>
            <w:r>
              <w:rPr>
                <w:sz w:val="24"/>
              </w:rPr>
              <w:t>Праздник подчеркивает значимость реки Енисей для регионов Сибирского федерального округа и проживающих в нем </w:t>
            </w:r>
            <w:r>
              <w:rPr>
                <w:spacing w:val="-2"/>
                <w:sz w:val="24"/>
              </w:rPr>
              <w:t>народов.</w:t>
            </w:r>
          </w:p>
          <w:p>
            <w:pPr>
              <w:pStyle w:val="TableParagraph"/>
              <w:ind w:right="99"/>
              <w:jc w:val="both"/>
              <w:rPr>
                <w:sz w:val="24"/>
              </w:rPr>
            </w:pPr>
            <w:r>
              <w:rPr>
                <w:sz w:val="24"/>
              </w:rPr>
              <w:t>В</w:t>
            </w:r>
            <w:r>
              <w:rPr>
                <w:spacing w:val="-4"/>
                <w:sz w:val="24"/>
              </w:rPr>
              <w:t> </w:t>
            </w:r>
            <w:r>
              <w:rPr>
                <w:sz w:val="24"/>
              </w:rPr>
              <w:t>Красноярском</w:t>
            </w:r>
            <w:r>
              <w:rPr>
                <w:spacing w:val="-3"/>
                <w:sz w:val="24"/>
              </w:rPr>
              <w:t> </w:t>
            </w:r>
            <w:r>
              <w:rPr>
                <w:sz w:val="24"/>
              </w:rPr>
              <w:t>крае</w:t>
            </w:r>
            <w:r>
              <w:rPr>
                <w:spacing w:val="-1"/>
                <w:sz w:val="24"/>
              </w:rPr>
              <w:t> </w:t>
            </w:r>
            <w:r>
              <w:rPr>
                <w:sz w:val="24"/>
              </w:rPr>
              <w:t>праздник</w:t>
            </w:r>
            <w:r>
              <w:rPr>
                <w:spacing w:val="-1"/>
                <w:sz w:val="24"/>
              </w:rPr>
              <w:t> </w:t>
            </w:r>
            <w:r>
              <w:rPr>
                <w:sz w:val="24"/>
              </w:rPr>
              <w:t>впервые</w:t>
            </w:r>
            <w:r>
              <w:rPr>
                <w:spacing w:val="-3"/>
                <w:sz w:val="24"/>
              </w:rPr>
              <w:t> </w:t>
            </w:r>
            <w:r>
              <w:rPr>
                <w:sz w:val="24"/>
              </w:rPr>
              <w:t>был проведен в 2011 году, чтобы привлечь внимание общественности к проблемам загрязнения реки Енисей, 26 августа 2011 года была организована масштабная акция по очистке Енисея.</w:t>
            </w:r>
          </w:p>
          <w:p>
            <w:pPr>
              <w:pStyle w:val="TableParagraph"/>
              <w:ind w:right="101"/>
              <w:jc w:val="both"/>
              <w:rPr>
                <w:sz w:val="24"/>
              </w:rPr>
            </w:pPr>
            <w:r>
              <w:rPr>
                <w:sz w:val="24"/>
              </w:rPr>
              <w:t>В ходе ее добровольцы убрали с берегов реки около тонны мусора.</w:t>
            </w:r>
          </w:p>
          <w:p>
            <w:pPr>
              <w:pStyle w:val="TableParagraph"/>
              <w:spacing w:line="270" w:lineRule="atLeast"/>
              <w:ind w:right="101"/>
              <w:jc w:val="both"/>
              <w:rPr>
                <w:sz w:val="24"/>
              </w:rPr>
            </w:pPr>
            <w:r>
              <w:rPr>
                <w:sz w:val="24"/>
              </w:rPr>
              <w:t>Инициаторами создания праздника стали компания РУСАЛ и Красноярское краевое отделение Русского географического </w:t>
            </w:r>
            <w:r>
              <w:rPr>
                <w:spacing w:val="-2"/>
                <w:sz w:val="24"/>
              </w:rPr>
              <w:t>общества.</w:t>
            </w:r>
          </w:p>
        </w:tc>
        <w:tc>
          <w:tcPr>
            <w:tcW w:w="3118" w:type="dxa"/>
          </w:tcPr>
          <w:p>
            <w:pPr>
              <w:pStyle w:val="TableParagraph"/>
              <w:ind w:left="108" w:right="95"/>
              <w:jc w:val="both"/>
              <w:rPr>
                <w:sz w:val="24"/>
              </w:rPr>
            </w:pPr>
            <w:r>
              <w:rPr>
                <w:sz w:val="24"/>
              </w:rPr>
              <w:t>Познавательные</w:t>
            </w:r>
            <w:r>
              <w:rPr>
                <w:spacing w:val="-15"/>
                <w:sz w:val="24"/>
              </w:rPr>
              <w:t> </w:t>
            </w:r>
            <w:r>
              <w:rPr>
                <w:sz w:val="24"/>
              </w:rPr>
              <w:t>беседы</w:t>
            </w:r>
            <w:r>
              <w:rPr>
                <w:spacing w:val="-14"/>
                <w:sz w:val="24"/>
              </w:rPr>
              <w:t> </w:t>
            </w:r>
            <w:r>
              <w:rPr>
                <w:sz w:val="24"/>
              </w:rPr>
              <w:t>про чистоту водоемов.</w:t>
            </w:r>
          </w:p>
          <w:p>
            <w:pPr>
              <w:pStyle w:val="TableParagraph"/>
              <w:ind w:left="108" w:right="94"/>
              <w:jc w:val="both"/>
              <w:rPr>
                <w:sz w:val="24"/>
              </w:rPr>
            </w:pPr>
            <w:r>
              <w:rPr>
                <w:sz w:val="24"/>
              </w:rPr>
              <w:t>Акция совместно с родителями по очистке </w:t>
            </w:r>
            <w:r>
              <w:rPr>
                <w:spacing w:val="-2"/>
                <w:sz w:val="24"/>
              </w:rPr>
              <w:t>Енисея.</w:t>
            </w:r>
          </w:p>
        </w:tc>
      </w:tr>
      <w:tr>
        <w:trPr>
          <w:trHeight w:val="2486" w:hRule="atLeast"/>
        </w:trPr>
        <w:tc>
          <w:tcPr>
            <w:tcW w:w="567" w:type="dxa"/>
          </w:tcPr>
          <w:p>
            <w:pPr>
              <w:pStyle w:val="TableParagraph"/>
              <w:spacing w:line="272" w:lineRule="exact"/>
              <w:ind w:left="0" w:right="39"/>
              <w:jc w:val="center"/>
              <w:rPr>
                <w:sz w:val="24"/>
              </w:rPr>
            </w:pPr>
            <w:r>
              <w:rPr>
                <w:spacing w:val="-5"/>
                <w:sz w:val="24"/>
              </w:rPr>
              <w:t>53.</w:t>
            </w:r>
          </w:p>
        </w:tc>
        <w:tc>
          <w:tcPr>
            <w:tcW w:w="1843" w:type="dxa"/>
          </w:tcPr>
          <w:p>
            <w:pPr>
              <w:pStyle w:val="TableParagraph"/>
              <w:spacing w:line="272" w:lineRule="exact"/>
              <w:rPr>
                <w:sz w:val="24"/>
              </w:rPr>
            </w:pPr>
            <w:r>
              <w:rPr>
                <w:sz w:val="24"/>
              </w:rPr>
              <w:t>27</w:t>
            </w:r>
            <w:r>
              <w:rPr>
                <w:spacing w:val="-2"/>
                <w:sz w:val="24"/>
              </w:rPr>
              <w:t> сентября</w:t>
            </w:r>
          </w:p>
        </w:tc>
        <w:tc>
          <w:tcPr>
            <w:tcW w:w="4822" w:type="dxa"/>
          </w:tcPr>
          <w:p>
            <w:pPr>
              <w:pStyle w:val="TableParagraph"/>
              <w:ind w:right="99"/>
              <w:jc w:val="both"/>
              <w:rPr>
                <w:sz w:val="24"/>
              </w:rPr>
            </w:pPr>
            <w:r>
              <w:rPr>
                <w:sz w:val="24"/>
              </w:rPr>
              <w:t>(1941) Создан Красноярский химический комбинат «Енисей», который производит порох, спирт, товары бытовой химии, линолеум, мебель, стеклопластику, смолы, коллоксилины, лакокраску, промышленные взрывчатые</w:t>
            </w:r>
            <w:r>
              <w:rPr>
                <w:spacing w:val="69"/>
                <w:w w:val="150"/>
                <w:sz w:val="24"/>
              </w:rPr>
              <w:t>   </w:t>
            </w:r>
            <w:r>
              <w:rPr>
                <w:sz w:val="24"/>
              </w:rPr>
              <w:t>вещества,</w:t>
            </w:r>
            <w:r>
              <w:rPr>
                <w:spacing w:val="69"/>
                <w:w w:val="150"/>
                <w:sz w:val="24"/>
              </w:rPr>
              <w:t>   </w:t>
            </w:r>
            <w:r>
              <w:rPr>
                <w:spacing w:val="-2"/>
                <w:sz w:val="24"/>
              </w:rPr>
              <w:t>светотехнику.</w:t>
            </w:r>
          </w:p>
          <w:p>
            <w:pPr>
              <w:pStyle w:val="TableParagraph"/>
              <w:jc w:val="both"/>
              <w:rPr>
                <w:sz w:val="24"/>
              </w:rPr>
            </w:pPr>
            <w:r>
              <w:rPr>
                <w:sz w:val="24"/>
              </w:rPr>
              <w:t>«Енисей»</w:t>
            </w:r>
            <w:r>
              <w:rPr>
                <w:spacing w:val="-5"/>
                <w:sz w:val="24"/>
              </w:rPr>
              <w:t> </w:t>
            </w:r>
            <w:r>
              <w:rPr>
                <w:sz w:val="24"/>
              </w:rPr>
              <w:t>–</w:t>
            </w:r>
            <w:r>
              <w:rPr>
                <w:spacing w:val="6"/>
                <w:sz w:val="24"/>
              </w:rPr>
              <w:t> </w:t>
            </w:r>
            <w:r>
              <w:rPr>
                <w:sz w:val="24"/>
              </w:rPr>
              <w:t>единственный</w:t>
            </w:r>
            <w:r>
              <w:rPr>
                <w:spacing w:val="4"/>
                <w:sz w:val="24"/>
              </w:rPr>
              <w:t> </w:t>
            </w:r>
            <w:r>
              <w:rPr>
                <w:sz w:val="24"/>
              </w:rPr>
              <w:t>завод</w:t>
            </w:r>
            <w:r>
              <w:rPr>
                <w:spacing w:val="3"/>
                <w:sz w:val="24"/>
              </w:rPr>
              <w:t> </w:t>
            </w:r>
            <w:r>
              <w:rPr>
                <w:sz w:val="24"/>
              </w:rPr>
              <w:t>от</w:t>
            </w:r>
            <w:r>
              <w:rPr>
                <w:spacing w:val="3"/>
                <w:sz w:val="24"/>
              </w:rPr>
              <w:t> </w:t>
            </w:r>
            <w:r>
              <w:rPr>
                <w:sz w:val="24"/>
              </w:rPr>
              <w:t>Урала</w:t>
            </w:r>
            <w:r>
              <w:rPr>
                <w:spacing w:val="3"/>
                <w:sz w:val="24"/>
              </w:rPr>
              <w:t> </w:t>
            </w:r>
            <w:r>
              <w:rPr>
                <w:spacing w:val="-5"/>
                <w:sz w:val="24"/>
              </w:rPr>
              <w:t>до</w:t>
            </w:r>
          </w:p>
          <w:p>
            <w:pPr>
              <w:pStyle w:val="TableParagraph"/>
              <w:spacing w:line="274" w:lineRule="exact"/>
              <w:ind w:right="98"/>
              <w:jc w:val="both"/>
              <w:rPr>
                <w:sz w:val="24"/>
              </w:rPr>
            </w:pPr>
            <w:r>
              <w:rPr>
                <w:sz w:val="24"/>
              </w:rPr>
              <w:t>Дальнего Востока, сохранив мобильные мощности,</w:t>
            </w:r>
            <w:r>
              <w:rPr>
                <w:spacing w:val="50"/>
                <w:w w:val="150"/>
                <w:sz w:val="24"/>
              </w:rPr>
              <w:t> </w:t>
            </w:r>
            <w:r>
              <w:rPr>
                <w:sz w:val="24"/>
              </w:rPr>
              <w:t>способен</w:t>
            </w:r>
            <w:r>
              <w:rPr>
                <w:spacing w:val="79"/>
                <w:sz w:val="24"/>
              </w:rPr>
              <w:t> </w:t>
            </w:r>
            <w:r>
              <w:rPr>
                <w:sz w:val="24"/>
              </w:rPr>
              <w:t>и</w:t>
            </w:r>
            <w:r>
              <w:rPr>
                <w:spacing w:val="51"/>
                <w:w w:val="150"/>
                <w:sz w:val="24"/>
              </w:rPr>
              <w:t> </w:t>
            </w:r>
            <w:r>
              <w:rPr>
                <w:sz w:val="24"/>
              </w:rPr>
              <w:t>сегодня</w:t>
            </w:r>
            <w:r>
              <w:rPr>
                <w:spacing w:val="51"/>
                <w:w w:val="150"/>
                <w:sz w:val="24"/>
              </w:rPr>
              <w:t> </w:t>
            </w:r>
            <w:r>
              <w:rPr>
                <w:spacing w:val="-2"/>
                <w:sz w:val="24"/>
              </w:rPr>
              <w:t>выпускать</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tc>
      </w:tr>
    </w:tbl>
    <w:p>
      <w:pPr>
        <w:pStyle w:val="TableParagraph"/>
        <w:spacing w:after="0"/>
        <w:rPr>
          <w:sz w:val="24"/>
        </w:rPr>
        <w:sectPr>
          <w:type w:val="continuous"/>
          <w:pgSz w:w="11910" w:h="16840"/>
          <w:pgMar w:header="0" w:footer="786" w:top="1100" w:bottom="1207"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277" w:hRule="atLeast"/>
        </w:trPr>
        <w:tc>
          <w:tcPr>
            <w:tcW w:w="567" w:type="dxa"/>
          </w:tcPr>
          <w:p>
            <w:pPr>
              <w:pStyle w:val="TableParagraph"/>
              <w:ind w:left="0"/>
              <w:rPr>
                <w:sz w:val="20"/>
              </w:rPr>
            </w:pPr>
          </w:p>
        </w:tc>
        <w:tc>
          <w:tcPr>
            <w:tcW w:w="1843" w:type="dxa"/>
          </w:tcPr>
          <w:p>
            <w:pPr>
              <w:pStyle w:val="TableParagraph"/>
              <w:ind w:left="0"/>
              <w:rPr>
                <w:sz w:val="20"/>
              </w:rPr>
            </w:pPr>
          </w:p>
        </w:tc>
        <w:tc>
          <w:tcPr>
            <w:tcW w:w="4822" w:type="dxa"/>
          </w:tcPr>
          <w:p>
            <w:pPr>
              <w:pStyle w:val="TableParagraph"/>
              <w:spacing w:line="258" w:lineRule="exact"/>
              <w:rPr>
                <w:sz w:val="24"/>
              </w:rPr>
            </w:pPr>
            <w:r>
              <w:rPr>
                <w:sz w:val="24"/>
              </w:rPr>
              <w:t>боевую</w:t>
            </w:r>
            <w:r>
              <w:rPr>
                <w:spacing w:val="-5"/>
                <w:sz w:val="24"/>
              </w:rPr>
              <w:t> </w:t>
            </w:r>
            <w:r>
              <w:rPr>
                <w:spacing w:val="-2"/>
                <w:sz w:val="24"/>
              </w:rPr>
              <w:t>продукцию;</w:t>
            </w:r>
          </w:p>
        </w:tc>
        <w:tc>
          <w:tcPr>
            <w:tcW w:w="3118" w:type="dxa"/>
          </w:tcPr>
          <w:p>
            <w:pPr>
              <w:pStyle w:val="TableParagraph"/>
              <w:ind w:left="0"/>
              <w:rPr>
                <w:sz w:val="20"/>
              </w:rPr>
            </w:pPr>
          </w:p>
        </w:tc>
      </w:tr>
      <w:tr>
        <w:trPr>
          <w:trHeight w:val="275" w:hRule="atLeast"/>
        </w:trPr>
        <w:tc>
          <w:tcPr>
            <w:tcW w:w="10350" w:type="dxa"/>
            <w:gridSpan w:val="4"/>
          </w:tcPr>
          <w:p>
            <w:pPr>
              <w:pStyle w:val="TableParagraph"/>
              <w:spacing w:line="256" w:lineRule="exact"/>
              <w:ind w:left="11" w:right="2"/>
              <w:jc w:val="center"/>
              <w:rPr>
                <w:b/>
                <w:sz w:val="24"/>
              </w:rPr>
            </w:pPr>
            <w:r>
              <w:rPr>
                <w:b/>
                <w:spacing w:val="-2"/>
                <w:sz w:val="24"/>
              </w:rPr>
              <w:t>Октябрь</w:t>
            </w:r>
          </w:p>
        </w:tc>
      </w:tr>
      <w:tr>
        <w:trPr>
          <w:trHeight w:val="5520" w:hRule="atLeast"/>
        </w:trPr>
        <w:tc>
          <w:tcPr>
            <w:tcW w:w="567" w:type="dxa"/>
          </w:tcPr>
          <w:p>
            <w:pPr>
              <w:pStyle w:val="TableParagraph"/>
              <w:spacing w:line="270" w:lineRule="exact"/>
              <w:ind w:left="0" w:right="39"/>
              <w:jc w:val="center"/>
              <w:rPr>
                <w:sz w:val="24"/>
              </w:rPr>
            </w:pPr>
            <w:r>
              <w:rPr>
                <w:spacing w:val="-5"/>
                <w:sz w:val="24"/>
              </w:rPr>
              <w:t>54.</w:t>
            </w:r>
          </w:p>
        </w:tc>
        <w:tc>
          <w:tcPr>
            <w:tcW w:w="1843" w:type="dxa"/>
          </w:tcPr>
          <w:p>
            <w:pPr>
              <w:pStyle w:val="TableParagraph"/>
              <w:tabs>
                <w:tab w:pos="930" w:val="left" w:leader="none"/>
                <w:tab w:pos="1268" w:val="left" w:leader="none"/>
              </w:tabs>
              <w:ind w:right="94"/>
              <w:jc w:val="both"/>
              <w:rPr>
                <w:sz w:val="24"/>
              </w:rPr>
            </w:pPr>
            <w:r>
              <w:rPr>
                <w:spacing w:val="-10"/>
                <w:sz w:val="24"/>
              </w:rPr>
              <w:t>1</w:t>
            </w:r>
            <w:r>
              <w:rPr>
                <w:sz w:val="24"/>
              </w:rPr>
              <w:tab/>
            </w:r>
            <w:r>
              <w:rPr>
                <w:spacing w:val="-2"/>
                <w:sz w:val="24"/>
              </w:rPr>
              <w:t>октябр</w:t>
            </w:r>
            <w:r>
              <w:rPr>
                <w:spacing w:val="-2"/>
                <w:sz w:val="24"/>
              </w:rPr>
              <w:t>я</w:t>
            </w:r>
            <w:r>
              <w:rPr>
                <w:spacing w:val="-2"/>
                <w:sz w:val="24"/>
              </w:rPr>
              <w:t> Международны </w:t>
            </w:r>
            <w:r>
              <w:rPr>
                <w:spacing w:val="-10"/>
                <w:sz w:val="24"/>
              </w:rPr>
              <w:t>й</w:t>
            </w:r>
            <w:r>
              <w:rPr>
                <w:sz w:val="24"/>
              </w:rPr>
              <w:tab/>
              <w:tab/>
            </w:r>
            <w:r>
              <w:rPr>
                <w:spacing w:val="-4"/>
                <w:sz w:val="24"/>
              </w:rPr>
              <w:t>ден</w:t>
            </w:r>
            <w:r>
              <w:rPr>
                <w:spacing w:val="-4"/>
                <w:sz w:val="24"/>
              </w:rPr>
              <w:t>ь</w:t>
            </w:r>
          </w:p>
          <w:p>
            <w:pPr>
              <w:pStyle w:val="TableParagraph"/>
              <w:ind w:right="776"/>
              <w:rPr>
                <w:sz w:val="24"/>
              </w:rPr>
            </w:pPr>
            <w:r>
              <w:rPr>
                <w:spacing w:val="-2"/>
                <w:sz w:val="24"/>
              </w:rPr>
              <w:t>пожилых людей</w:t>
            </w:r>
          </w:p>
        </w:tc>
        <w:tc>
          <w:tcPr>
            <w:tcW w:w="4822" w:type="dxa"/>
          </w:tcPr>
          <w:p>
            <w:pPr>
              <w:pStyle w:val="TableParagraph"/>
              <w:ind w:right="99"/>
              <w:jc w:val="both"/>
              <w:rPr>
                <w:sz w:val="24"/>
              </w:rPr>
            </w:pPr>
            <w:r>
              <w:rPr>
                <w:sz w:val="24"/>
              </w:rPr>
              <w:t>1 октября отмечается Международный</w:t>
            </w:r>
            <w:r>
              <w:rPr>
                <w:spacing w:val="-6"/>
                <w:sz w:val="24"/>
              </w:rPr>
              <w:t> </w:t>
            </w:r>
            <w:r>
              <w:rPr>
                <w:sz w:val="24"/>
              </w:rPr>
              <w:t>День пожилых людей.</w:t>
            </w:r>
          </w:p>
          <w:p>
            <w:pPr>
              <w:pStyle w:val="TableParagraph"/>
              <w:ind w:right="103" w:firstLine="60"/>
              <w:jc w:val="both"/>
              <w:rPr>
                <w:sz w:val="24"/>
              </w:rPr>
            </w:pPr>
            <w:r>
              <w:rPr>
                <w:sz w:val="24"/>
              </w:rPr>
              <w:t>История праздника началась в прошлом веке, в 70-е года.</w:t>
            </w:r>
          </w:p>
          <w:p>
            <w:pPr>
              <w:pStyle w:val="TableParagraph"/>
              <w:ind w:right="99"/>
              <w:jc w:val="both"/>
              <w:rPr>
                <w:sz w:val="24"/>
              </w:rPr>
            </w:pPr>
            <w:r>
              <w:rPr>
                <w:sz w:val="24"/>
              </w:rPr>
              <w:t>Впервые идея создания праздника пришла ученым, т. к. старение населения оказывает влияние на экономическое развитие.</w:t>
            </w:r>
          </w:p>
          <w:p>
            <w:pPr>
              <w:pStyle w:val="TableParagraph"/>
              <w:ind w:right="101"/>
              <w:jc w:val="both"/>
              <w:rPr>
                <w:sz w:val="24"/>
              </w:rPr>
            </w:pPr>
            <w:r>
              <w:rPr>
                <w:sz w:val="24"/>
              </w:rPr>
              <w:t>Впервые праздновать начали в Америке и Европе, в скандинавских странах. Но основателем праздника считается Япония.</w:t>
            </w:r>
          </w:p>
          <w:p>
            <w:pPr>
              <w:pStyle w:val="TableParagraph"/>
              <w:ind w:right="101"/>
              <w:jc w:val="both"/>
              <w:rPr>
                <w:sz w:val="24"/>
              </w:rPr>
            </w:pPr>
            <w:r>
              <w:rPr>
                <w:sz w:val="24"/>
              </w:rPr>
              <w:t>Второе название праздника «День добра и </w:t>
            </w:r>
            <w:r>
              <w:rPr>
                <w:spacing w:val="-2"/>
                <w:sz w:val="24"/>
              </w:rPr>
              <w:t>уважения».</w:t>
            </w:r>
          </w:p>
          <w:p>
            <w:pPr>
              <w:pStyle w:val="TableParagraph"/>
              <w:ind w:right="99"/>
              <w:jc w:val="both"/>
              <w:rPr>
                <w:sz w:val="24"/>
              </w:rPr>
            </w:pPr>
            <w:r>
              <w:rPr>
                <w:sz w:val="24"/>
              </w:rPr>
              <w:t>Люди должны говорить спасибо, мудрости</w:t>
            </w:r>
            <w:r>
              <w:rPr>
                <w:spacing w:val="80"/>
                <w:sz w:val="24"/>
              </w:rPr>
              <w:t> </w:t>
            </w:r>
            <w:r>
              <w:rPr>
                <w:sz w:val="24"/>
              </w:rPr>
              <w:t>и знаниям</w:t>
            </w:r>
            <w:r>
              <w:rPr>
                <w:spacing w:val="-3"/>
                <w:sz w:val="24"/>
              </w:rPr>
              <w:t> </w:t>
            </w:r>
            <w:r>
              <w:rPr>
                <w:sz w:val="24"/>
              </w:rPr>
              <w:t>пожилых людей, внесших свой вклад в развитие общества.</w:t>
            </w:r>
          </w:p>
          <w:p>
            <w:pPr>
              <w:pStyle w:val="TableParagraph"/>
              <w:tabs>
                <w:tab w:pos="3712" w:val="left" w:leader="none"/>
              </w:tabs>
              <w:spacing w:line="270" w:lineRule="atLeast"/>
              <w:ind w:right="96"/>
              <w:jc w:val="both"/>
              <w:rPr>
                <w:sz w:val="24"/>
              </w:rPr>
            </w:pPr>
            <w:r>
              <w:rPr>
                <w:sz w:val="24"/>
              </w:rPr>
              <w:t>Международный день</w:t>
              <w:tab/>
            </w:r>
            <w:r>
              <w:rPr>
                <w:spacing w:val="-2"/>
                <w:sz w:val="24"/>
              </w:rPr>
              <w:t>пожилого </w:t>
            </w:r>
            <w:r>
              <w:rPr>
                <w:sz w:val="24"/>
              </w:rPr>
              <w:t>человека</w:t>
            </w:r>
            <w:r>
              <w:rPr>
                <w:spacing w:val="-6"/>
                <w:sz w:val="24"/>
              </w:rPr>
              <w:t> </w:t>
            </w:r>
            <w:r>
              <w:rPr>
                <w:sz w:val="24"/>
              </w:rPr>
              <w:t>является особенным днем для всех старших граждан любой страны. Старшее поколение помогает семье, делятся своими знаниями и опытом, что очень важно.</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ind w:left="108" w:right="95"/>
              <w:rPr>
                <w:sz w:val="24"/>
              </w:rPr>
            </w:pPr>
            <w:r>
              <w:rPr>
                <w:sz w:val="24"/>
              </w:rPr>
              <w:t>Творческая мастерская. Выставка:</w:t>
            </w:r>
            <w:r>
              <w:rPr>
                <w:spacing w:val="80"/>
                <w:sz w:val="24"/>
              </w:rPr>
              <w:t> </w:t>
            </w:r>
            <w:r>
              <w:rPr>
                <w:sz w:val="24"/>
              </w:rPr>
              <w:t>«Моя</w:t>
            </w:r>
            <w:r>
              <w:rPr>
                <w:spacing w:val="80"/>
                <w:sz w:val="24"/>
              </w:rPr>
              <w:t> </w:t>
            </w:r>
            <w:r>
              <w:rPr>
                <w:sz w:val="24"/>
              </w:rPr>
              <w:t>бабушка- </w:t>
            </w:r>
            <w:r>
              <w:rPr>
                <w:spacing w:val="-2"/>
                <w:sz w:val="24"/>
              </w:rPr>
              <w:t>рукодельница».</w:t>
            </w:r>
          </w:p>
        </w:tc>
      </w:tr>
      <w:tr>
        <w:trPr>
          <w:trHeight w:val="3036" w:hRule="atLeast"/>
        </w:trPr>
        <w:tc>
          <w:tcPr>
            <w:tcW w:w="567" w:type="dxa"/>
          </w:tcPr>
          <w:p>
            <w:pPr>
              <w:pStyle w:val="TableParagraph"/>
              <w:spacing w:line="270" w:lineRule="exact"/>
              <w:ind w:left="0" w:right="39"/>
              <w:jc w:val="center"/>
              <w:rPr>
                <w:sz w:val="24"/>
              </w:rPr>
            </w:pPr>
            <w:r>
              <w:rPr>
                <w:spacing w:val="-5"/>
                <w:sz w:val="24"/>
              </w:rPr>
              <w:t>55.</w:t>
            </w:r>
          </w:p>
        </w:tc>
        <w:tc>
          <w:tcPr>
            <w:tcW w:w="1843" w:type="dxa"/>
          </w:tcPr>
          <w:p>
            <w:pPr>
              <w:pStyle w:val="TableParagraph"/>
              <w:tabs>
                <w:tab w:pos="930" w:val="left" w:leader="none"/>
              </w:tabs>
              <w:ind w:right="94"/>
              <w:jc w:val="both"/>
              <w:rPr>
                <w:sz w:val="24"/>
              </w:rPr>
            </w:pPr>
            <w:r>
              <w:rPr>
                <w:spacing w:val="-10"/>
                <w:sz w:val="24"/>
              </w:rPr>
              <w:t>1</w:t>
            </w:r>
            <w:r>
              <w:rPr>
                <w:sz w:val="24"/>
              </w:rPr>
              <w:tab/>
            </w:r>
            <w:r>
              <w:rPr>
                <w:spacing w:val="-2"/>
                <w:sz w:val="24"/>
              </w:rPr>
              <w:t>октябр</w:t>
            </w:r>
            <w:r>
              <w:rPr>
                <w:spacing w:val="-2"/>
                <w:sz w:val="24"/>
              </w:rPr>
              <w:t>я</w:t>
            </w:r>
            <w:r>
              <w:rPr>
                <w:spacing w:val="-2"/>
                <w:sz w:val="24"/>
              </w:rPr>
              <w:t> Международны </w:t>
            </w:r>
            <w:r>
              <w:rPr>
                <w:sz w:val="24"/>
              </w:rPr>
              <w:t>й день музыки</w:t>
            </w:r>
          </w:p>
        </w:tc>
        <w:tc>
          <w:tcPr>
            <w:tcW w:w="4822" w:type="dxa"/>
          </w:tcPr>
          <w:p>
            <w:pPr>
              <w:pStyle w:val="TableParagraph"/>
              <w:tabs>
                <w:tab w:pos="1098" w:val="left" w:leader="none"/>
                <w:tab w:pos="1540" w:val="left" w:leader="none"/>
                <w:tab w:pos="1740" w:val="left" w:leader="none"/>
                <w:tab w:pos="1930" w:val="left" w:leader="none"/>
                <w:tab w:pos="2067" w:val="left" w:leader="none"/>
                <w:tab w:pos="2120" w:val="left" w:leader="none"/>
                <w:tab w:pos="2230" w:val="left" w:leader="none"/>
                <w:tab w:pos="2842" w:val="left" w:leader="none"/>
                <w:tab w:pos="2958" w:val="left" w:leader="none"/>
                <w:tab w:pos="3334" w:val="left" w:leader="none"/>
                <w:tab w:pos="3417" w:val="left" w:leader="none"/>
                <w:tab w:pos="3643" w:val="left" w:leader="none"/>
                <w:tab w:pos="3765" w:val="left" w:leader="none"/>
                <w:tab w:pos="4016" w:val="left" w:leader="none"/>
                <w:tab w:pos="4107" w:val="left" w:leader="none"/>
              </w:tabs>
              <w:ind w:right="96"/>
              <w:rPr>
                <w:sz w:val="24"/>
              </w:rPr>
            </w:pPr>
            <w:r>
              <w:rPr>
                <w:spacing w:val="-2"/>
                <w:sz w:val="24"/>
              </w:rPr>
              <w:t>«Международный</w:t>
            </w:r>
            <w:r>
              <w:rPr>
                <w:sz w:val="24"/>
              </w:rPr>
              <w:tab/>
              <w:tab/>
              <w:tab/>
            </w:r>
            <w:r>
              <w:rPr>
                <w:spacing w:val="-4"/>
                <w:sz w:val="24"/>
              </w:rPr>
              <w:t>день</w:t>
            </w:r>
            <w:r>
              <w:rPr>
                <w:sz w:val="24"/>
              </w:rPr>
              <w:tab/>
              <w:tab/>
            </w:r>
            <w:r>
              <w:rPr>
                <w:spacing w:val="-2"/>
                <w:sz w:val="24"/>
              </w:rPr>
              <w:t>музыки»</w:t>
            </w:r>
            <w:r>
              <w:rPr>
                <w:sz w:val="24"/>
              </w:rPr>
              <w:tab/>
              <w:tab/>
            </w:r>
            <w:r>
              <w:rPr>
                <w:spacing w:val="-4"/>
                <w:sz w:val="24"/>
              </w:rPr>
              <w:t>имеет </w:t>
            </w:r>
            <w:r>
              <w:rPr>
                <w:sz w:val="24"/>
              </w:rPr>
              <w:t>большую воспитательную ценность, так как </w:t>
            </w:r>
            <w:r>
              <w:rPr>
                <w:spacing w:val="-2"/>
                <w:sz w:val="24"/>
              </w:rPr>
              <w:t>дошкольники</w:t>
            </w:r>
            <w:r>
              <w:rPr>
                <w:sz w:val="24"/>
              </w:rPr>
              <w:tab/>
              <w:tab/>
              <w:tab/>
            </w:r>
            <w:r>
              <w:rPr>
                <w:spacing w:val="-2"/>
                <w:sz w:val="24"/>
              </w:rPr>
              <w:t>получают</w:t>
            </w:r>
            <w:r>
              <w:rPr>
                <w:sz w:val="24"/>
              </w:rPr>
              <w:tab/>
              <w:tab/>
            </w:r>
            <w:r>
              <w:rPr>
                <w:spacing w:val="-41"/>
                <w:sz w:val="24"/>
              </w:rPr>
              <w:t> </w:t>
            </w:r>
            <w:r>
              <w:rPr>
                <w:sz w:val="24"/>
              </w:rPr>
              <w:t>не</w:t>
              <w:tab/>
              <w:tab/>
              <w:tab/>
            </w:r>
            <w:r>
              <w:rPr>
                <w:spacing w:val="-2"/>
                <w:sz w:val="24"/>
              </w:rPr>
              <w:t>только </w:t>
            </w:r>
            <w:r>
              <w:rPr>
                <w:sz w:val="24"/>
              </w:rPr>
              <w:t>дополнительные знания, но и приобщаются к искусству. День музыки ежегодно </w:t>
            </w:r>
            <w:r>
              <w:rPr>
                <w:spacing w:val="-2"/>
                <w:sz w:val="24"/>
              </w:rPr>
              <w:t>отмечается</w:t>
            </w:r>
            <w:r>
              <w:rPr>
                <w:sz w:val="24"/>
              </w:rPr>
              <w:tab/>
            </w:r>
            <w:r>
              <w:rPr>
                <w:spacing w:val="-6"/>
                <w:sz w:val="24"/>
              </w:rPr>
              <w:t>во</w:t>
            </w:r>
            <w:r>
              <w:rPr>
                <w:sz w:val="24"/>
              </w:rPr>
              <w:tab/>
              <w:tab/>
            </w:r>
            <w:r>
              <w:rPr>
                <w:spacing w:val="-4"/>
                <w:sz w:val="24"/>
              </w:rPr>
              <w:t>всëм</w:t>
            </w:r>
            <w:r>
              <w:rPr>
                <w:sz w:val="24"/>
              </w:rPr>
              <w:tab/>
            </w:r>
            <w:r>
              <w:rPr>
                <w:spacing w:val="-4"/>
                <w:sz w:val="24"/>
              </w:rPr>
              <w:t>мире</w:t>
            </w:r>
            <w:r>
              <w:rPr>
                <w:sz w:val="24"/>
              </w:rPr>
              <w:tab/>
              <w:tab/>
              <w:tab/>
            </w:r>
            <w:r>
              <w:rPr>
                <w:spacing w:val="-2"/>
                <w:sz w:val="24"/>
              </w:rPr>
              <w:t>большими концертными</w:t>
            </w:r>
            <w:r>
              <w:rPr>
                <w:sz w:val="24"/>
              </w:rPr>
              <w:tab/>
              <w:tab/>
            </w:r>
            <w:r>
              <w:rPr>
                <w:spacing w:val="-2"/>
                <w:sz w:val="24"/>
              </w:rPr>
              <w:t>программами,</w:t>
            </w:r>
            <w:r>
              <w:rPr>
                <w:sz w:val="24"/>
              </w:rPr>
              <w:tab/>
              <w:tab/>
            </w:r>
            <w:r>
              <w:rPr>
                <w:spacing w:val="-10"/>
                <w:sz w:val="24"/>
              </w:rPr>
              <w:t>с</w:t>
            </w:r>
            <w:r>
              <w:rPr>
                <w:sz w:val="24"/>
              </w:rPr>
              <w:tab/>
              <w:tab/>
            </w:r>
            <w:r>
              <w:rPr>
                <w:spacing w:val="-2"/>
                <w:sz w:val="24"/>
              </w:rPr>
              <w:t>участием </w:t>
            </w:r>
            <w:r>
              <w:rPr>
                <w:sz w:val="24"/>
              </w:rPr>
              <w:t>лучших</w:t>
            </w:r>
            <w:r>
              <w:rPr>
                <w:spacing w:val="80"/>
                <w:sz w:val="24"/>
              </w:rPr>
              <w:t> </w:t>
            </w:r>
            <w:r>
              <w:rPr>
                <w:sz w:val="24"/>
              </w:rPr>
              <w:t>художественных</w:t>
            </w:r>
            <w:r>
              <w:rPr>
                <w:spacing w:val="80"/>
                <w:sz w:val="24"/>
              </w:rPr>
              <w:t> </w:t>
            </w:r>
            <w:r>
              <w:rPr>
                <w:sz w:val="24"/>
              </w:rPr>
              <w:t>коллективов.</w:t>
            </w:r>
            <w:r>
              <w:rPr>
                <w:spacing w:val="80"/>
                <w:sz w:val="24"/>
              </w:rPr>
              <w:t> </w:t>
            </w:r>
            <w:r>
              <w:rPr>
                <w:sz w:val="24"/>
              </w:rPr>
              <w:t>В </w:t>
            </w:r>
            <w:r>
              <w:rPr>
                <w:spacing w:val="-4"/>
                <w:sz w:val="24"/>
              </w:rPr>
              <w:t>этот</w:t>
            </w:r>
            <w:r>
              <w:rPr>
                <w:sz w:val="24"/>
              </w:rPr>
              <w:tab/>
            </w:r>
            <w:r>
              <w:rPr>
                <w:spacing w:val="-4"/>
                <w:sz w:val="24"/>
              </w:rPr>
              <w:t>день</w:t>
            </w:r>
            <w:r>
              <w:rPr>
                <w:sz w:val="24"/>
              </w:rPr>
              <w:tab/>
              <w:tab/>
              <w:tab/>
              <w:tab/>
            </w:r>
            <w:r>
              <w:rPr>
                <w:spacing w:val="-2"/>
                <w:sz w:val="24"/>
              </w:rPr>
              <w:t>звучат</w:t>
            </w:r>
            <w:r>
              <w:rPr>
                <w:sz w:val="24"/>
              </w:rPr>
              <w:tab/>
              <w:tab/>
              <w:tab/>
            </w:r>
            <w:r>
              <w:rPr>
                <w:spacing w:val="-2"/>
                <w:sz w:val="24"/>
              </w:rPr>
              <w:t>музыкальные</w:t>
            </w:r>
          </w:p>
          <w:p>
            <w:pPr>
              <w:pStyle w:val="TableParagraph"/>
              <w:tabs>
                <w:tab w:pos="2076" w:val="left" w:leader="none"/>
                <w:tab w:pos="3425" w:val="left" w:leader="none"/>
                <w:tab w:pos="4593" w:val="left" w:leader="none"/>
              </w:tabs>
              <w:spacing w:line="270" w:lineRule="atLeast"/>
              <w:ind w:right="103"/>
              <w:rPr>
                <w:sz w:val="24"/>
              </w:rPr>
            </w:pPr>
            <w:r>
              <w:rPr>
                <w:spacing w:val="-2"/>
                <w:sz w:val="24"/>
              </w:rPr>
              <w:t>произведения,</w:t>
            </w:r>
            <w:r>
              <w:rPr>
                <w:sz w:val="24"/>
              </w:rPr>
              <w:tab/>
            </w:r>
            <w:r>
              <w:rPr>
                <w:spacing w:val="-2"/>
                <w:sz w:val="24"/>
              </w:rPr>
              <w:t>которые</w:t>
            </w:r>
            <w:r>
              <w:rPr>
                <w:sz w:val="24"/>
              </w:rPr>
              <w:tab/>
            </w:r>
            <w:r>
              <w:rPr>
                <w:spacing w:val="-2"/>
                <w:sz w:val="24"/>
              </w:rPr>
              <w:t>вошли</w:t>
            </w:r>
            <w:r>
              <w:rPr>
                <w:sz w:val="24"/>
              </w:rPr>
              <w:tab/>
            </w:r>
            <w:r>
              <w:rPr>
                <w:spacing w:val="-10"/>
                <w:sz w:val="24"/>
              </w:rPr>
              <w:t>в </w:t>
            </w:r>
            <w:r>
              <w:rPr>
                <w:sz w:val="24"/>
              </w:rPr>
              <w:t>сокровищницу мировой культуры.</w:t>
            </w:r>
          </w:p>
        </w:tc>
        <w:tc>
          <w:tcPr>
            <w:tcW w:w="3118" w:type="dxa"/>
          </w:tcPr>
          <w:p>
            <w:pPr>
              <w:pStyle w:val="TableParagraph"/>
              <w:tabs>
                <w:tab w:pos="2341" w:val="left" w:leader="none"/>
              </w:tabs>
              <w:ind w:left="108" w:right="97"/>
              <w:rPr>
                <w:sz w:val="24"/>
              </w:rPr>
            </w:pPr>
            <w:r>
              <w:rPr>
                <w:spacing w:val="-2"/>
                <w:sz w:val="24"/>
              </w:rPr>
              <w:t>Прослушивание</w:t>
            </w:r>
            <w:r>
              <w:rPr>
                <w:spacing w:val="40"/>
                <w:sz w:val="24"/>
              </w:rPr>
              <w:t> </w:t>
            </w:r>
            <w:r>
              <w:rPr>
                <w:sz w:val="24"/>
              </w:rPr>
              <w:t>знаменитых</w:t>
            </w:r>
            <w:r>
              <w:rPr>
                <w:spacing w:val="73"/>
                <w:sz w:val="24"/>
              </w:rPr>
              <w:t> </w:t>
            </w:r>
            <w:r>
              <w:rPr>
                <w:sz w:val="24"/>
              </w:rPr>
              <w:t>композиторов, </w:t>
            </w:r>
            <w:r>
              <w:rPr>
                <w:spacing w:val="-2"/>
                <w:sz w:val="24"/>
              </w:rPr>
              <w:t>познавательная</w:t>
            </w:r>
            <w:r>
              <w:rPr>
                <w:sz w:val="24"/>
              </w:rPr>
              <w:tab/>
            </w:r>
            <w:r>
              <w:rPr>
                <w:spacing w:val="-2"/>
                <w:sz w:val="24"/>
              </w:rPr>
              <w:t>беседа</w:t>
            </w:r>
          </w:p>
          <w:p>
            <w:pPr>
              <w:pStyle w:val="TableParagraph"/>
              <w:tabs>
                <w:tab w:pos="1964" w:val="left" w:leader="none"/>
              </w:tabs>
              <w:ind w:left="108" w:right="98"/>
              <w:rPr>
                <w:sz w:val="24"/>
              </w:rPr>
            </w:pPr>
            <w:r>
              <w:rPr>
                <w:spacing w:val="-2"/>
                <w:sz w:val="24"/>
              </w:rPr>
              <w:t>«Откуда</w:t>
            </w:r>
            <w:r>
              <w:rPr>
                <w:sz w:val="24"/>
              </w:rPr>
              <w:tab/>
            </w:r>
            <w:r>
              <w:rPr>
                <w:spacing w:val="-2"/>
                <w:sz w:val="24"/>
              </w:rPr>
              <w:t>появилась музыка?»</w:t>
            </w:r>
          </w:p>
          <w:p>
            <w:pPr>
              <w:pStyle w:val="TableParagraph"/>
              <w:ind w:left="108"/>
              <w:rPr>
                <w:sz w:val="24"/>
              </w:rPr>
            </w:pPr>
            <w:r>
              <w:rPr>
                <w:sz w:val="24"/>
              </w:rPr>
              <w:t>Проектная</w:t>
            </w:r>
            <w:r>
              <w:rPr>
                <w:spacing w:val="-3"/>
                <w:sz w:val="24"/>
              </w:rPr>
              <w:t> </w:t>
            </w:r>
            <w:r>
              <w:rPr>
                <w:spacing w:val="-2"/>
                <w:sz w:val="24"/>
              </w:rPr>
              <w:t>деятельность.</w:t>
            </w:r>
          </w:p>
        </w:tc>
      </w:tr>
      <w:tr>
        <w:trPr>
          <w:trHeight w:val="5244" w:hRule="atLeast"/>
        </w:trPr>
        <w:tc>
          <w:tcPr>
            <w:tcW w:w="567" w:type="dxa"/>
          </w:tcPr>
          <w:p>
            <w:pPr>
              <w:pStyle w:val="TableParagraph"/>
              <w:spacing w:line="270" w:lineRule="exact"/>
              <w:ind w:left="0" w:right="39"/>
              <w:jc w:val="center"/>
              <w:rPr>
                <w:sz w:val="24"/>
              </w:rPr>
            </w:pPr>
            <w:r>
              <w:rPr>
                <w:spacing w:val="-5"/>
                <w:sz w:val="24"/>
              </w:rPr>
              <w:t>56.</w:t>
            </w:r>
          </w:p>
        </w:tc>
        <w:tc>
          <w:tcPr>
            <w:tcW w:w="1843" w:type="dxa"/>
          </w:tcPr>
          <w:p>
            <w:pPr>
              <w:pStyle w:val="TableParagraph"/>
              <w:rPr>
                <w:sz w:val="24"/>
              </w:rPr>
            </w:pPr>
            <w:r>
              <w:rPr>
                <w:sz w:val="24"/>
              </w:rPr>
              <w:t>4</w:t>
            </w:r>
            <w:r>
              <w:rPr>
                <w:spacing w:val="20"/>
                <w:sz w:val="24"/>
              </w:rPr>
              <w:t> </w:t>
            </w:r>
            <w:r>
              <w:rPr>
                <w:sz w:val="24"/>
              </w:rPr>
              <w:t>октября</w:t>
            </w:r>
            <w:r>
              <w:rPr>
                <w:spacing w:val="17"/>
                <w:sz w:val="24"/>
              </w:rPr>
              <w:t> </w:t>
            </w:r>
            <w:r>
              <w:rPr>
                <w:sz w:val="24"/>
              </w:rPr>
              <w:t>День </w:t>
            </w:r>
            <w:r>
              <w:rPr>
                <w:spacing w:val="-2"/>
                <w:sz w:val="24"/>
              </w:rPr>
              <w:t>защиты животных</w:t>
            </w:r>
          </w:p>
        </w:tc>
        <w:tc>
          <w:tcPr>
            <w:tcW w:w="4822" w:type="dxa"/>
          </w:tcPr>
          <w:p>
            <w:pPr>
              <w:pStyle w:val="TableParagraph"/>
              <w:tabs>
                <w:tab w:pos="1371" w:val="left" w:leader="none"/>
                <w:tab w:pos="3139" w:val="left" w:leader="none"/>
              </w:tabs>
              <w:ind w:right="96"/>
              <w:jc w:val="both"/>
              <w:rPr>
                <w:sz w:val="24"/>
              </w:rPr>
            </w:pPr>
            <w:r>
              <w:rPr>
                <w:sz w:val="24"/>
              </w:rPr>
              <w:t>В России важнейшим механизмом охраны редких и находящихся под угрозой исчезновения видов животных является Красная книга Российской Федерации. В</w:t>
            </w:r>
            <w:r>
              <w:rPr>
                <w:spacing w:val="40"/>
                <w:sz w:val="24"/>
              </w:rPr>
              <w:t> </w:t>
            </w:r>
            <w:r>
              <w:rPr>
                <w:sz w:val="24"/>
              </w:rPr>
              <w:t>неë занесены более 400 видов животных. Также разрабатываются и осуществляются стратегии сохранения отдельных редких и находящихся под угрозой исчезновения </w:t>
            </w:r>
            <w:r>
              <w:rPr>
                <w:spacing w:val="-2"/>
                <w:sz w:val="24"/>
              </w:rPr>
              <w:t>видов</w:t>
            </w:r>
            <w:r>
              <w:rPr>
                <w:sz w:val="24"/>
              </w:rPr>
              <w:tab/>
            </w:r>
            <w:r>
              <w:rPr>
                <w:spacing w:val="-2"/>
                <w:sz w:val="24"/>
              </w:rPr>
              <w:t>животных,</w:t>
            </w:r>
            <w:r>
              <w:rPr>
                <w:sz w:val="24"/>
              </w:rPr>
              <w:tab/>
            </w:r>
            <w:r>
              <w:rPr>
                <w:spacing w:val="-2"/>
                <w:sz w:val="24"/>
              </w:rPr>
              <w:t>реформируется </w:t>
            </w:r>
            <w:r>
              <w:rPr>
                <w:sz w:val="24"/>
              </w:rPr>
              <w:t>экологическое</w:t>
            </w:r>
            <w:r>
              <w:rPr>
                <w:spacing w:val="-1"/>
                <w:sz w:val="24"/>
              </w:rPr>
              <w:t> </w:t>
            </w:r>
            <w:r>
              <w:rPr>
                <w:sz w:val="24"/>
              </w:rPr>
              <w:t>законодательство. Создаются и совершенствуются федеральные законы, об отношении человека к окружающей </w:t>
            </w:r>
            <w:r>
              <w:rPr>
                <w:spacing w:val="-2"/>
                <w:sz w:val="24"/>
              </w:rPr>
              <w:t>среде.</w:t>
            </w:r>
          </w:p>
          <w:p>
            <w:pPr>
              <w:pStyle w:val="TableParagraph"/>
              <w:tabs>
                <w:tab w:pos="1681" w:val="left" w:leader="none"/>
                <w:tab w:pos="4581" w:val="left" w:leader="none"/>
              </w:tabs>
              <w:ind w:right="99"/>
              <w:jc w:val="both"/>
              <w:rPr>
                <w:sz w:val="24"/>
              </w:rPr>
            </w:pPr>
            <w:r>
              <w:rPr>
                <w:sz w:val="24"/>
              </w:rPr>
              <w:t>Праздник носит экологический характер, который предполагает проведение по всему </w:t>
            </w:r>
            <w:r>
              <w:rPr>
                <w:spacing w:val="-4"/>
                <w:sz w:val="24"/>
              </w:rPr>
              <w:t>миру</w:t>
            </w:r>
            <w:r>
              <w:rPr>
                <w:sz w:val="24"/>
              </w:rPr>
              <w:tab/>
            </w:r>
            <w:r>
              <w:rPr>
                <w:spacing w:val="-2"/>
                <w:sz w:val="24"/>
              </w:rPr>
              <w:t>просветительских</w:t>
            </w:r>
            <w:r>
              <w:rPr>
                <w:sz w:val="24"/>
              </w:rPr>
              <w:tab/>
            </w:r>
            <w:r>
              <w:rPr>
                <w:spacing w:val="-10"/>
                <w:sz w:val="24"/>
              </w:rPr>
              <w:t>и </w:t>
            </w:r>
            <w:r>
              <w:rPr>
                <w:sz w:val="24"/>
              </w:rPr>
              <w:t>благотворительных акций. Приюты для домашних</w:t>
            </w:r>
            <w:r>
              <w:rPr>
                <w:spacing w:val="43"/>
                <w:sz w:val="24"/>
              </w:rPr>
              <w:t>  </w:t>
            </w:r>
            <w:r>
              <w:rPr>
                <w:sz w:val="24"/>
              </w:rPr>
              <w:t>животных</w:t>
            </w:r>
            <w:r>
              <w:rPr>
                <w:spacing w:val="43"/>
                <w:sz w:val="24"/>
              </w:rPr>
              <w:t>  </w:t>
            </w:r>
            <w:r>
              <w:rPr>
                <w:sz w:val="24"/>
              </w:rPr>
              <w:t>в</w:t>
            </w:r>
            <w:r>
              <w:rPr>
                <w:spacing w:val="44"/>
                <w:sz w:val="24"/>
              </w:rPr>
              <w:t>  </w:t>
            </w:r>
            <w:r>
              <w:rPr>
                <w:sz w:val="24"/>
              </w:rPr>
              <w:t>разных</w:t>
            </w:r>
            <w:r>
              <w:rPr>
                <w:spacing w:val="45"/>
                <w:sz w:val="24"/>
              </w:rPr>
              <w:t>  </w:t>
            </w:r>
            <w:r>
              <w:rPr>
                <w:spacing w:val="-2"/>
                <w:sz w:val="24"/>
              </w:rPr>
              <w:t>городах</w:t>
            </w:r>
          </w:p>
          <w:p>
            <w:pPr>
              <w:pStyle w:val="TableParagraph"/>
              <w:spacing w:line="261" w:lineRule="exact"/>
              <w:jc w:val="both"/>
              <w:rPr>
                <w:sz w:val="24"/>
              </w:rPr>
            </w:pPr>
            <w:r>
              <w:rPr>
                <w:sz w:val="24"/>
              </w:rPr>
              <w:t>планеты</w:t>
            </w:r>
            <w:r>
              <w:rPr>
                <w:spacing w:val="48"/>
                <w:sz w:val="24"/>
              </w:rPr>
              <w:t>  </w:t>
            </w:r>
            <w:r>
              <w:rPr>
                <w:sz w:val="24"/>
              </w:rPr>
              <w:t>организуют</w:t>
            </w:r>
            <w:r>
              <w:rPr>
                <w:spacing w:val="49"/>
                <w:sz w:val="24"/>
              </w:rPr>
              <w:t>  </w:t>
            </w:r>
            <w:r>
              <w:rPr>
                <w:sz w:val="24"/>
              </w:rPr>
              <w:t>выставки.</w:t>
            </w:r>
            <w:r>
              <w:rPr>
                <w:spacing w:val="48"/>
                <w:sz w:val="24"/>
              </w:rPr>
              <w:t>  </w:t>
            </w:r>
            <w:r>
              <w:rPr>
                <w:sz w:val="24"/>
              </w:rPr>
              <w:t>На</w:t>
            </w:r>
            <w:r>
              <w:rPr>
                <w:spacing w:val="48"/>
                <w:sz w:val="24"/>
              </w:rPr>
              <w:t>  </w:t>
            </w:r>
            <w:r>
              <w:rPr>
                <w:spacing w:val="-5"/>
                <w:sz w:val="24"/>
              </w:rPr>
              <w:t>них</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tabs>
                <w:tab w:pos="2401" w:val="left" w:leader="none"/>
              </w:tabs>
              <w:ind w:left="108"/>
              <w:rPr>
                <w:sz w:val="24"/>
              </w:rPr>
            </w:pPr>
            <w:r>
              <w:rPr>
                <w:spacing w:val="-2"/>
                <w:sz w:val="24"/>
              </w:rPr>
              <w:t>Социальные</w:t>
            </w:r>
            <w:r>
              <w:rPr>
                <w:sz w:val="24"/>
              </w:rPr>
              <w:tab/>
            </w:r>
            <w:r>
              <w:rPr>
                <w:spacing w:val="-4"/>
                <w:sz w:val="24"/>
              </w:rPr>
              <w:t>акции</w:t>
            </w:r>
          </w:p>
          <w:p>
            <w:pPr>
              <w:pStyle w:val="TableParagraph"/>
              <w:tabs>
                <w:tab w:pos="1477" w:val="left" w:leader="none"/>
              </w:tabs>
              <w:ind w:left="108" w:right="95"/>
              <w:rPr>
                <w:sz w:val="24"/>
              </w:rPr>
            </w:pPr>
            <w:r>
              <w:rPr>
                <w:spacing w:val="-2"/>
                <w:sz w:val="24"/>
              </w:rPr>
              <w:t>«Помоги</w:t>
            </w:r>
            <w:r>
              <w:rPr>
                <w:sz w:val="24"/>
              </w:rPr>
              <w:tab/>
            </w:r>
            <w:r>
              <w:rPr>
                <w:spacing w:val="-2"/>
                <w:sz w:val="24"/>
              </w:rPr>
              <w:t>четвероногому другу».</w:t>
            </w:r>
          </w:p>
        </w:tc>
      </w:tr>
    </w:tbl>
    <w:p>
      <w:pPr>
        <w:pStyle w:val="TableParagraph"/>
        <w:spacing w:after="0"/>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4695"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ind w:right="94"/>
              <w:jc w:val="both"/>
              <w:rPr>
                <w:sz w:val="24"/>
              </w:rPr>
            </w:pPr>
            <w:r>
              <w:rPr>
                <w:sz w:val="24"/>
              </w:rPr>
              <w:t>любой желающий после беседы с сотрудниками заведения может взять на поруки того или иного питомца. В школах проводятся специальные уроки, на которых учителя объясняют детям необходимость заботы о животных. Показываются фильмы о «братьях наших меньших». В зоопарках проводятся открытые семинары о пользе защиты и сохранения редких видов животных. В них принимают участие взрослые и дети. Иногда в дикую природу отпускают вылеченных в зоопарках животных. Ветеринарные клиники проводят мастер-классы для хозяев домашних питомцев,</w:t>
            </w:r>
            <w:r>
              <w:rPr>
                <w:spacing w:val="65"/>
                <w:sz w:val="24"/>
              </w:rPr>
              <w:t>   </w:t>
            </w:r>
            <w:r>
              <w:rPr>
                <w:sz w:val="24"/>
              </w:rPr>
              <w:t>на</w:t>
            </w:r>
            <w:r>
              <w:rPr>
                <w:spacing w:val="65"/>
                <w:sz w:val="24"/>
              </w:rPr>
              <w:t>   </w:t>
            </w:r>
            <w:r>
              <w:rPr>
                <w:sz w:val="24"/>
              </w:rPr>
              <w:t>которых</w:t>
            </w:r>
            <w:r>
              <w:rPr>
                <w:spacing w:val="66"/>
                <w:sz w:val="24"/>
              </w:rPr>
              <w:t>   </w:t>
            </w:r>
            <w:r>
              <w:rPr>
                <w:spacing w:val="-2"/>
                <w:sz w:val="24"/>
              </w:rPr>
              <w:t>специалисты</w:t>
            </w:r>
          </w:p>
          <w:p>
            <w:pPr>
              <w:pStyle w:val="TableParagraph"/>
              <w:spacing w:line="270" w:lineRule="atLeast"/>
              <w:ind w:right="98"/>
              <w:jc w:val="both"/>
              <w:rPr>
                <w:sz w:val="24"/>
              </w:rPr>
            </w:pPr>
            <w:r>
              <w:rPr>
                <w:sz w:val="24"/>
              </w:rPr>
              <w:t>рассказывают об их правильном кормлении, вакцинации и уходе.</w:t>
            </w:r>
          </w:p>
        </w:tc>
        <w:tc>
          <w:tcPr>
            <w:tcW w:w="3118" w:type="dxa"/>
          </w:tcPr>
          <w:p>
            <w:pPr>
              <w:pStyle w:val="TableParagraph"/>
              <w:ind w:left="0"/>
              <w:rPr>
                <w:sz w:val="24"/>
              </w:rPr>
            </w:pPr>
          </w:p>
        </w:tc>
      </w:tr>
      <w:tr>
        <w:trPr>
          <w:trHeight w:val="8002" w:hRule="atLeast"/>
        </w:trPr>
        <w:tc>
          <w:tcPr>
            <w:tcW w:w="567" w:type="dxa"/>
          </w:tcPr>
          <w:p>
            <w:pPr>
              <w:pStyle w:val="TableParagraph"/>
              <w:spacing w:line="270" w:lineRule="exact"/>
              <w:ind w:left="0" w:right="39"/>
              <w:jc w:val="center"/>
              <w:rPr>
                <w:sz w:val="24"/>
              </w:rPr>
            </w:pPr>
            <w:r>
              <w:rPr>
                <w:spacing w:val="-5"/>
                <w:sz w:val="24"/>
              </w:rPr>
              <w:t>57.</w:t>
            </w:r>
          </w:p>
        </w:tc>
        <w:tc>
          <w:tcPr>
            <w:tcW w:w="1843" w:type="dxa"/>
          </w:tcPr>
          <w:p>
            <w:pPr>
              <w:pStyle w:val="TableParagraph"/>
              <w:rPr>
                <w:sz w:val="24"/>
              </w:rPr>
            </w:pPr>
            <w:r>
              <w:rPr>
                <w:sz w:val="24"/>
              </w:rPr>
              <w:t>5</w:t>
            </w:r>
            <w:r>
              <w:rPr>
                <w:spacing w:val="20"/>
                <w:sz w:val="24"/>
              </w:rPr>
              <w:t> </w:t>
            </w:r>
            <w:r>
              <w:rPr>
                <w:sz w:val="24"/>
              </w:rPr>
              <w:t>октября</w:t>
            </w:r>
            <w:r>
              <w:rPr>
                <w:spacing w:val="17"/>
                <w:sz w:val="24"/>
              </w:rPr>
              <w:t> </w:t>
            </w:r>
            <w:r>
              <w:rPr>
                <w:sz w:val="24"/>
              </w:rPr>
              <w:t>День </w:t>
            </w:r>
            <w:r>
              <w:rPr>
                <w:spacing w:val="-2"/>
                <w:sz w:val="24"/>
              </w:rPr>
              <w:t>учителя</w:t>
            </w:r>
          </w:p>
        </w:tc>
        <w:tc>
          <w:tcPr>
            <w:tcW w:w="4822" w:type="dxa"/>
          </w:tcPr>
          <w:p>
            <w:pPr>
              <w:pStyle w:val="TableParagraph"/>
              <w:ind w:right="98"/>
              <w:jc w:val="both"/>
              <w:rPr>
                <w:sz w:val="24"/>
              </w:rPr>
            </w:pPr>
            <w:r>
              <w:rPr>
                <w:sz w:val="24"/>
              </w:rPr>
              <w:t>(2011) В Центральном парке Красноярска открыта скульптура К. М. Зинича «Учитель с глобусом»;</w:t>
            </w:r>
          </w:p>
          <w:p>
            <w:pPr>
              <w:pStyle w:val="TableParagraph"/>
              <w:ind w:right="94"/>
              <w:jc w:val="both"/>
              <w:rPr>
                <w:sz w:val="24"/>
              </w:rPr>
            </w:pPr>
            <w:r>
              <w:rPr>
                <w:sz w:val="24"/>
              </w:rPr>
              <w:t>В г. Красноярске насчитывается 305 образовательных организаций, из них – 178 учреждения дошкольного образования, 111 учреждений среднего образования и 16 учреждений дополнительного образования. История развития образовательных организаций города разнообразна – с внушительной 100-летней историей и недавно открывшаяся самая большая школа за Уралом, развивающие программы дошкольных образовательных учреждений</w:t>
            </w:r>
            <w:r>
              <w:rPr>
                <w:spacing w:val="40"/>
                <w:sz w:val="24"/>
              </w:rPr>
              <w:t> </w:t>
            </w:r>
            <w:r>
              <w:rPr>
                <w:sz w:val="24"/>
              </w:rPr>
              <w:t>и школа с безоценочной системой, секции различной направленности и это лишь</w:t>
            </w:r>
            <w:r>
              <w:rPr>
                <w:spacing w:val="80"/>
                <w:sz w:val="24"/>
              </w:rPr>
              <w:t> </w:t>
            </w:r>
            <w:r>
              <w:rPr>
                <w:sz w:val="24"/>
              </w:rPr>
              <w:t>малая часть системы образования г. </w:t>
            </w:r>
            <w:r>
              <w:rPr>
                <w:spacing w:val="-2"/>
                <w:sz w:val="24"/>
              </w:rPr>
              <w:t>Красноярска.</w:t>
            </w:r>
          </w:p>
          <w:p>
            <w:pPr>
              <w:pStyle w:val="TableParagraph"/>
              <w:spacing w:line="274" w:lineRule="exact"/>
              <w:jc w:val="both"/>
              <w:rPr>
                <w:sz w:val="24"/>
              </w:rPr>
            </w:pPr>
            <w:r>
              <w:rPr>
                <w:sz w:val="24"/>
              </w:rPr>
              <w:t>Историю</w:t>
            </w:r>
            <w:r>
              <w:rPr>
                <w:spacing w:val="-4"/>
                <w:sz w:val="24"/>
              </w:rPr>
              <w:t> </w:t>
            </w:r>
            <w:r>
              <w:rPr>
                <w:sz w:val="24"/>
              </w:rPr>
              <w:t>творят</w:t>
            </w:r>
            <w:r>
              <w:rPr>
                <w:spacing w:val="-2"/>
                <w:sz w:val="24"/>
              </w:rPr>
              <w:t> </w:t>
            </w:r>
            <w:r>
              <w:rPr>
                <w:spacing w:val="-4"/>
                <w:sz w:val="24"/>
              </w:rPr>
              <w:t>люди</w:t>
            </w:r>
          </w:p>
          <w:p>
            <w:pPr>
              <w:pStyle w:val="TableParagraph"/>
              <w:tabs>
                <w:tab w:pos="2065" w:val="left" w:leader="none"/>
                <w:tab w:pos="3372" w:val="left" w:leader="none"/>
              </w:tabs>
              <w:ind w:right="97"/>
              <w:jc w:val="both"/>
              <w:rPr>
                <w:sz w:val="24"/>
              </w:rPr>
            </w:pPr>
            <w:r>
              <w:rPr>
                <w:sz w:val="24"/>
              </w:rPr>
              <w:t>И каждая образовательная организация г. </w:t>
            </w:r>
            <w:r>
              <w:rPr>
                <w:spacing w:val="-2"/>
                <w:sz w:val="24"/>
              </w:rPr>
              <w:t>Красноярска</w:t>
            </w:r>
            <w:r>
              <w:rPr>
                <w:sz w:val="24"/>
              </w:rPr>
              <w:tab/>
            </w:r>
            <w:r>
              <w:rPr>
                <w:spacing w:val="-4"/>
                <w:sz w:val="24"/>
              </w:rPr>
              <w:t>может</w:t>
            </w:r>
            <w:r>
              <w:rPr>
                <w:sz w:val="24"/>
              </w:rPr>
              <w:tab/>
            </w:r>
            <w:r>
              <w:rPr>
                <w:spacing w:val="-2"/>
                <w:sz w:val="24"/>
              </w:rPr>
              <w:t>похвастаться </w:t>
            </w:r>
            <w:r>
              <w:rPr>
                <w:sz w:val="24"/>
              </w:rPr>
              <w:t>выдающимися личностями, которые воспитывали и обучали целые поколения, личностями, которые продолжают это делать и по сей день для процветания нашего города.</w:t>
            </w:r>
          </w:p>
          <w:p>
            <w:pPr>
              <w:pStyle w:val="TableParagraph"/>
              <w:spacing w:line="270" w:lineRule="atLeast"/>
              <w:ind w:right="95"/>
              <w:jc w:val="both"/>
              <w:rPr>
                <w:sz w:val="24"/>
              </w:rPr>
            </w:pPr>
            <w:r>
              <w:rPr>
                <w:sz w:val="24"/>
              </w:rPr>
              <w:t>В рамках направления «История в лицах» представлены видеоролики о выдающихся личностях образования г. Красноярска.</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ind w:left="108"/>
              <w:rPr>
                <w:sz w:val="24"/>
              </w:rPr>
            </w:pPr>
            <w:r>
              <w:rPr>
                <w:spacing w:val="-2"/>
                <w:sz w:val="24"/>
              </w:rPr>
              <w:t>Экскурсия;</w:t>
            </w:r>
          </w:p>
          <w:p>
            <w:pPr>
              <w:pStyle w:val="TableParagraph"/>
              <w:tabs>
                <w:tab w:pos="885" w:val="left" w:leader="none"/>
                <w:tab w:pos="2192" w:val="left" w:leader="none"/>
              </w:tabs>
              <w:ind w:left="108"/>
              <w:rPr>
                <w:sz w:val="24"/>
              </w:rPr>
            </w:pPr>
            <w:r>
              <w:rPr>
                <w:spacing w:val="-5"/>
                <w:sz w:val="24"/>
              </w:rPr>
              <w:t>На</w:t>
            </w:r>
            <w:r>
              <w:rPr>
                <w:sz w:val="24"/>
              </w:rPr>
              <w:tab/>
            </w:r>
            <w:r>
              <w:rPr>
                <w:spacing w:val="-2"/>
                <w:sz w:val="24"/>
              </w:rPr>
              <w:t>портале</w:t>
            </w:r>
            <w:r>
              <w:rPr>
                <w:sz w:val="24"/>
              </w:rPr>
              <w:tab/>
            </w:r>
            <w:r>
              <w:rPr>
                <w:spacing w:val="-2"/>
                <w:sz w:val="24"/>
              </w:rPr>
              <w:t>kimc.ms</w:t>
            </w:r>
          </w:p>
          <w:p>
            <w:pPr>
              <w:pStyle w:val="TableParagraph"/>
              <w:ind w:left="108" w:right="93"/>
              <w:jc w:val="both"/>
              <w:rPr>
                <w:sz w:val="24"/>
              </w:rPr>
            </w:pPr>
            <w:r>
              <w:rPr>
                <w:sz w:val="24"/>
              </w:rPr>
              <w:t>«Летопись образования города Красноярска», для просмотра видеороликов и </w:t>
            </w:r>
            <w:r>
              <w:rPr>
                <w:spacing w:val="-2"/>
                <w:sz w:val="24"/>
              </w:rPr>
              <w:t>аудиогидов.</w:t>
            </w:r>
          </w:p>
        </w:tc>
      </w:tr>
      <w:tr>
        <w:trPr>
          <w:trHeight w:val="1658" w:hRule="atLeast"/>
        </w:trPr>
        <w:tc>
          <w:tcPr>
            <w:tcW w:w="567" w:type="dxa"/>
          </w:tcPr>
          <w:p>
            <w:pPr>
              <w:pStyle w:val="TableParagraph"/>
              <w:spacing w:line="273" w:lineRule="exact"/>
              <w:ind w:left="0" w:right="39"/>
              <w:jc w:val="center"/>
              <w:rPr>
                <w:sz w:val="24"/>
              </w:rPr>
            </w:pPr>
            <w:r>
              <w:rPr>
                <w:spacing w:val="-5"/>
                <w:sz w:val="24"/>
              </w:rPr>
              <w:t>58.</w:t>
            </w:r>
          </w:p>
        </w:tc>
        <w:tc>
          <w:tcPr>
            <w:tcW w:w="1843" w:type="dxa"/>
          </w:tcPr>
          <w:p>
            <w:pPr>
              <w:pStyle w:val="TableParagraph"/>
              <w:spacing w:line="273" w:lineRule="exact"/>
              <w:rPr>
                <w:sz w:val="24"/>
              </w:rPr>
            </w:pPr>
            <w:r>
              <w:rPr>
                <w:sz w:val="24"/>
              </w:rPr>
              <w:t>5 </w:t>
            </w:r>
            <w:r>
              <w:rPr>
                <w:spacing w:val="-2"/>
                <w:sz w:val="24"/>
              </w:rPr>
              <w:t>октября</w:t>
            </w:r>
          </w:p>
        </w:tc>
        <w:tc>
          <w:tcPr>
            <w:tcW w:w="4822" w:type="dxa"/>
          </w:tcPr>
          <w:p>
            <w:pPr>
              <w:pStyle w:val="TableParagraph"/>
              <w:tabs>
                <w:tab w:pos="1017" w:val="left" w:leader="none"/>
                <w:tab w:pos="2021" w:val="left" w:leader="none"/>
                <w:tab w:pos="3678" w:val="left" w:leader="none"/>
                <w:tab w:pos="4551" w:val="left" w:leader="none"/>
              </w:tabs>
              <w:ind w:right="99"/>
              <w:rPr>
                <w:sz w:val="24"/>
              </w:rPr>
            </w:pPr>
            <w:r>
              <w:rPr>
                <w:spacing w:val="-2"/>
                <w:sz w:val="24"/>
              </w:rPr>
              <w:t>(1937)</w:t>
            </w:r>
            <w:r>
              <w:rPr>
                <w:sz w:val="24"/>
              </w:rPr>
              <w:tab/>
            </w:r>
            <w:r>
              <w:rPr>
                <w:spacing w:val="-2"/>
                <w:sz w:val="24"/>
              </w:rPr>
              <w:t>Создан</w:t>
            </w:r>
            <w:r>
              <w:rPr>
                <w:sz w:val="24"/>
              </w:rPr>
              <w:tab/>
            </w:r>
            <w:r>
              <w:rPr>
                <w:spacing w:val="-2"/>
                <w:sz w:val="24"/>
              </w:rPr>
              <w:t>Центральный</w:t>
            </w:r>
            <w:r>
              <w:rPr>
                <w:sz w:val="24"/>
              </w:rPr>
              <w:tab/>
            </w:r>
            <w:r>
              <w:rPr>
                <w:spacing w:val="-4"/>
                <w:sz w:val="24"/>
              </w:rPr>
              <w:t>район</w:t>
            </w:r>
            <w:r>
              <w:rPr>
                <w:sz w:val="24"/>
              </w:rPr>
              <w:tab/>
            </w:r>
            <w:r>
              <w:rPr>
                <w:spacing w:val="-6"/>
                <w:sz w:val="24"/>
              </w:rPr>
              <w:t>г. </w:t>
            </w:r>
            <w:r>
              <w:rPr>
                <w:spacing w:val="-2"/>
                <w:sz w:val="24"/>
              </w:rPr>
              <w:t>Красноярска.</w:t>
            </w:r>
          </w:p>
          <w:p>
            <w:pPr>
              <w:pStyle w:val="TableParagraph"/>
              <w:rPr>
                <w:sz w:val="24"/>
              </w:rPr>
            </w:pPr>
            <w:r>
              <w:rPr>
                <w:sz w:val="24"/>
              </w:rPr>
              <w:t>Район расположен на</w:t>
            </w:r>
            <w:r>
              <w:rPr>
                <w:spacing w:val="-2"/>
                <w:sz w:val="24"/>
              </w:rPr>
              <w:t> </w:t>
            </w:r>
            <w:r>
              <w:rPr>
                <w:sz w:val="24"/>
              </w:rPr>
              <w:t>левом</w:t>
            </w:r>
            <w:r>
              <w:rPr>
                <w:spacing w:val="-2"/>
                <w:sz w:val="24"/>
              </w:rPr>
              <w:t> </w:t>
            </w:r>
            <w:r>
              <w:rPr>
                <w:sz w:val="24"/>
              </w:rPr>
              <w:t>берегу</w:t>
            </w:r>
            <w:r>
              <w:rPr>
                <w:spacing w:val="-2"/>
                <w:sz w:val="24"/>
              </w:rPr>
              <w:t> </w:t>
            </w:r>
            <w:hyperlink r:id="rId33">
              <w:r>
                <w:rPr>
                  <w:sz w:val="24"/>
                </w:rPr>
                <w:t>Енисея</w:t>
              </w:r>
            </w:hyperlink>
            <w:r>
              <w:rPr>
                <w:sz w:val="24"/>
              </w:rPr>
              <w:t> и граничит</w:t>
            </w:r>
            <w:r>
              <w:rPr>
                <w:spacing w:val="24"/>
                <w:sz w:val="24"/>
              </w:rPr>
              <w:t> </w:t>
            </w:r>
            <w:r>
              <w:rPr>
                <w:sz w:val="24"/>
              </w:rPr>
              <w:t>с</w:t>
            </w:r>
            <w:r>
              <w:rPr>
                <w:spacing w:val="25"/>
                <w:sz w:val="24"/>
              </w:rPr>
              <w:t> </w:t>
            </w:r>
            <w:hyperlink r:id="rId57">
              <w:r>
                <w:rPr>
                  <w:sz w:val="24"/>
                </w:rPr>
                <w:t>Советским</w:t>
              </w:r>
            </w:hyperlink>
            <w:r>
              <w:rPr>
                <w:spacing w:val="22"/>
                <w:sz w:val="24"/>
              </w:rPr>
              <w:t> </w:t>
            </w:r>
            <w:r>
              <w:rPr>
                <w:sz w:val="24"/>
              </w:rPr>
              <w:t>и</w:t>
            </w:r>
            <w:r>
              <w:rPr>
                <w:spacing w:val="26"/>
                <w:sz w:val="24"/>
              </w:rPr>
              <w:t> </w:t>
            </w:r>
            <w:hyperlink r:id="rId58">
              <w:r>
                <w:rPr>
                  <w:spacing w:val="-2"/>
                  <w:sz w:val="24"/>
                </w:rPr>
                <w:t>Железнодорожным</w:t>
              </w:r>
            </w:hyperlink>
          </w:p>
          <w:p>
            <w:pPr>
              <w:pStyle w:val="TableParagraph"/>
              <w:spacing w:line="274" w:lineRule="exact"/>
              <w:rPr>
                <w:sz w:val="24"/>
              </w:rPr>
            </w:pPr>
            <w:r>
              <w:rPr>
                <w:sz w:val="24"/>
              </w:rPr>
              <w:t>районами.</w:t>
            </w:r>
            <w:r>
              <w:rPr>
                <w:spacing w:val="40"/>
                <w:sz w:val="24"/>
              </w:rPr>
              <w:t> </w:t>
            </w:r>
            <w:r>
              <w:rPr>
                <w:sz w:val="24"/>
              </w:rPr>
              <w:t>С</w:t>
            </w:r>
            <w:r>
              <w:rPr>
                <w:spacing w:val="40"/>
                <w:sz w:val="24"/>
              </w:rPr>
              <w:t> </w:t>
            </w:r>
            <w:r>
              <w:rPr>
                <w:sz w:val="24"/>
              </w:rPr>
              <w:t>территории</w:t>
            </w:r>
            <w:r>
              <w:rPr>
                <w:spacing w:val="40"/>
                <w:sz w:val="24"/>
              </w:rPr>
              <w:t> </w:t>
            </w:r>
            <w:r>
              <w:rPr>
                <w:sz w:val="24"/>
              </w:rPr>
              <w:t>района,</w:t>
            </w:r>
            <w:r>
              <w:rPr>
                <w:spacing w:val="40"/>
                <w:sz w:val="24"/>
              </w:rPr>
              <w:t> </w:t>
            </w:r>
            <w:r>
              <w:rPr>
                <w:sz w:val="24"/>
              </w:rPr>
              <w:t>в</w:t>
            </w:r>
            <w:r>
              <w:rPr>
                <w:spacing w:val="40"/>
                <w:sz w:val="24"/>
              </w:rPr>
              <w:t> </w:t>
            </w:r>
            <w:r>
              <w:rPr>
                <w:sz w:val="24"/>
              </w:rPr>
              <w:t>месте</w:t>
            </w:r>
            <w:r>
              <w:rPr>
                <w:spacing w:val="40"/>
                <w:sz w:val="24"/>
              </w:rPr>
              <w:t> </w:t>
            </w:r>
            <w:r>
              <w:rPr>
                <w:sz w:val="24"/>
              </w:rPr>
              <w:t>впадения</w:t>
            </w:r>
            <w:r>
              <w:rPr>
                <w:spacing w:val="74"/>
                <w:w w:val="150"/>
                <w:sz w:val="24"/>
              </w:rPr>
              <w:t> </w:t>
            </w:r>
            <w:r>
              <w:rPr>
                <w:sz w:val="24"/>
              </w:rPr>
              <w:t>в</w:t>
            </w:r>
            <w:r>
              <w:rPr>
                <w:spacing w:val="74"/>
                <w:w w:val="150"/>
                <w:sz w:val="24"/>
              </w:rPr>
              <w:t> </w:t>
            </w:r>
            <w:r>
              <w:rPr>
                <w:sz w:val="24"/>
              </w:rPr>
              <w:t>Енисей</w:t>
            </w:r>
            <w:r>
              <w:rPr>
                <w:spacing w:val="76"/>
                <w:w w:val="150"/>
                <w:sz w:val="24"/>
              </w:rPr>
              <w:t> </w:t>
            </w:r>
            <w:r>
              <w:rPr>
                <w:sz w:val="24"/>
              </w:rPr>
              <w:t>реки</w:t>
            </w:r>
            <w:r>
              <w:rPr>
                <w:spacing w:val="78"/>
                <w:w w:val="150"/>
                <w:sz w:val="24"/>
              </w:rPr>
              <w:t> </w:t>
            </w:r>
            <w:hyperlink r:id="rId59">
              <w:r>
                <w:rPr>
                  <w:sz w:val="24"/>
                </w:rPr>
                <w:t>Качи</w:t>
              </w:r>
            </w:hyperlink>
            <w:r>
              <w:rPr>
                <w:sz w:val="24"/>
              </w:rPr>
              <w:t>,</w:t>
            </w:r>
            <w:r>
              <w:rPr>
                <w:spacing w:val="73"/>
                <w:w w:val="150"/>
                <w:sz w:val="24"/>
              </w:rPr>
              <w:t> </w:t>
            </w:r>
            <w:r>
              <w:rPr>
                <w:spacing w:val="-2"/>
                <w:sz w:val="24"/>
              </w:rPr>
              <w:t>началось</w:t>
            </w:r>
          </w:p>
        </w:tc>
        <w:tc>
          <w:tcPr>
            <w:tcW w:w="3118" w:type="dxa"/>
          </w:tcPr>
          <w:p>
            <w:pPr>
              <w:pStyle w:val="TableParagraph"/>
              <w:tabs>
                <w:tab w:pos="1572" w:val="left" w:leader="none"/>
              </w:tabs>
              <w:ind w:left="108" w:right="95"/>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Экскурсия</w:t>
            </w:r>
            <w:r>
              <w:rPr>
                <w:spacing w:val="40"/>
                <w:sz w:val="24"/>
              </w:rPr>
              <w:t> </w:t>
            </w:r>
            <w:r>
              <w:rPr>
                <w:sz w:val="24"/>
              </w:rPr>
              <w:t>по</w:t>
            </w:r>
            <w:r>
              <w:rPr>
                <w:spacing w:val="40"/>
                <w:sz w:val="24"/>
              </w:rPr>
              <w:t> </w:t>
            </w:r>
            <w:r>
              <w:rPr>
                <w:sz w:val="24"/>
              </w:rPr>
              <w:t>знаменитым местам района.</w:t>
            </w:r>
          </w:p>
        </w:tc>
      </w:tr>
    </w:tbl>
    <w:p>
      <w:pPr>
        <w:pStyle w:val="TableParagraph"/>
        <w:spacing w:after="0"/>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2210"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ind w:right="99"/>
              <w:jc w:val="both"/>
              <w:rPr>
                <w:sz w:val="24"/>
              </w:rPr>
            </w:pPr>
            <w:r>
              <w:rPr>
                <w:sz w:val="24"/>
              </w:rPr>
              <w:t>развитие города. Первоначально район занимал более обширную территорию, включая полностью нынешний Советский район,</w:t>
            </w:r>
            <w:r>
              <w:rPr>
                <w:spacing w:val="40"/>
                <w:sz w:val="24"/>
              </w:rPr>
              <w:t> </w:t>
            </w:r>
            <w:r>
              <w:rPr>
                <w:sz w:val="24"/>
              </w:rPr>
              <w:t>выделенный</w:t>
            </w:r>
            <w:r>
              <w:rPr>
                <w:spacing w:val="40"/>
                <w:sz w:val="24"/>
              </w:rPr>
              <w:t> </w:t>
            </w:r>
            <w:r>
              <w:rPr>
                <w:sz w:val="24"/>
              </w:rPr>
              <w:t>в</w:t>
            </w:r>
            <w:r>
              <w:rPr>
                <w:spacing w:val="-2"/>
                <w:sz w:val="24"/>
              </w:rPr>
              <w:t> </w:t>
            </w:r>
            <w:hyperlink r:id="rId60">
              <w:r>
                <w:rPr>
                  <w:sz w:val="24"/>
                </w:rPr>
                <w:t>1969</w:t>
              </w:r>
              <w:r>
                <w:rPr>
                  <w:spacing w:val="40"/>
                  <w:sz w:val="24"/>
                </w:rPr>
                <w:t> </w:t>
              </w:r>
              <w:r>
                <w:rPr>
                  <w:sz w:val="24"/>
                </w:rPr>
                <w:t>году.</w:t>
              </w:r>
            </w:hyperlink>
            <w:r>
              <w:rPr>
                <w:spacing w:val="40"/>
                <w:sz w:val="24"/>
              </w:rPr>
              <w:t> </w:t>
            </w:r>
            <w:r>
              <w:rPr>
                <w:sz w:val="24"/>
              </w:rPr>
              <w:t>В</w:t>
            </w:r>
            <w:r>
              <w:rPr>
                <w:spacing w:val="-5"/>
                <w:sz w:val="24"/>
              </w:rPr>
              <w:t> </w:t>
            </w:r>
            <w:hyperlink r:id="rId61">
              <w:r>
                <w:rPr>
                  <w:sz w:val="24"/>
                </w:rPr>
                <w:t>1977</w:t>
              </w:r>
            </w:hyperlink>
            <w:r>
              <w:rPr>
                <w:sz w:val="24"/>
              </w:rPr>
              <w:t> </w:t>
            </w:r>
            <w:hyperlink r:id="rId61">
              <w:r>
                <w:rPr>
                  <w:sz w:val="24"/>
                </w:rPr>
                <w:t>году</w:t>
              </w:r>
            </w:hyperlink>
            <w:r>
              <w:rPr>
                <w:spacing w:val="-9"/>
                <w:sz w:val="24"/>
              </w:rPr>
              <w:t> </w:t>
            </w:r>
            <w:r>
              <w:rPr>
                <w:sz w:val="24"/>
              </w:rPr>
              <w:t>из Центрального района был выделен Железнодорожный район.</w:t>
            </w:r>
          </w:p>
          <w:p>
            <w:pPr>
              <w:pStyle w:val="TableParagraph"/>
              <w:spacing w:line="270" w:lineRule="atLeast"/>
              <w:ind w:right="98"/>
              <w:jc w:val="both"/>
              <w:rPr>
                <w:sz w:val="24"/>
              </w:rPr>
            </w:pPr>
            <w:r>
              <w:rPr>
                <w:sz w:val="24"/>
              </w:rPr>
              <w:t>(1828) Открыт Городской сад (Центральный парк им. А. М. Горького);</w:t>
            </w:r>
          </w:p>
        </w:tc>
        <w:tc>
          <w:tcPr>
            <w:tcW w:w="3118" w:type="dxa"/>
          </w:tcPr>
          <w:p>
            <w:pPr>
              <w:pStyle w:val="TableParagraph"/>
              <w:ind w:left="0"/>
              <w:rPr>
                <w:sz w:val="24"/>
              </w:rPr>
            </w:pPr>
          </w:p>
        </w:tc>
      </w:tr>
      <w:tr>
        <w:trPr>
          <w:trHeight w:val="10486" w:hRule="atLeast"/>
        </w:trPr>
        <w:tc>
          <w:tcPr>
            <w:tcW w:w="567" w:type="dxa"/>
          </w:tcPr>
          <w:p>
            <w:pPr>
              <w:pStyle w:val="TableParagraph"/>
              <w:spacing w:line="270" w:lineRule="exact"/>
              <w:ind w:left="0" w:right="39"/>
              <w:jc w:val="center"/>
              <w:rPr>
                <w:sz w:val="24"/>
              </w:rPr>
            </w:pPr>
            <w:r>
              <w:rPr>
                <w:spacing w:val="-5"/>
                <w:sz w:val="24"/>
              </w:rPr>
              <w:t>59.</w:t>
            </w:r>
          </w:p>
        </w:tc>
        <w:tc>
          <w:tcPr>
            <w:tcW w:w="1843" w:type="dxa"/>
          </w:tcPr>
          <w:p>
            <w:pPr>
              <w:pStyle w:val="TableParagraph"/>
              <w:spacing w:line="270" w:lineRule="exact"/>
              <w:rPr>
                <w:sz w:val="24"/>
              </w:rPr>
            </w:pPr>
            <w:r>
              <w:rPr>
                <w:sz w:val="24"/>
              </w:rPr>
              <w:t>18 </w:t>
            </w:r>
            <w:r>
              <w:rPr>
                <w:spacing w:val="-2"/>
                <w:sz w:val="24"/>
              </w:rPr>
              <w:t>октября</w:t>
            </w:r>
          </w:p>
        </w:tc>
        <w:tc>
          <w:tcPr>
            <w:tcW w:w="4822" w:type="dxa"/>
          </w:tcPr>
          <w:p>
            <w:pPr>
              <w:pStyle w:val="TableParagraph"/>
              <w:ind w:firstLine="60"/>
              <w:rPr>
                <w:sz w:val="24"/>
              </w:rPr>
            </w:pPr>
            <w:r>
              <w:rPr>
                <w:sz w:val="24"/>
              </w:rPr>
              <w:t>(1938)</w:t>
            </w:r>
            <w:r>
              <w:rPr>
                <w:spacing w:val="80"/>
                <w:sz w:val="24"/>
              </w:rPr>
              <w:t> </w:t>
            </w:r>
            <w:r>
              <w:rPr>
                <w:sz w:val="24"/>
              </w:rPr>
              <w:t>85</w:t>
            </w:r>
            <w:r>
              <w:rPr>
                <w:spacing w:val="80"/>
                <w:sz w:val="24"/>
              </w:rPr>
              <w:t> </w:t>
            </w:r>
            <w:r>
              <w:rPr>
                <w:sz w:val="24"/>
              </w:rPr>
              <w:t>лет</w:t>
            </w:r>
            <w:r>
              <w:rPr>
                <w:spacing w:val="80"/>
                <w:sz w:val="24"/>
              </w:rPr>
              <w:t> </w:t>
            </w:r>
            <w:r>
              <w:rPr>
                <w:sz w:val="24"/>
              </w:rPr>
              <w:t>Красноярскому</w:t>
            </w:r>
            <w:r>
              <w:rPr>
                <w:spacing w:val="80"/>
                <w:sz w:val="24"/>
              </w:rPr>
              <w:t> </w:t>
            </w:r>
            <w:r>
              <w:rPr>
                <w:sz w:val="24"/>
              </w:rPr>
              <w:t>краевому</w:t>
            </w:r>
            <w:r>
              <w:rPr>
                <w:spacing w:val="40"/>
                <w:sz w:val="24"/>
              </w:rPr>
              <w:t> </w:t>
            </w:r>
            <w:r>
              <w:rPr>
                <w:sz w:val="24"/>
              </w:rPr>
              <w:t>театру кукол;</w:t>
            </w:r>
          </w:p>
          <w:p>
            <w:pPr>
              <w:pStyle w:val="TableParagraph"/>
              <w:tabs>
                <w:tab w:pos="1119" w:val="left" w:leader="none"/>
                <w:tab w:pos="1431" w:val="left" w:leader="none"/>
                <w:tab w:pos="1688" w:val="left" w:leader="none"/>
                <w:tab w:pos="2369" w:val="left" w:leader="none"/>
                <w:tab w:pos="2511" w:val="left" w:leader="none"/>
                <w:tab w:pos="2890" w:val="left" w:leader="none"/>
                <w:tab w:pos="2950" w:val="left" w:leader="none"/>
                <w:tab w:pos="3389" w:val="left" w:leader="none"/>
                <w:tab w:pos="3456" w:val="left" w:leader="none"/>
                <w:tab w:pos="3926" w:val="left" w:leader="none"/>
              </w:tabs>
              <w:ind w:right="97"/>
              <w:rPr>
                <w:sz w:val="24"/>
              </w:rPr>
            </w:pPr>
            <w:r>
              <w:rPr>
                <w:spacing w:val="-2"/>
                <w:sz w:val="24"/>
              </w:rPr>
              <w:t>Знакомство</w:t>
            </w:r>
            <w:r>
              <w:rPr>
                <w:sz w:val="24"/>
              </w:rPr>
              <w:tab/>
              <w:tab/>
            </w:r>
            <w:r>
              <w:rPr>
                <w:spacing w:val="-2"/>
                <w:sz w:val="24"/>
              </w:rPr>
              <w:t>ребенка</w:t>
            </w:r>
            <w:r>
              <w:rPr>
                <w:sz w:val="24"/>
              </w:rPr>
              <w:tab/>
              <w:tab/>
            </w:r>
            <w:r>
              <w:rPr>
                <w:spacing w:val="-10"/>
                <w:sz w:val="24"/>
              </w:rPr>
              <w:t>с</w:t>
            </w:r>
            <w:r>
              <w:rPr>
                <w:sz w:val="24"/>
              </w:rPr>
              <w:tab/>
            </w:r>
            <w:r>
              <w:rPr>
                <w:spacing w:val="-2"/>
                <w:sz w:val="24"/>
              </w:rPr>
              <w:t>театральным </w:t>
            </w:r>
            <w:r>
              <w:rPr>
                <w:sz w:val="24"/>
              </w:rPr>
              <w:t>искусством чаще</w:t>
            </w:r>
            <w:r>
              <w:rPr>
                <w:spacing w:val="26"/>
                <w:sz w:val="24"/>
              </w:rPr>
              <w:t> </w:t>
            </w:r>
            <w:r>
              <w:rPr>
                <w:sz w:val="24"/>
              </w:rPr>
              <w:t>всего</w:t>
            </w:r>
            <w:r>
              <w:rPr>
                <w:spacing w:val="26"/>
                <w:sz w:val="24"/>
              </w:rPr>
              <w:t> </w:t>
            </w:r>
            <w:r>
              <w:rPr>
                <w:sz w:val="24"/>
              </w:rPr>
              <w:t>начинается</w:t>
            </w:r>
            <w:r>
              <w:rPr>
                <w:spacing w:val="25"/>
                <w:sz w:val="24"/>
              </w:rPr>
              <w:t> </w:t>
            </w:r>
            <w:r>
              <w:rPr>
                <w:sz w:val="24"/>
              </w:rPr>
              <w:t>с театра кукол, который является первой ступенью в познании</w:t>
            </w:r>
            <w:r>
              <w:rPr>
                <w:spacing w:val="39"/>
                <w:sz w:val="24"/>
              </w:rPr>
              <w:t> </w:t>
            </w:r>
            <w:r>
              <w:rPr>
                <w:sz w:val="24"/>
              </w:rPr>
              <w:t>театрального</w:t>
            </w:r>
            <w:r>
              <w:rPr>
                <w:spacing w:val="35"/>
                <w:sz w:val="24"/>
              </w:rPr>
              <w:t> </w:t>
            </w:r>
            <w:r>
              <w:rPr>
                <w:sz w:val="24"/>
              </w:rPr>
              <w:t>мира,</w:t>
            </w:r>
            <w:r>
              <w:rPr>
                <w:spacing w:val="38"/>
                <w:sz w:val="24"/>
              </w:rPr>
              <w:t> </w:t>
            </w:r>
            <w:r>
              <w:rPr>
                <w:sz w:val="24"/>
              </w:rPr>
              <w:t>особенностей условного, образного языка театра. От того, каким станет этот первый опыт общения </w:t>
            </w:r>
            <w:r>
              <w:rPr>
                <w:spacing w:val="-2"/>
                <w:sz w:val="24"/>
              </w:rPr>
              <w:t>ребенка</w:t>
            </w:r>
            <w:r>
              <w:rPr>
                <w:sz w:val="24"/>
              </w:rPr>
              <w:tab/>
            </w:r>
            <w:r>
              <w:rPr>
                <w:spacing w:val="-10"/>
                <w:sz w:val="24"/>
              </w:rPr>
              <w:t>с</w:t>
            </w:r>
            <w:r>
              <w:rPr>
                <w:sz w:val="24"/>
              </w:rPr>
              <w:tab/>
            </w:r>
            <w:r>
              <w:rPr>
                <w:spacing w:val="-2"/>
                <w:sz w:val="24"/>
              </w:rPr>
              <w:t>театром,</w:t>
            </w:r>
            <w:r>
              <w:rPr>
                <w:sz w:val="24"/>
              </w:rPr>
              <w:tab/>
              <w:tab/>
            </w:r>
            <w:r>
              <w:rPr>
                <w:spacing w:val="-6"/>
                <w:sz w:val="24"/>
              </w:rPr>
              <w:t>во</w:t>
            </w:r>
            <w:r>
              <w:rPr>
                <w:sz w:val="24"/>
              </w:rPr>
              <w:tab/>
              <w:tab/>
            </w:r>
            <w:r>
              <w:rPr>
                <w:spacing w:val="-2"/>
                <w:sz w:val="24"/>
              </w:rPr>
              <w:t>многом</w:t>
            </w:r>
            <w:r>
              <w:rPr>
                <w:sz w:val="24"/>
              </w:rPr>
              <w:tab/>
            </w:r>
            <w:r>
              <w:rPr>
                <w:spacing w:val="-2"/>
                <w:sz w:val="24"/>
              </w:rPr>
              <w:t>зависит формирование</w:t>
            </w:r>
            <w:r>
              <w:rPr>
                <w:sz w:val="24"/>
              </w:rPr>
              <w:tab/>
              <w:tab/>
            </w:r>
            <w:r>
              <w:rPr>
                <w:spacing w:val="-4"/>
                <w:sz w:val="24"/>
              </w:rPr>
              <w:t>его</w:t>
            </w:r>
            <w:r>
              <w:rPr>
                <w:sz w:val="24"/>
              </w:rPr>
              <w:tab/>
              <w:tab/>
              <w:tab/>
              <w:tab/>
            </w:r>
            <w:r>
              <w:rPr>
                <w:spacing w:val="-2"/>
                <w:sz w:val="24"/>
              </w:rPr>
              <w:t>дальнейших </w:t>
            </w:r>
            <w:r>
              <w:rPr>
                <w:sz w:val="24"/>
              </w:rPr>
              <w:t>эмоциональных,</w:t>
            </w:r>
            <w:r>
              <w:rPr>
                <w:spacing w:val="40"/>
                <w:sz w:val="24"/>
              </w:rPr>
              <w:t> </w:t>
            </w:r>
            <w:r>
              <w:rPr>
                <w:sz w:val="24"/>
              </w:rPr>
              <w:t>эстетических</w:t>
            </w:r>
            <w:r>
              <w:rPr>
                <w:spacing w:val="40"/>
                <w:sz w:val="24"/>
              </w:rPr>
              <w:t> </w:t>
            </w:r>
            <w:r>
              <w:rPr>
                <w:sz w:val="24"/>
              </w:rPr>
              <w:t>и</w:t>
            </w:r>
            <w:r>
              <w:rPr>
                <w:spacing w:val="40"/>
                <w:sz w:val="24"/>
              </w:rPr>
              <w:t> </w:t>
            </w:r>
            <w:r>
              <w:rPr>
                <w:sz w:val="24"/>
              </w:rPr>
              <w:t>этических потребностей</w:t>
            </w:r>
            <w:r>
              <w:rPr>
                <w:spacing w:val="80"/>
                <w:sz w:val="24"/>
              </w:rPr>
              <w:t> </w:t>
            </w:r>
            <w:r>
              <w:rPr>
                <w:sz w:val="24"/>
              </w:rPr>
              <w:t>и</w:t>
            </w:r>
            <w:r>
              <w:rPr>
                <w:spacing w:val="80"/>
                <w:sz w:val="24"/>
              </w:rPr>
              <w:t> </w:t>
            </w:r>
            <w:r>
              <w:rPr>
                <w:sz w:val="24"/>
              </w:rPr>
              <w:t>ожиданий.</w:t>
            </w:r>
            <w:r>
              <w:rPr>
                <w:spacing w:val="80"/>
                <w:sz w:val="24"/>
              </w:rPr>
              <w:t> </w:t>
            </w:r>
            <w:r>
              <w:rPr>
                <w:sz w:val="24"/>
              </w:rPr>
              <w:t>Красноярский театр</w:t>
            </w:r>
            <w:r>
              <w:rPr>
                <w:spacing w:val="-6"/>
                <w:sz w:val="24"/>
              </w:rPr>
              <w:t> </w:t>
            </w:r>
            <w:r>
              <w:rPr>
                <w:sz w:val="24"/>
              </w:rPr>
              <w:t>кукол</w:t>
            </w:r>
            <w:r>
              <w:rPr>
                <w:spacing w:val="-6"/>
                <w:sz w:val="24"/>
              </w:rPr>
              <w:t> </w:t>
            </w:r>
            <w:r>
              <w:rPr>
                <w:sz w:val="24"/>
              </w:rPr>
              <w:t>занимает</w:t>
            </w:r>
            <w:r>
              <w:rPr>
                <w:spacing w:val="-6"/>
                <w:sz w:val="24"/>
              </w:rPr>
              <w:t> </w:t>
            </w:r>
            <w:r>
              <w:rPr>
                <w:sz w:val="24"/>
              </w:rPr>
              <w:t>достойное</w:t>
            </w:r>
            <w:r>
              <w:rPr>
                <w:spacing w:val="-6"/>
                <w:sz w:val="24"/>
              </w:rPr>
              <w:t> </w:t>
            </w:r>
            <w:r>
              <w:rPr>
                <w:sz w:val="24"/>
              </w:rPr>
              <w:t>место</w:t>
            </w:r>
            <w:r>
              <w:rPr>
                <w:spacing w:val="-6"/>
                <w:sz w:val="24"/>
              </w:rPr>
              <w:t> </w:t>
            </w:r>
            <w:r>
              <w:rPr>
                <w:sz w:val="24"/>
              </w:rPr>
              <w:t>среди </w:t>
            </w:r>
            <w:r>
              <w:rPr>
                <w:spacing w:val="-2"/>
                <w:sz w:val="24"/>
              </w:rPr>
              <w:t>профессиональных</w:t>
            </w:r>
          </w:p>
          <w:p>
            <w:pPr>
              <w:pStyle w:val="TableParagraph"/>
              <w:rPr>
                <w:sz w:val="24"/>
              </w:rPr>
            </w:pPr>
            <w:r>
              <w:rPr>
                <w:sz w:val="24"/>
              </w:rPr>
              <w:t>российских</w:t>
            </w:r>
            <w:r>
              <w:rPr>
                <w:spacing w:val="-3"/>
                <w:sz w:val="24"/>
              </w:rPr>
              <w:t> </w:t>
            </w:r>
            <w:r>
              <w:rPr>
                <w:spacing w:val="-2"/>
                <w:sz w:val="24"/>
              </w:rPr>
              <w:t>театров.</w:t>
            </w:r>
          </w:p>
          <w:p>
            <w:pPr>
              <w:pStyle w:val="TableParagraph"/>
              <w:ind w:right="96"/>
              <w:jc w:val="both"/>
              <w:rPr>
                <w:sz w:val="24"/>
              </w:rPr>
            </w:pPr>
            <w:r>
              <w:rPr>
                <w:sz w:val="24"/>
              </w:rPr>
              <w:t>Официально свои двери в мир кукольного искусства театр открыл в 1938 году спектаклем по мотивам русской народной сказки «Три медведя».</w:t>
            </w:r>
          </w:p>
          <w:p>
            <w:pPr>
              <w:pStyle w:val="TableParagraph"/>
              <w:ind w:right="97"/>
              <w:rPr>
                <w:sz w:val="24"/>
              </w:rPr>
            </w:pPr>
            <w:r>
              <w:rPr>
                <w:sz w:val="24"/>
              </w:rPr>
              <w:t>У кукольников не было своего постоянного помещения, и они давали представления на разных площадках, а также ездили по краю. В</w:t>
            </w:r>
            <w:r>
              <w:rPr>
                <w:spacing w:val="33"/>
                <w:sz w:val="24"/>
              </w:rPr>
              <w:t> </w:t>
            </w:r>
            <w:r>
              <w:rPr>
                <w:sz w:val="24"/>
              </w:rPr>
              <w:t>1959</w:t>
            </w:r>
            <w:r>
              <w:rPr>
                <w:spacing w:val="35"/>
                <w:sz w:val="24"/>
              </w:rPr>
              <w:t> </w:t>
            </w:r>
            <w:r>
              <w:rPr>
                <w:sz w:val="24"/>
              </w:rPr>
              <w:t>году</w:t>
            </w:r>
            <w:r>
              <w:rPr>
                <w:spacing w:val="30"/>
                <w:sz w:val="24"/>
              </w:rPr>
              <w:t> </w:t>
            </w:r>
            <w:r>
              <w:rPr>
                <w:sz w:val="24"/>
              </w:rPr>
              <w:t>театру</w:t>
            </w:r>
            <w:r>
              <w:rPr>
                <w:spacing w:val="30"/>
                <w:sz w:val="24"/>
              </w:rPr>
              <w:t> </w:t>
            </w:r>
            <w:r>
              <w:rPr>
                <w:sz w:val="24"/>
              </w:rPr>
              <w:t>выделили</w:t>
            </w:r>
            <w:r>
              <w:rPr>
                <w:spacing w:val="36"/>
                <w:sz w:val="24"/>
              </w:rPr>
              <w:t> </w:t>
            </w:r>
            <w:r>
              <w:rPr>
                <w:sz w:val="24"/>
              </w:rPr>
              <w:t>собственную сценическую площадку.</w:t>
            </w:r>
          </w:p>
          <w:p>
            <w:pPr>
              <w:pStyle w:val="TableParagraph"/>
              <w:ind w:right="94"/>
              <w:jc w:val="both"/>
              <w:rPr>
                <w:sz w:val="24"/>
              </w:rPr>
            </w:pPr>
            <w:r>
              <w:rPr>
                <w:sz w:val="24"/>
              </w:rPr>
              <w:t>Здание театра расположено в центре города на улице Ленина. Показ спектаклей осуществляется на двух площадках: в зрительном зале на 96 мест и на малой сцене, рассчитанной на 25 детей от 1 года.</w:t>
            </w:r>
          </w:p>
          <w:p>
            <w:pPr>
              <w:pStyle w:val="TableParagraph"/>
              <w:ind w:right="98"/>
              <w:jc w:val="both"/>
              <w:rPr>
                <w:sz w:val="24"/>
              </w:rPr>
            </w:pPr>
            <w:r>
              <w:rPr>
                <w:sz w:val="24"/>
              </w:rPr>
              <w:t>Коллектив театра – неоднократный</w:t>
            </w:r>
            <w:r>
              <w:rPr>
                <w:spacing w:val="40"/>
                <w:sz w:val="24"/>
              </w:rPr>
              <w:t> </w:t>
            </w:r>
            <w:r>
              <w:rPr>
                <w:sz w:val="24"/>
              </w:rPr>
              <w:t>участник международных и российских театральных фестивалей. Театр побывал со своими лучшими спектаклями в Германии, Австрии, Болгарии, Сербии, Хорватии и в других странах.</w:t>
            </w:r>
          </w:p>
          <w:p>
            <w:pPr>
              <w:pStyle w:val="TableParagraph"/>
              <w:spacing w:line="270" w:lineRule="atLeast"/>
              <w:ind w:right="100"/>
              <w:jc w:val="both"/>
              <w:rPr>
                <w:sz w:val="24"/>
              </w:rPr>
            </w:pPr>
            <w:r>
              <w:rPr>
                <w:sz w:val="24"/>
              </w:rPr>
              <w:t>Сегодня в труппе 19 человек. В ней как молодые артисты, так и опытные мастера </w:t>
            </w:r>
            <w:r>
              <w:rPr>
                <w:spacing w:val="-2"/>
                <w:sz w:val="24"/>
              </w:rPr>
              <w:t>сцены.</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ind w:left="108"/>
              <w:rPr>
                <w:sz w:val="24"/>
              </w:rPr>
            </w:pPr>
            <w:r>
              <w:rPr>
                <w:spacing w:val="-2"/>
                <w:sz w:val="24"/>
              </w:rPr>
              <w:t>Экскурсия;</w:t>
            </w:r>
          </w:p>
          <w:p>
            <w:pPr>
              <w:pStyle w:val="TableParagraph"/>
              <w:ind w:left="108"/>
              <w:rPr>
                <w:sz w:val="24"/>
              </w:rPr>
            </w:pPr>
            <w:r>
              <w:rPr>
                <w:sz w:val="24"/>
              </w:rPr>
              <w:t>Маршрут</w:t>
            </w:r>
            <w:r>
              <w:rPr>
                <w:spacing w:val="-2"/>
                <w:sz w:val="24"/>
              </w:rPr>
              <w:t> </w:t>
            </w:r>
            <w:r>
              <w:rPr>
                <w:sz w:val="24"/>
              </w:rPr>
              <w:t>выходного</w:t>
            </w:r>
            <w:r>
              <w:rPr>
                <w:spacing w:val="-2"/>
                <w:sz w:val="24"/>
              </w:rPr>
              <w:t> </w:t>
            </w:r>
            <w:r>
              <w:rPr>
                <w:spacing w:val="-4"/>
                <w:sz w:val="24"/>
              </w:rPr>
              <w:t>дня.</w:t>
            </w:r>
          </w:p>
        </w:tc>
      </w:tr>
      <w:tr>
        <w:trPr>
          <w:trHeight w:val="1658" w:hRule="atLeast"/>
        </w:trPr>
        <w:tc>
          <w:tcPr>
            <w:tcW w:w="567" w:type="dxa"/>
          </w:tcPr>
          <w:p>
            <w:pPr>
              <w:pStyle w:val="TableParagraph"/>
              <w:spacing w:line="272" w:lineRule="exact"/>
              <w:ind w:left="0" w:right="39"/>
              <w:jc w:val="center"/>
              <w:rPr>
                <w:sz w:val="24"/>
              </w:rPr>
            </w:pPr>
            <w:r>
              <w:rPr>
                <w:spacing w:val="-5"/>
                <w:sz w:val="24"/>
              </w:rPr>
              <w:t>60.</w:t>
            </w:r>
          </w:p>
        </w:tc>
        <w:tc>
          <w:tcPr>
            <w:tcW w:w="1843" w:type="dxa"/>
          </w:tcPr>
          <w:p>
            <w:pPr>
              <w:pStyle w:val="TableParagraph"/>
              <w:tabs>
                <w:tab w:pos="1227" w:val="left" w:leader="none"/>
              </w:tabs>
              <w:ind w:right="95"/>
              <w:rPr>
                <w:sz w:val="24"/>
              </w:rPr>
            </w:pPr>
            <w:r>
              <w:rPr>
                <w:spacing w:val="-2"/>
                <w:sz w:val="24"/>
              </w:rPr>
              <w:t>Третье воскресенье октября:</w:t>
            </w:r>
            <w:r>
              <w:rPr>
                <w:sz w:val="24"/>
              </w:rPr>
              <w:tab/>
            </w:r>
            <w:r>
              <w:rPr>
                <w:spacing w:val="-4"/>
                <w:sz w:val="24"/>
              </w:rPr>
              <w:t>День </w:t>
            </w:r>
            <w:r>
              <w:rPr>
                <w:sz w:val="24"/>
              </w:rPr>
              <w:t>отца в России</w:t>
            </w:r>
          </w:p>
        </w:tc>
        <w:tc>
          <w:tcPr>
            <w:tcW w:w="4822" w:type="dxa"/>
          </w:tcPr>
          <w:p>
            <w:pPr>
              <w:pStyle w:val="TableParagraph"/>
              <w:ind w:right="99"/>
              <w:jc w:val="both"/>
              <w:rPr>
                <w:sz w:val="24"/>
              </w:rPr>
            </w:pPr>
            <w:r>
              <w:rPr>
                <w:sz w:val="24"/>
              </w:rPr>
              <w:t>В России первый праздник, посвященный отцам, был организован задолго до его официального утверждения. В 2014 году в Москве</w:t>
            </w:r>
            <w:r>
              <w:rPr>
                <w:spacing w:val="47"/>
                <w:sz w:val="24"/>
              </w:rPr>
              <w:t> </w:t>
            </w:r>
            <w:r>
              <w:rPr>
                <w:sz w:val="24"/>
              </w:rPr>
              <w:t>состоялся</w:t>
            </w:r>
            <w:r>
              <w:rPr>
                <w:spacing w:val="48"/>
                <w:sz w:val="24"/>
              </w:rPr>
              <w:t> </w:t>
            </w:r>
            <w:r>
              <w:rPr>
                <w:sz w:val="24"/>
              </w:rPr>
              <w:t>фестиваль</w:t>
            </w:r>
            <w:r>
              <w:rPr>
                <w:spacing w:val="51"/>
                <w:sz w:val="24"/>
              </w:rPr>
              <w:t> </w:t>
            </w:r>
            <w:r>
              <w:rPr>
                <w:sz w:val="24"/>
              </w:rPr>
              <w:t>«Папа</w:t>
            </w:r>
            <w:r>
              <w:rPr>
                <w:spacing w:val="48"/>
                <w:sz w:val="24"/>
              </w:rPr>
              <w:t> </w:t>
            </w:r>
            <w:r>
              <w:rPr>
                <w:spacing w:val="-2"/>
                <w:sz w:val="24"/>
              </w:rPr>
              <w:t>Фест».</w:t>
            </w:r>
          </w:p>
          <w:p>
            <w:pPr>
              <w:pStyle w:val="TableParagraph"/>
              <w:spacing w:line="274" w:lineRule="exact"/>
              <w:ind w:right="99"/>
              <w:jc w:val="both"/>
              <w:rPr>
                <w:sz w:val="24"/>
              </w:rPr>
            </w:pPr>
            <w:r>
              <w:rPr>
                <w:sz w:val="24"/>
              </w:rPr>
              <w:t>С</w:t>
            </w:r>
            <w:r>
              <w:rPr>
                <w:spacing w:val="-2"/>
                <w:sz w:val="24"/>
              </w:rPr>
              <w:t> </w:t>
            </w:r>
            <w:r>
              <w:rPr>
                <w:sz w:val="24"/>
              </w:rPr>
              <w:t>этого</w:t>
            </w:r>
            <w:r>
              <w:rPr>
                <w:spacing w:val="-2"/>
                <w:sz w:val="24"/>
              </w:rPr>
              <w:t> </w:t>
            </w:r>
            <w:r>
              <w:rPr>
                <w:sz w:val="24"/>
              </w:rPr>
              <w:t>года</w:t>
            </w:r>
            <w:r>
              <w:rPr>
                <w:spacing w:val="-3"/>
                <w:sz w:val="24"/>
              </w:rPr>
              <w:t> </w:t>
            </w:r>
            <w:r>
              <w:rPr>
                <w:sz w:val="24"/>
              </w:rPr>
              <w:t>фестиваль</w:t>
            </w:r>
            <w:r>
              <w:rPr>
                <w:spacing w:val="-3"/>
                <w:sz w:val="24"/>
              </w:rPr>
              <w:t> </w:t>
            </w:r>
            <w:r>
              <w:rPr>
                <w:sz w:val="24"/>
              </w:rPr>
              <w:t>начали</w:t>
            </w:r>
            <w:r>
              <w:rPr>
                <w:spacing w:val="-2"/>
                <w:sz w:val="24"/>
              </w:rPr>
              <w:t> </w:t>
            </w:r>
            <w:r>
              <w:rPr>
                <w:sz w:val="24"/>
              </w:rPr>
              <w:t>проводить</w:t>
            </w:r>
            <w:r>
              <w:rPr>
                <w:spacing w:val="-2"/>
                <w:sz w:val="24"/>
              </w:rPr>
              <w:t> </w:t>
            </w:r>
            <w:r>
              <w:rPr>
                <w:sz w:val="24"/>
              </w:rPr>
              <w:t>не только</w:t>
            </w:r>
            <w:r>
              <w:rPr>
                <w:spacing w:val="54"/>
                <w:sz w:val="24"/>
              </w:rPr>
              <w:t> </w:t>
            </w:r>
            <w:r>
              <w:rPr>
                <w:sz w:val="24"/>
              </w:rPr>
              <w:t>в</w:t>
            </w:r>
            <w:r>
              <w:rPr>
                <w:spacing w:val="55"/>
                <w:sz w:val="24"/>
              </w:rPr>
              <w:t> </w:t>
            </w:r>
            <w:r>
              <w:rPr>
                <w:sz w:val="24"/>
              </w:rPr>
              <w:t>столице,</w:t>
            </w:r>
            <w:r>
              <w:rPr>
                <w:spacing w:val="57"/>
                <w:sz w:val="24"/>
              </w:rPr>
              <w:t> </w:t>
            </w:r>
            <w:r>
              <w:rPr>
                <w:sz w:val="24"/>
              </w:rPr>
              <w:t>но</w:t>
            </w:r>
            <w:r>
              <w:rPr>
                <w:spacing w:val="56"/>
                <w:sz w:val="24"/>
              </w:rPr>
              <w:t> </w:t>
            </w:r>
            <w:r>
              <w:rPr>
                <w:sz w:val="24"/>
              </w:rPr>
              <w:t>и</w:t>
            </w:r>
            <w:r>
              <w:rPr>
                <w:spacing w:val="58"/>
                <w:sz w:val="24"/>
              </w:rPr>
              <w:t> </w:t>
            </w:r>
            <w:r>
              <w:rPr>
                <w:sz w:val="24"/>
              </w:rPr>
              <w:t>в</w:t>
            </w:r>
            <w:r>
              <w:rPr>
                <w:spacing w:val="55"/>
                <w:sz w:val="24"/>
              </w:rPr>
              <w:t> </w:t>
            </w:r>
            <w:r>
              <w:rPr>
                <w:sz w:val="24"/>
              </w:rPr>
              <w:t>других</w:t>
            </w:r>
            <w:r>
              <w:rPr>
                <w:spacing w:val="59"/>
                <w:sz w:val="24"/>
              </w:rPr>
              <w:t> </w:t>
            </w:r>
            <w:r>
              <w:rPr>
                <w:spacing w:val="-2"/>
                <w:sz w:val="24"/>
              </w:rPr>
              <w:t>крупных</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ind w:left="108"/>
              <w:rPr>
                <w:sz w:val="24"/>
              </w:rPr>
            </w:pPr>
            <w:r>
              <w:rPr>
                <w:sz w:val="24"/>
              </w:rPr>
              <w:t>Творческая</w:t>
            </w:r>
            <w:r>
              <w:rPr>
                <w:spacing w:val="-3"/>
                <w:sz w:val="24"/>
              </w:rPr>
              <w:t> </w:t>
            </w:r>
            <w:r>
              <w:rPr>
                <w:spacing w:val="-2"/>
                <w:sz w:val="24"/>
              </w:rPr>
              <w:t>мастерская:</w:t>
            </w:r>
          </w:p>
          <w:p>
            <w:pPr>
              <w:pStyle w:val="TableParagraph"/>
              <w:spacing w:line="274" w:lineRule="exact"/>
              <w:ind w:left="108" w:right="95"/>
              <w:rPr>
                <w:sz w:val="24"/>
              </w:rPr>
            </w:pPr>
            <w:r>
              <w:rPr>
                <w:sz w:val="24"/>
              </w:rPr>
              <w:t>Создание</w:t>
            </w:r>
            <w:r>
              <w:rPr>
                <w:spacing w:val="40"/>
                <w:sz w:val="24"/>
              </w:rPr>
              <w:t> </w:t>
            </w:r>
            <w:r>
              <w:rPr>
                <w:sz w:val="24"/>
              </w:rPr>
              <w:t>семейного</w:t>
            </w:r>
            <w:r>
              <w:rPr>
                <w:spacing w:val="40"/>
                <w:sz w:val="24"/>
              </w:rPr>
              <w:t> </w:t>
            </w:r>
            <w:r>
              <w:rPr>
                <w:sz w:val="24"/>
              </w:rPr>
              <w:t>фото- </w:t>
            </w:r>
            <w:r>
              <w:rPr>
                <w:spacing w:val="-2"/>
                <w:sz w:val="24"/>
              </w:rPr>
              <w:t>коллажа.</w:t>
            </w:r>
          </w:p>
        </w:tc>
      </w:tr>
    </w:tbl>
    <w:p>
      <w:pPr>
        <w:pStyle w:val="TableParagraph"/>
        <w:spacing w:after="0" w:line="274" w:lineRule="exact"/>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2762"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ind w:right="96"/>
              <w:jc w:val="both"/>
              <w:rPr>
                <w:sz w:val="24"/>
              </w:rPr>
            </w:pPr>
            <w:r>
              <w:rPr>
                <w:sz w:val="24"/>
              </w:rPr>
              <w:t>городах. 4 октября 2021 года Президент нашей страны В.В.Путин своим Указом утвердил официальный праздник – День Отца. Отмечается он каждое третье воскресенье октября.</w:t>
            </w:r>
          </w:p>
          <w:p>
            <w:pPr>
              <w:pStyle w:val="TableParagraph"/>
              <w:spacing w:line="270" w:lineRule="atLeast"/>
              <w:ind w:right="95"/>
              <w:jc w:val="both"/>
              <w:rPr>
                <w:sz w:val="24"/>
              </w:rPr>
            </w:pPr>
            <w:r>
              <w:rPr>
                <w:sz w:val="24"/>
              </w:rPr>
              <w:t>Международный День отца отмечается уже более 100 лет в 50 странах мира (в Великобритании, Германии, Франции, Нидерландах, Китае, Японии, Австралии и многих других странах).</w:t>
            </w:r>
          </w:p>
        </w:tc>
        <w:tc>
          <w:tcPr>
            <w:tcW w:w="3118" w:type="dxa"/>
          </w:tcPr>
          <w:p>
            <w:pPr>
              <w:pStyle w:val="TableParagraph"/>
              <w:ind w:left="0"/>
              <w:rPr>
                <w:sz w:val="24"/>
              </w:rPr>
            </w:pPr>
          </w:p>
        </w:tc>
      </w:tr>
      <w:tr>
        <w:trPr>
          <w:trHeight w:val="275" w:hRule="atLeast"/>
        </w:trPr>
        <w:tc>
          <w:tcPr>
            <w:tcW w:w="10350" w:type="dxa"/>
            <w:gridSpan w:val="4"/>
          </w:tcPr>
          <w:p>
            <w:pPr>
              <w:pStyle w:val="TableParagraph"/>
              <w:spacing w:line="256" w:lineRule="exact"/>
              <w:ind w:left="11" w:right="4"/>
              <w:jc w:val="center"/>
              <w:rPr>
                <w:sz w:val="24"/>
              </w:rPr>
            </w:pPr>
            <w:r>
              <w:rPr>
                <w:spacing w:val="-2"/>
                <w:sz w:val="24"/>
              </w:rPr>
              <w:t>Ноябрь</w:t>
            </w:r>
          </w:p>
        </w:tc>
      </w:tr>
      <w:tr>
        <w:trPr>
          <w:trHeight w:val="1932" w:hRule="atLeast"/>
        </w:trPr>
        <w:tc>
          <w:tcPr>
            <w:tcW w:w="567" w:type="dxa"/>
          </w:tcPr>
          <w:p>
            <w:pPr>
              <w:pStyle w:val="TableParagraph"/>
              <w:spacing w:line="270" w:lineRule="exact"/>
              <w:ind w:left="0" w:right="39"/>
              <w:jc w:val="center"/>
              <w:rPr>
                <w:sz w:val="24"/>
              </w:rPr>
            </w:pPr>
            <w:r>
              <w:rPr>
                <w:spacing w:val="-5"/>
                <w:sz w:val="24"/>
              </w:rPr>
              <w:t>61.</w:t>
            </w:r>
          </w:p>
        </w:tc>
        <w:tc>
          <w:tcPr>
            <w:tcW w:w="1843" w:type="dxa"/>
          </w:tcPr>
          <w:p>
            <w:pPr>
              <w:pStyle w:val="TableParagraph"/>
              <w:spacing w:line="270" w:lineRule="exact"/>
              <w:rPr>
                <w:sz w:val="24"/>
              </w:rPr>
            </w:pPr>
            <w:r>
              <w:rPr>
                <w:sz w:val="24"/>
              </w:rPr>
              <w:t>1 </w:t>
            </w:r>
            <w:r>
              <w:rPr>
                <w:spacing w:val="-2"/>
                <w:sz w:val="24"/>
              </w:rPr>
              <w:t>ноября</w:t>
            </w:r>
          </w:p>
        </w:tc>
        <w:tc>
          <w:tcPr>
            <w:tcW w:w="4822" w:type="dxa"/>
          </w:tcPr>
          <w:p>
            <w:pPr>
              <w:pStyle w:val="TableParagraph"/>
              <w:tabs>
                <w:tab w:pos="1154" w:val="left" w:leader="none"/>
                <w:tab w:pos="2682" w:val="left" w:leader="none"/>
                <w:tab w:pos="3994" w:val="left" w:leader="none"/>
              </w:tabs>
              <w:ind w:right="94" w:firstLine="60"/>
              <w:rPr>
                <w:sz w:val="24"/>
              </w:rPr>
            </w:pPr>
            <w:r>
              <w:rPr>
                <w:spacing w:val="-2"/>
                <w:sz w:val="24"/>
              </w:rPr>
              <w:t>(1959)</w:t>
            </w:r>
            <w:r>
              <w:rPr>
                <w:sz w:val="24"/>
              </w:rPr>
              <w:tab/>
            </w:r>
            <w:r>
              <w:rPr>
                <w:spacing w:val="-2"/>
                <w:sz w:val="24"/>
              </w:rPr>
              <w:t>Состоялось</w:t>
            </w:r>
            <w:r>
              <w:rPr>
                <w:sz w:val="24"/>
              </w:rPr>
              <w:tab/>
            </w:r>
            <w:r>
              <w:rPr>
                <w:spacing w:val="-2"/>
                <w:sz w:val="24"/>
              </w:rPr>
              <w:t>открытие</w:t>
            </w:r>
            <w:r>
              <w:rPr>
                <w:sz w:val="24"/>
              </w:rPr>
              <w:tab/>
            </w:r>
            <w:r>
              <w:rPr>
                <w:spacing w:val="-2"/>
                <w:sz w:val="24"/>
              </w:rPr>
              <w:t>первой </w:t>
            </w:r>
            <w:r>
              <w:rPr>
                <w:sz w:val="24"/>
              </w:rPr>
              <w:t>троллейбусной</w:t>
            </w:r>
            <w:r>
              <w:rPr>
                <w:spacing w:val="-5"/>
                <w:sz w:val="24"/>
              </w:rPr>
              <w:t> </w:t>
            </w:r>
            <w:r>
              <w:rPr>
                <w:sz w:val="24"/>
              </w:rPr>
              <w:t>линии.</w:t>
            </w:r>
            <w:r>
              <w:rPr>
                <w:spacing w:val="-8"/>
                <w:sz w:val="24"/>
              </w:rPr>
              <w:t> </w:t>
            </w:r>
            <w:r>
              <w:rPr>
                <w:sz w:val="24"/>
              </w:rPr>
              <w:t>Первый</w:t>
            </w:r>
            <w:r>
              <w:rPr>
                <w:spacing w:val="-5"/>
                <w:sz w:val="24"/>
              </w:rPr>
              <w:t> </w:t>
            </w:r>
            <w:r>
              <w:rPr>
                <w:sz w:val="24"/>
              </w:rPr>
              <w:t>маршрут</w:t>
            </w:r>
            <w:r>
              <w:rPr>
                <w:spacing w:val="-6"/>
                <w:sz w:val="24"/>
              </w:rPr>
              <w:t> </w:t>
            </w:r>
            <w:r>
              <w:rPr>
                <w:sz w:val="24"/>
              </w:rPr>
              <w:t>был от</w:t>
            </w:r>
            <w:r>
              <w:rPr>
                <w:spacing w:val="80"/>
                <w:sz w:val="24"/>
              </w:rPr>
              <w:t> </w:t>
            </w:r>
            <w:r>
              <w:rPr>
                <w:sz w:val="24"/>
              </w:rPr>
              <w:t>улицы</w:t>
            </w:r>
            <w:r>
              <w:rPr>
                <w:spacing w:val="80"/>
                <w:sz w:val="24"/>
              </w:rPr>
              <w:t> </w:t>
            </w:r>
            <w:r>
              <w:rPr>
                <w:sz w:val="24"/>
              </w:rPr>
              <w:t>Просвещения</w:t>
            </w:r>
            <w:r>
              <w:rPr>
                <w:spacing w:val="80"/>
                <w:sz w:val="24"/>
              </w:rPr>
              <w:t> </w:t>
            </w:r>
            <w:r>
              <w:rPr>
                <w:sz w:val="24"/>
              </w:rPr>
              <w:t>(сейчас</w:t>
            </w:r>
            <w:r>
              <w:rPr>
                <w:spacing w:val="80"/>
                <w:sz w:val="24"/>
              </w:rPr>
              <w:t> </w:t>
            </w:r>
            <w:r>
              <w:rPr>
                <w:sz w:val="24"/>
              </w:rPr>
              <w:t>–</w:t>
            </w:r>
            <w:r>
              <w:rPr>
                <w:spacing w:val="80"/>
                <w:sz w:val="24"/>
              </w:rPr>
              <w:t> </w:t>
            </w:r>
            <w:r>
              <w:rPr>
                <w:sz w:val="24"/>
              </w:rPr>
              <w:t>улица Каратанова) до железнодорожного вокзала; Первые</w:t>
            </w:r>
            <w:r>
              <w:rPr>
                <w:spacing w:val="-1"/>
                <w:sz w:val="24"/>
              </w:rPr>
              <w:t> </w:t>
            </w:r>
            <w:r>
              <w:rPr>
                <w:sz w:val="24"/>
              </w:rPr>
              <w:t>троллейбусы пошли</w:t>
            </w:r>
            <w:r>
              <w:rPr>
                <w:spacing w:val="1"/>
                <w:sz w:val="24"/>
              </w:rPr>
              <w:t> </w:t>
            </w:r>
            <w:r>
              <w:rPr>
                <w:sz w:val="24"/>
              </w:rPr>
              <w:t>по</w:t>
            </w:r>
            <w:r>
              <w:rPr>
                <w:spacing w:val="1"/>
                <w:sz w:val="24"/>
              </w:rPr>
              <w:t> </w:t>
            </w:r>
            <w:r>
              <w:rPr>
                <w:spacing w:val="-2"/>
                <w:sz w:val="24"/>
              </w:rPr>
              <w:t>Красноярску</w:t>
            </w:r>
          </w:p>
          <w:p>
            <w:pPr>
              <w:pStyle w:val="TableParagraph"/>
              <w:tabs>
                <w:tab w:pos="933" w:val="left" w:leader="none"/>
                <w:tab w:pos="1762" w:val="left" w:leader="none"/>
                <w:tab w:pos="2897" w:val="left" w:leader="none"/>
                <w:tab w:pos="3230" w:val="left" w:leader="none"/>
                <w:tab w:pos="3556" w:val="left" w:leader="none"/>
                <w:tab w:pos="4250" w:val="left" w:leader="none"/>
              </w:tabs>
              <w:spacing w:line="270" w:lineRule="atLeast"/>
              <w:ind w:right="96" w:hanging="1"/>
              <w:rPr>
                <w:sz w:val="24"/>
              </w:rPr>
            </w:pPr>
            <w:r>
              <w:rPr>
                <w:spacing w:val="-2"/>
                <w:sz w:val="24"/>
              </w:rPr>
              <w:t>годом</w:t>
            </w:r>
            <w:r>
              <w:rPr>
                <w:sz w:val="24"/>
              </w:rPr>
              <w:tab/>
            </w:r>
            <w:r>
              <w:rPr>
                <w:spacing w:val="-2"/>
                <w:sz w:val="24"/>
              </w:rPr>
              <w:t>позже</w:t>
            </w:r>
            <w:r>
              <w:rPr>
                <w:sz w:val="24"/>
              </w:rPr>
              <w:tab/>
            </w:r>
            <w:r>
              <w:rPr>
                <w:spacing w:val="-2"/>
                <w:sz w:val="24"/>
              </w:rPr>
              <w:t>трамваев</w:t>
            </w:r>
            <w:r>
              <w:rPr>
                <w:sz w:val="24"/>
              </w:rPr>
              <w:tab/>
            </w:r>
            <w:r>
              <w:rPr>
                <w:spacing w:val="-10"/>
                <w:sz w:val="24"/>
              </w:rPr>
              <w:t>–</w:t>
            </w:r>
            <w:r>
              <w:rPr>
                <w:sz w:val="24"/>
              </w:rPr>
              <w:tab/>
            </w:r>
            <w:r>
              <w:rPr>
                <w:spacing w:val="-10"/>
                <w:sz w:val="24"/>
              </w:rPr>
              <w:t>в</w:t>
            </w:r>
            <w:r>
              <w:rPr>
                <w:sz w:val="24"/>
              </w:rPr>
              <w:tab/>
            </w:r>
            <w:r>
              <w:rPr>
                <w:spacing w:val="-4"/>
                <w:sz w:val="24"/>
              </w:rPr>
              <w:t>1959</w:t>
            </w:r>
            <w:r>
              <w:rPr>
                <w:sz w:val="24"/>
              </w:rPr>
              <w:tab/>
            </w:r>
            <w:r>
              <w:rPr>
                <w:spacing w:val="-4"/>
                <w:sz w:val="24"/>
              </w:rPr>
              <w:t>году </w:t>
            </w:r>
            <w:r>
              <w:rPr>
                <w:sz w:val="24"/>
              </w:rPr>
              <w:t>появились первые два маршрута.</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ind w:left="108"/>
              <w:rPr>
                <w:sz w:val="24"/>
              </w:rPr>
            </w:pPr>
            <w:r>
              <w:rPr>
                <w:spacing w:val="-2"/>
                <w:sz w:val="24"/>
              </w:rPr>
              <w:t>Игра.</w:t>
            </w:r>
          </w:p>
        </w:tc>
      </w:tr>
      <w:tr>
        <w:trPr>
          <w:trHeight w:val="4415" w:hRule="atLeast"/>
        </w:trPr>
        <w:tc>
          <w:tcPr>
            <w:tcW w:w="567" w:type="dxa"/>
          </w:tcPr>
          <w:p>
            <w:pPr>
              <w:pStyle w:val="TableParagraph"/>
              <w:spacing w:line="270" w:lineRule="exact"/>
              <w:ind w:left="0" w:right="39"/>
              <w:jc w:val="center"/>
              <w:rPr>
                <w:sz w:val="24"/>
              </w:rPr>
            </w:pPr>
            <w:r>
              <w:rPr>
                <w:spacing w:val="-5"/>
                <w:sz w:val="24"/>
              </w:rPr>
              <w:t>62.</w:t>
            </w:r>
          </w:p>
        </w:tc>
        <w:tc>
          <w:tcPr>
            <w:tcW w:w="1843" w:type="dxa"/>
          </w:tcPr>
          <w:p>
            <w:pPr>
              <w:pStyle w:val="TableParagraph"/>
              <w:rPr>
                <w:sz w:val="24"/>
              </w:rPr>
            </w:pPr>
            <w:r>
              <w:rPr>
                <w:sz w:val="24"/>
              </w:rPr>
              <w:t>4</w:t>
            </w:r>
            <w:r>
              <w:rPr>
                <w:spacing w:val="40"/>
                <w:sz w:val="24"/>
              </w:rPr>
              <w:t> </w:t>
            </w:r>
            <w:r>
              <w:rPr>
                <w:sz w:val="24"/>
              </w:rPr>
              <w:t>ноября</w:t>
            </w:r>
            <w:r>
              <w:rPr>
                <w:spacing w:val="66"/>
                <w:sz w:val="24"/>
              </w:rPr>
              <w:t> </w:t>
            </w:r>
            <w:r>
              <w:rPr>
                <w:sz w:val="24"/>
              </w:rPr>
              <w:t>День </w:t>
            </w:r>
            <w:r>
              <w:rPr>
                <w:spacing w:val="-2"/>
                <w:sz w:val="24"/>
              </w:rPr>
              <w:t>народного единства</w:t>
            </w:r>
          </w:p>
        </w:tc>
        <w:tc>
          <w:tcPr>
            <w:tcW w:w="4822" w:type="dxa"/>
          </w:tcPr>
          <w:p>
            <w:pPr>
              <w:pStyle w:val="TableParagraph"/>
              <w:spacing w:line="270" w:lineRule="exact"/>
              <w:jc w:val="both"/>
              <w:rPr>
                <w:sz w:val="24"/>
              </w:rPr>
            </w:pPr>
            <w:r>
              <w:rPr>
                <w:sz w:val="24"/>
              </w:rPr>
              <w:t>4</w:t>
            </w:r>
            <w:r>
              <w:rPr>
                <w:spacing w:val="72"/>
                <w:sz w:val="24"/>
              </w:rPr>
              <w:t> </w:t>
            </w:r>
            <w:r>
              <w:rPr>
                <w:sz w:val="24"/>
              </w:rPr>
              <w:t>ноября</w:t>
            </w:r>
            <w:r>
              <w:rPr>
                <w:spacing w:val="75"/>
                <w:sz w:val="24"/>
              </w:rPr>
              <w:t> </w:t>
            </w:r>
            <w:r>
              <w:rPr>
                <w:sz w:val="24"/>
              </w:rPr>
              <w:t>вся</w:t>
            </w:r>
            <w:r>
              <w:rPr>
                <w:spacing w:val="75"/>
                <w:sz w:val="24"/>
              </w:rPr>
              <w:t> </w:t>
            </w:r>
            <w:r>
              <w:rPr>
                <w:sz w:val="24"/>
              </w:rPr>
              <w:t>наша</w:t>
            </w:r>
            <w:r>
              <w:rPr>
                <w:spacing w:val="74"/>
                <w:sz w:val="24"/>
              </w:rPr>
              <w:t> </w:t>
            </w:r>
            <w:r>
              <w:rPr>
                <w:sz w:val="24"/>
              </w:rPr>
              <w:t>Россия</w:t>
            </w:r>
            <w:r>
              <w:rPr>
                <w:spacing w:val="75"/>
                <w:sz w:val="24"/>
              </w:rPr>
              <w:t> </w:t>
            </w:r>
            <w:r>
              <w:rPr>
                <w:sz w:val="24"/>
              </w:rPr>
              <w:t>отмечает</w:t>
            </w:r>
            <w:r>
              <w:rPr>
                <w:spacing w:val="76"/>
                <w:sz w:val="24"/>
              </w:rPr>
              <w:t> </w:t>
            </w:r>
            <w:r>
              <w:rPr>
                <w:spacing w:val="-4"/>
                <w:sz w:val="24"/>
              </w:rPr>
              <w:t>день</w:t>
            </w:r>
          </w:p>
          <w:p>
            <w:pPr>
              <w:pStyle w:val="TableParagraph"/>
              <w:jc w:val="both"/>
              <w:rPr>
                <w:sz w:val="24"/>
              </w:rPr>
            </w:pPr>
            <w:r>
              <w:rPr>
                <w:sz w:val="24"/>
              </w:rPr>
              <w:t>«Народного</w:t>
            </w:r>
            <w:r>
              <w:rPr>
                <w:spacing w:val="-5"/>
                <w:sz w:val="24"/>
              </w:rPr>
              <w:t> </w:t>
            </w:r>
            <w:r>
              <w:rPr>
                <w:spacing w:val="-2"/>
                <w:sz w:val="24"/>
              </w:rPr>
              <w:t>Единства».</w:t>
            </w:r>
          </w:p>
          <w:p>
            <w:pPr>
              <w:pStyle w:val="TableParagraph"/>
              <w:ind w:right="100"/>
              <w:jc w:val="both"/>
              <w:rPr>
                <w:sz w:val="24"/>
              </w:rPr>
            </w:pPr>
            <w:r>
              <w:rPr>
                <w:sz w:val="24"/>
              </w:rPr>
              <w:t>Этот день занимает особое место среди государственных праздников современной </w:t>
            </w:r>
            <w:r>
              <w:rPr>
                <w:spacing w:val="-2"/>
                <w:sz w:val="24"/>
              </w:rPr>
              <w:t>России.</w:t>
            </w:r>
          </w:p>
          <w:p>
            <w:pPr>
              <w:pStyle w:val="TableParagraph"/>
              <w:ind w:right="99"/>
              <w:jc w:val="both"/>
              <w:rPr>
                <w:sz w:val="24"/>
              </w:rPr>
            </w:pPr>
            <w:r>
              <w:rPr>
                <w:sz w:val="24"/>
              </w:rPr>
              <w:t>Во все времена русский народ любил свою Родину. Слагал о ней песни, пословицы и стихи, во имя родной страны совершал </w:t>
            </w:r>
            <w:r>
              <w:rPr>
                <w:spacing w:val="-2"/>
                <w:sz w:val="24"/>
              </w:rPr>
              <w:t>подвиги.</w:t>
            </w:r>
          </w:p>
          <w:p>
            <w:pPr>
              <w:pStyle w:val="TableParagraph"/>
              <w:tabs>
                <w:tab w:pos="829" w:val="left" w:leader="none"/>
                <w:tab w:pos="1227" w:val="left" w:leader="none"/>
                <w:tab w:pos="1371" w:val="left" w:leader="none"/>
                <w:tab w:pos="2151" w:val="left" w:leader="none"/>
                <w:tab w:pos="2220" w:val="left" w:leader="none"/>
                <w:tab w:pos="2786" w:val="left" w:leader="none"/>
                <w:tab w:pos="3012" w:val="left" w:leader="none"/>
                <w:tab w:pos="3317" w:val="left" w:leader="none"/>
                <w:tab w:pos="3455" w:val="left" w:leader="none"/>
                <w:tab w:pos="4254" w:val="left" w:leader="none"/>
              </w:tabs>
              <w:spacing w:line="270" w:lineRule="atLeast"/>
              <w:ind w:right="99"/>
              <w:rPr>
                <w:sz w:val="24"/>
              </w:rPr>
            </w:pPr>
            <w:r>
              <w:rPr>
                <w:spacing w:val="-4"/>
                <w:sz w:val="24"/>
              </w:rPr>
              <w:t>День</w:t>
            </w:r>
            <w:r>
              <w:rPr>
                <w:sz w:val="24"/>
              </w:rPr>
              <w:tab/>
            </w:r>
            <w:r>
              <w:rPr>
                <w:spacing w:val="-2"/>
                <w:sz w:val="24"/>
              </w:rPr>
              <w:t>Народного</w:t>
            </w:r>
            <w:r>
              <w:rPr>
                <w:sz w:val="24"/>
              </w:rPr>
              <w:tab/>
            </w:r>
            <w:r>
              <w:rPr>
                <w:spacing w:val="-2"/>
                <w:sz w:val="24"/>
              </w:rPr>
              <w:t>Единства</w:t>
            </w:r>
            <w:r>
              <w:rPr>
                <w:sz w:val="24"/>
              </w:rPr>
              <w:tab/>
            </w:r>
            <w:r>
              <w:rPr>
                <w:spacing w:val="-2"/>
                <w:sz w:val="24"/>
              </w:rPr>
              <w:t>сравнительно молодой</w:t>
            </w:r>
            <w:r>
              <w:rPr>
                <w:sz w:val="24"/>
              </w:rPr>
              <w:tab/>
            </w:r>
            <w:r>
              <w:rPr>
                <w:spacing w:val="-2"/>
                <w:sz w:val="24"/>
              </w:rPr>
              <w:t>общенародный</w:t>
            </w:r>
            <w:r>
              <w:rPr>
                <w:sz w:val="24"/>
              </w:rPr>
              <w:tab/>
              <w:tab/>
            </w:r>
            <w:r>
              <w:rPr>
                <w:spacing w:val="-2"/>
                <w:sz w:val="24"/>
              </w:rPr>
              <w:t>праздник,</w:t>
            </w:r>
            <w:r>
              <w:rPr>
                <w:sz w:val="24"/>
              </w:rPr>
              <w:tab/>
            </w:r>
            <w:r>
              <w:rPr>
                <w:spacing w:val="-4"/>
                <w:sz w:val="24"/>
              </w:rPr>
              <w:t>хотя </w:t>
            </w:r>
            <w:r>
              <w:rPr>
                <w:sz w:val="24"/>
              </w:rPr>
              <w:t>имеет корни, уходящие достаточно далеко в историческое прошлое нашего государства. Важность</w:t>
            </w:r>
            <w:r>
              <w:rPr>
                <w:spacing w:val="37"/>
                <w:sz w:val="24"/>
              </w:rPr>
              <w:t> </w:t>
            </w:r>
            <w:r>
              <w:rPr>
                <w:sz w:val="24"/>
              </w:rPr>
              <w:t>этого</w:t>
            </w:r>
            <w:r>
              <w:rPr>
                <w:spacing w:val="37"/>
                <w:sz w:val="24"/>
              </w:rPr>
              <w:t> </w:t>
            </w:r>
            <w:r>
              <w:rPr>
                <w:sz w:val="24"/>
              </w:rPr>
              <w:t>праздника</w:t>
            </w:r>
            <w:r>
              <w:rPr>
                <w:spacing w:val="36"/>
                <w:sz w:val="24"/>
              </w:rPr>
              <w:t> </w:t>
            </w:r>
            <w:r>
              <w:rPr>
                <w:sz w:val="24"/>
              </w:rPr>
              <w:t>не</w:t>
            </w:r>
            <w:r>
              <w:rPr>
                <w:spacing w:val="36"/>
                <w:sz w:val="24"/>
              </w:rPr>
              <w:t> </w:t>
            </w:r>
            <w:r>
              <w:rPr>
                <w:sz w:val="24"/>
              </w:rPr>
              <w:t>подвергается </w:t>
            </w:r>
            <w:r>
              <w:rPr>
                <w:spacing w:val="-2"/>
                <w:sz w:val="24"/>
              </w:rPr>
              <w:t>сомнению</w:t>
            </w:r>
            <w:r>
              <w:rPr>
                <w:sz w:val="24"/>
              </w:rPr>
              <w:tab/>
              <w:tab/>
            </w:r>
            <w:r>
              <w:rPr>
                <w:spacing w:val="-4"/>
                <w:sz w:val="24"/>
              </w:rPr>
              <w:t>никем</w:t>
            </w:r>
            <w:r>
              <w:rPr>
                <w:sz w:val="24"/>
              </w:rPr>
              <w:tab/>
              <w:tab/>
            </w:r>
            <w:r>
              <w:rPr>
                <w:spacing w:val="-4"/>
                <w:sz w:val="24"/>
              </w:rPr>
              <w:t>для</w:t>
            </w:r>
            <w:r>
              <w:rPr>
                <w:sz w:val="24"/>
              </w:rPr>
              <w:tab/>
            </w:r>
            <w:r>
              <w:rPr>
                <w:spacing w:val="-4"/>
                <w:sz w:val="24"/>
              </w:rPr>
              <w:t>кого</w:t>
            </w:r>
            <w:r>
              <w:rPr>
                <w:sz w:val="24"/>
              </w:rPr>
              <w:tab/>
              <w:tab/>
            </w:r>
            <w:r>
              <w:rPr>
                <w:spacing w:val="-2"/>
                <w:sz w:val="24"/>
              </w:rPr>
              <w:t>целостность </w:t>
            </w:r>
            <w:r>
              <w:rPr>
                <w:sz w:val="24"/>
              </w:rPr>
              <w:t>нашей страны и благополучие всех народов.</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 Зеленова Н.Г., Осипова Л.Е. «Мы живèм в </w:t>
            </w:r>
            <w:r>
              <w:rPr>
                <w:spacing w:val="-2"/>
                <w:sz w:val="24"/>
              </w:rPr>
              <w:t>России»;</w:t>
            </w:r>
          </w:p>
        </w:tc>
      </w:tr>
      <w:tr>
        <w:trPr>
          <w:trHeight w:val="4968" w:hRule="atLeast"/>
        </w:trPr>
        <w:tc>
          <w:tcPr>
            <w:tcW w:w="567" w:type="dxa"/>
          </w:tcPr>
          <w:p>
            <w:pPr>
              <w:pStyle w:val="TableParagraph"/>
              <w:spacing w:line="270" w:lineRule="exact"/>
              <w:ind w:left="0" w:right="39"/>
              <w:jc w:val="center"/>
              <w:rPr>
                <w:sz w:val="24"/>
              </w:rPr>
            </w:pPr>
            <w:r>
              <w:rPr>
                <w:spacing w:val="-5"/>
                <w:sz w:val="24"/>
              </w:rPr>
              <w:t>63.</w:t>
            </w:r>
          </w:p>
        </w:tc>
        <w:tc>
          <w:tcPr>
            <w:tcW w:w="1843" w:type="dxa"/>
          </w:tcPr>
          <w:p>
            <w:pPr>
              <w:pStyle w:val="TableParagraph"/>
              <w:tabs>
                <w:tab w:pos="1356" w:val="left" w:leader="none"/>
              </w:tabs>
              <w:ind w:right="95"/>
              <w:rPr>
                <w:sz w:val="24"/>
              </w:rPr>
            </w:pPr>
            <w:r>
              <w:rPr>
                <w:sz w:val="24"/>
              </w:rPr>
              <w:t>8</w:t>
            </w:r>
            <w:r>
              <w:rPr>
                <w:spacing w:val="32"/>
                <w:sz w:val="24"/>
              </w:rPr>
              <w:t> </w:t>
            </w:r>
            <w:r>
              <w:rPr>
                <w:sz w:val="24"/>
              </w:rPr>
              <w:t>ноября:</w:t>
            </w:r>
            <w:r>
              <w:rPr>
                <w:spacing w:val="32"/>
                <w:sz w:val="24"/>
              </w:rPr>
              <w:t> </w:t>
            </w:r>
            <w:r>
              <w:rPr>
                <w:sz w:val="24"/>
              </w:rPr>
              <w:t>День </w:t>
            </w:r>
            <w:r>
              <w:rPr>
                <w:spacing w:val="-2"/>
                <w:sz w:val="24"/>
              </w:rPr>
              <w:t>памяти погибших</w:t>
            </w:r>
            <w:r>
              <w:rPr>
                <w:sz w:val="24"/>
              </w:rPr>
              <w:tab/>
            </w:r>
            <w:r>
              <w:rPr>
                <w:spacing w:val="-4"/>
                <w:sz w:val="24"/>
              </w:rPr>
              <w:t>пр</w:t>
            </w:r>
            <w:r>
              <w:rPr>
                <w:spacing w:val="-4"/>
                <w:sz w:val="24"/>
              </w:rPr>
              <w:t>и</w:t>
            </w:r>
            <w:r>
              <w:rPr>
                <w:spacing w:val="-4"/>
                <w:sz w:val="24"/>
              </w:rPr>
              <w:t> </w:t>
            </w:r>
            <w:r>
              <w:rPr>
                <w:spacing w:val="-2"/>
                <w:sz w:val="24"/>
              </w:rPr>
              <w:t>исполнении служебных обязанностей сотрудников органов </w:t>
            </w:r>
            <w:r>
              <w:rPr>
                <w:sz w:val="24"/>
              </w:rPr>
              <w:t>внутренних</w:t>
            </w:r>
            <w:r>
              <w:rPr>
                <w:spacing w:val="-8"/>
                <w:sz w:val="24"/>
              </w:rPr>
              <w:t> </w:t>
            </w:r>
            <w:r>
              <w:rPr>
                <w:sz w:val="24"/>
              </w:rPr>
              <w:t>дел </w:t>
            </w:r>
            <w:r>
              <w:rPr>
                <w:spacing w:val="-2"/>
                <w:sz w:val="24"/>
              </w:rPr>
              <w:t>России</w:t>
            </w:r>
          </w:p>
        </w:tc>
        <w:tc>
          <w:tcPr>
            <w:tcW w:w="4822" w:type="dxa"/>
          </w:tcPr>
          <w:p>
            <w:pPr>
              <w:pStyle w:val="TableParagraph"/>
              <w:ind w:right="97"/>
              <w:jc w:val="both"/>
              <w:rPr>
                <w:sz w:val="24"/>
              </w:rPr>
            </w:pPr>
            <w:r>
              <w:rPr>
                <w:sz w:val="24"/>
              </w:rPr>
              <w:t>Профессия сотрудника полиции – одна из самых опасных в современном мире. Вступая в открытое противоборство с преступниками, полицейские ежедневно подвергают</w:t>
            </w:r>
            <w:r>
              <w:rPr>
                <w:spacing w:val="-4"/>
                <w:sz w:val="24"/>
              </w:rPr>
              <w:t> </w:t>
            </w:r>
            <w:r>
              <w:rPr>
                <w:sz w:val="24"/>
              </w:rPr>
              <w:t>свою</w:t>
            </w:r>
            <w:r>
              <w:rPr>
                <w:spacing w:val="-4"/>
                <w:sz w:val="24"/>
              </w:rPr>
              <w:t> </w:t>
            </w:r>
            <w:r>
              <w:rPr>
                <w:sz w:val="24"/>
              </w:rPr>
              <w:t>жизнь</w:t>
            </w:r>
            <w:r>
              <w:rPr>
                <w:spacing w:val="-4"/>
                <w:sz w:val="24"/>
              </w:rPr>
              <w:t> </w:t>
            </w:r>
            <w:r>
              <w:rPr>
                <w:sz w:val="24"/>
              </w:rPr>
              <w:t>огромному</w:t>
            </w:r>
            <w:r>
              <w:rPr>
                <w:spacing w:val="-8"/>
                <w:sz w:val="24"/>
              </w:rPr>
              <w:t> </w:t>
            </w:r>
            <w:r>
              <w:rPr>
                <w:sz w:val="24"/>
              </w:rPr>
              <w:t>риску.</w:t>
            </w:r>
            <w:r>
              <w:rPr>
                <w:spacing w:val="-4"/>
                <w:sz w:val="24"/>
              </w:rPr>
              <w:t> </w:t>
            </w:r>
            <w:r>
              <w:rPr>
                <w:sz w:val="24"/>
              </w:rPr>
              <w:t>К сожалению, не обходится без боевых</w:t>
            </w:r>
            <w:r>
              <w:rPr>
                <w:spacing w:val="40"/>
                <w:sz w:val="24"/>
              </w:rPr>
              <w:t> </w:t>
            </w:r>
            <w:r>
              <w:rPr>
                <w:spacing w:val="-2"/>
                <w:sz w:val="24"/>
              </w:rPr>
              <w:t>потерь.</w:t>
            </w:r>
          </w:p>
          <w:p>
            <w:pPr>
              <w:pStyle w:val="TableParagraph"/>
              <w:ind w:right="101"/>
              <w:jc w:val="both"/>
              <w:rPr>
                <w:sz w:val="24"/>
              </w:rPr>
            </w:pPr>
            <w:r>
              <w:rPr>
                <w:sz w:val="24"/>
              </w:rPr>
              <w:t>С</w:t>
            </w:r>
            <w:r>
              <w:rPr>
                <w:spacing w:val="-4"/>
                <w:sz w:val="24"/>
              </w:rPr>
              <w:t> </w:t>
            </w:r>
            <w:r>
              <w:rPr>
                <w:sz w:val="24"/>
              </w:rPr>
              <w:t>2011</w:t>
            </w:r>
            <w:r>
              <w:rPr>
                <w:spacing w:val="-4"/>
                <w:sz w:val="24"/>
              </w:rPr>
              <w:t> </w:t>
            </w:r>
            <w:r>
              <w:rPr>
                <w:sz w:val="24"/>
              </w:rPr>
              <w:t>года</w:t>
            </w:r>
            <w:r>
              <w:rPr>
                <w:spacing w:val="-5"/>
                <w:sz w:val="24"/>
              </w:rPr>
              <w:t> </w:t>
            </w:r>
            <w:r>
              <w:rPr>
                <w:sz w:val="24"/>
              </w:rPr>
              <w:t>в</w:t>
            </w:r>
            <w:r>
              <w:rPr>
                <w:spacing w:val="-5"/>
                <w:sz w:val="24"/>
              </w:rPr>
              <w:t> </w:t>
            </w:r>
            <w:r>
              <w:rPr>
                <w:sz w:val="24"/>
              </w:rPr>
              <w:t>соответствии</w:t>
            </w:r>
            <w:r>
              <w:rPr>
                <w:spacing w:val="-3"/>
                <w:sz w:val="24"/>
              </w:rPr>
              <w:t> </w:t>
            </w:r>
            <w:r>
              <w:rPr>
                <w:sz w:val="24"/>
              </w:rPr>
              <w:t>с</w:t>
            </w:r>
            <w:r>
              <w:rPr>
                <w:spacing w:val="-5"/>
                <w:sz w:val="24"/>
              </w:rPr>
              <w:t> </w:t>
            </w:r>
            <w:r>
              <w:rPr>
                <w:sz w:val="24"/>
              </w:rPr>
              <w:t>приказом</w:t>
            </w:r>
            <w:r>
              <w:rPr>
                <w:spacing w:val="-5"/>
                <w:sz w:val="24"/>
              </w:rPr>
              <w:t> </w:t>
            </w:r>
            <w:r>
              <w:rPr>
                <w:sz w:val="24"/>
              </w:rPr>
              <w:t>МВД России 8 ноября является Днем памяти погибших при выполнении служебных обязанностей сотрудников органов внутренних дел.</w:t>
            </w:r>
          </w:p>
          <w:p>
            <w:pPr>
              <w:pStyle w:val="TableParagraph"/>
              <w:ind w:right="98"/>
              <w:jc w:val="both"/>
              <w:rPr>
                <w:sz w:val="24"/>
              </w:rPr>
            </w:pPr>
            <w:r>
              <w:rPr>
                <w:sz w:val="24"/>
              </w:rPr>
              <w:t>В подразделениях Министерства сегодня проходят мероприятия, посвященные этому дню. Сотрудники полиции встречаются с родственниками павших товарищей, посещают</w:t>
            </w:r>
            <w:r>
              <w:rPr>
                <w:spacing w:val="69"/>
                <w:w w:val="150"/>
                <w:sz w:val="24"/>
              </w:rPr>
              <w:t>  </w:t>
            </w:r>
            <w:r>
              <w:rPr>
                <w:sz w:val="24"/>
              </w:rPr>
              <w:t>места</w:t>
            </w:r>
            <w:r>
              <w:rPr>
                <w:spacing w:val="70"/>
                <w:w w:val="150"/>
                <w:sz w:val="24"/>
              </w:rPr>
              <w:t>  </w:t>
            </w:r>
            <w:r>
              <w:rPr>
                <w:sz w:val="24"/>
              </w:rPr>
              <w:t>захоронений</w:t>
            </w:r>
            <w:r>
              <w:rPr>
                <w:spacing w:val="70"/>
                <w:w w:val="150"/>
                <w:sz w:val="24"/>
              </w:rPr>
              <w:t>  </w:t>
            </w:r>
            <w:r>
              <w:rPr>
                <w:spacing w:val="-2"/>
                <w:sz w:val="24"/>
              </w:rPr>
              <w:t>героев,</w:t>
            </w:r>
          </w:p>
          <w:p>
            <w:pPr>
              <w:pStyle w:val="TableParagraph"/>
              <w:spacing w:line="261" w:lineRule="exact"/>
              <w:jc w:val="both"/>
              <w:rPr>
                <w:sz w:val="24"/>
              </w:rPr>
            </w:pPr>
            <w:r>
              <w:rPr>
                <w:sz w:val="24"/>
              </w:rPr>
              <w:t>проводят</w:t>
            </w:r>
            <w:r>
              <w:rPr>
                <w:spacing w:val="65"/>
                <w:sz w:val="24"/>
              </w:rPr>
              <w:t> </w:t>
            </w:r>
            <w:r>
              <w:rPr>
                <w:sz w:val="24"/>
              </w:rPr>
              <w:t>церемонии</w:t>
            </w:r>
            <w:r>
              <w:rPr>
                <w:spacing w:val="69"/>
                <w:sz w:val="24"/>
              </w:rPr>
              <w:t> </w:t>
            </w:r>
            <w:r>
              <w:rPr>
                <w:sz w:val="24"/>
              </w:rPr>
              <w:t>возложения</w:t>
            </w:r>
            <w:r>
              <w:rPr>
                <w:spacing w:val="68"/>
                <w:sz w:val="24"/>
              </w:rPr>
              <w:t> </w:t>
            </w:r>
            <w:r>
              <w:rPr>
                <w:sz w:val="24"/>
              </w:rPr>
              <w:t>венков</w:t>
            </w:r>
            <w:r>
              <w:rPr>
                <w:spacing w:val="65"/>
                <w:sz w:val="24"/>
              </w:rPr>
              <w:t> </w:t>
            </w:r>
            <w:r>
              <w:rPr>
                <w:spacing w:val="-10"/>
                <w:sz w:val="24"/>
              </w:rPr>
              <w:t>к</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ind w:left="108" w:right="95"/>
              <w:rPr>
                <w:sz w:val="24"/>
              </w:rPr>
            </w:pPr>
            <w:r>
              <w:rPr>
                <w:sz w:val="24"/>
              </w:rPr>
              <w:t>Издательство</w:t>
            </w:r>
            <w:r>
              <w:rPr>
                <w:spacing w:val="40"/>
                <w:sz w:val="24"/>
              </w:rPr>
              <w:t> </w:t>
            </w:r>
            <w:r>
              <w:rPr>
                <w:sz w:val="24"/>
              </w:rPr>
              <w:t>АСТ</w:t>
            </w:r>
            <w:r>
              <w:rPr>
                <w:spacing w:val="40"/>
                <w:sz w:val="24"/>
              </w:rPr>
              <w:t> </w:t>
            </w:r>
            <w:r>
              <w:rPr>
                <w:sz w:val="24"/>
              </w:rPr>
              <w:t>«Детям о полиции»;</w:t>
            </w:r>
          </w:p>
          <w:p>
            <w:pPr>
              <w:pStyle w:val="TableParagraph"/>
              <w:ind w:left="108" w:right="95"/>
              <w:rPr>
                <w:sz w:val="24"/>
              </w:rPr>
            </w:pPr>
            <w:r>
              <w:rPr>
                <w:sz w:val="24"/>
              </w:rPr>
              <w:t>Р.Бучков «Полицейский»;</w:t>
            </w:r>
            <w:r>
              <w:rPr>
                <w:spacing w:val="-3"/>
                <w:sz w:val="24"/>
              </w:rPr>
              <w:t> </w:t>
            </w:r>
            <w:r>
              <w:rPr>
                <w:sz w:val="24"/>
              </w:rPr>
              <w:t>и </w:t>
            </w:r>
            <w:r>
              <w:rPr>
                <w:spacing w:val="-4"/>
                <w:sz w:val="24"/>
              </w:rPr>
              <w:t>др.</w:t>
            </w:r>
          </w:p>
          <w:p>
            <w:pPr>
              <w:pStyle w:val="TableParagraph"/>
              <w:tabs>
                <w:tab w:pos="1660" w:val="left" w:leader="none"/>
              </w:tabs>
              <w:ind w:left="108" w:right="96"/>
              <w:rPr>
                <w:sz w:val="24"/>
              </w:rPr>
            </w:pPr>
            <w:r>
              <w:rPr>
                <w:spacing w:val="-2"/>
                <w:sz w:val="24"/>
              </w:rPr>
              <w:t>Проектная</w:t>
            </w:r>
            <w:r>
              <w:rPr>
                <w:sz w:val="24"/>
              </w:rPr>
              <w:tab/>
            </w:r>
            <w:r>
              <w:rPr>
                <w:spacing w:val="-2"/>
                <w:sz w:val="24"/>
              </w:rPr>
              <w:t>деятельность </w:t>
            </w:r>
            <w:r>
              <w:rPr>
                <w:sz w:val="24"/>
              </w:rPr>
              <w:t>совместно с родителями.</w:t>
            </w:r>
          </w:p>
        </w:tc>
      </w:tr>
    </w:tbl>
    <w:p>
      <w:pPr>
        <w:pStyle w:val="TableParagraph"/>
        <w:spacing w:after="0"/>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1466"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spacing w:line="272" w:lineRule="exact"/>
              <w:rPr>
                <w:sz w:val="24"/>
              </w:rPr>
            </w:pPr>
            <w:r>
              <w:rPr>
                <w:spacing w:val="-2"/>
                <w:sz w:val="24"/>
              </w:rPr>
              <w:t>мемориалам.</w:t>
            </w:r>
          </w:p>
        </w:tc>
        <w:tc>
          <w:tcPr>
            <w:tcW w:w="3118" w:type="dxa"/>
          </w:tcPr>
          <w:p>
            <w:pPr>
              <w:pStyle w:val="TableParagraph"/>
              <w:ind w:left="0"/>
              <w:rPr>
                <w:sz w:val="24"/>
              </w:rPr>
            </w:pPr>
          </w:p>
        </w:tc>
      </w:tr>
      <w:tr>
        <w:trPr>
          <w:trHeight w:val="5796" w:hRule="atLeast"/>
        </w:trPr>
        <w:tc>
          <w:tcPr>
            <w:tcW w:w="567" w:type="dxa"/>
          </w:tcPr>
          <w:p>
            <w:pPr>
              <w:pStyle w:val="TableParagraph"/>
              <w:spacing w:line="270" w:lineRule="exact"/>
              <w:ind w:left="0" w:right="39"/>
              <w:jc w:val="center"/>
              <w:rPr>
                <w:sz w:val="24"/>
              </w:rPr>
            </w:pPr>
            <w:r>
              <w:rPr>
                <w:spacing w:val="-5"/>
                <w:sz w:val="24"/>
              </w:rPr>
              <w:t>64.</w:t>
            </w:r>
          </w:p>
        </w:tc>
        <w:tc>
          <w:tcPr>
            <w:tcW w:w="1843" w:type="dxa"/>
          </w:tcPr>
          <w:p>
            <w:pPr>
              <w:pStyle w:val="TableParagraph"/>
              <w:spacing w:line="270" w:lineRule="exact"/>
              <w:rPr>
                <w:sz w:val="24"/>
              </w:rPr>
            </w:pPr>
            <w:r>
              <w:rPr>
                <w:sz w:val="24"/>
              </w:rPr>
              <w:t>8 </w:t>
            </w:r>
            <w:r>
              <w:rPr>
                <w:spacing w:val="-2"/>
                <w:sz w:val="24"/>
              </w:rPr>
              <w:t>ноября:</w:t>
            </w:r>
          </w:p>
        </w:tc>
        <w:tc>
          <w:tcPr>
            <w:tcW w:w="4822" w:type="dxa"/>
          </w:tcPr>
          <w:p>
            <w:pPr>
              <w:pStyle w:val="TableParagraph"/>
              <w:ind w:right="97"/>
              <w:jc w:val="both"/>
              <w:rPr>
                <w:sz w:val="24"/>
              </w:rPr>
            </w:pPr>
            <w:r>
              <w:rPr>
                <w:sz w:val="24"/>
              </w:rPr>
              <w:t>(1994) В Красноярске на Поклонной горе торжественно открыт памятник «Воинам- </w:t>
            </w:r>
            <w:r>
              <w:rPr>
                <w:spacing w:val="-2"/>
                <w:sz w:val="24"/>
              </w:rPr>
              <w:t>интернационалистам»;</w:t>
            </w:r>
          </w:p>
          <w:p>
            <w:pPr>
              <w:pStyle w:val="TableParagraph"/>
              <w:ind w:right="98"/>
              <w:jc w:val="both"/>
              <w:rPr>
                <w:sz w:val="24"/>
              </w:rPr>
            </w:pPr>
            <w:r>
              <w:rPr>
                <w:sz w:val="24"/>
              </w:rPr>
              <w:t>В России воинами-интернационалистами считались военные, которые участвовали в вооружëнных конфликтах на территории других государств. Начиная с 1950 года, советские граждане побывали в более чем</w:t>
            </w:r>
            <w:r>
              <w:rPr>
                <w:spacing w:val="40"/>
                <w:sz w:val="24"/>
              </w:rPr>
              <w:t> </w:t>
            </w:r>
            <w:r>
              <w:rPr>
                <w:sz w:val="24"/>
              </w:rPr>
              <w:t>15 «горячих точках».</w:t>
            </w:r>
          </w:p>
          <w:p>
            <w:pPr>
              <w:pStyle w:val="TableParagraph"/>
              <w:tabs>
                <w:tab w:pos="3720" w:val="left" w:leader="none"/>
              </w:tabs>
              <w:ind w:right="98"/>
              <w:jc w:val="both"/>
              <w:rPr>
                <w:sz w:val="24"/>
              </w:rPr>
            </w:pPr>
            <w:r>
              <w:rPr>
                <w:spacing w:val="-2"/>
                <w:sz w:val="24"/>
              </w:rPr>
              <w:t>Воинов-интернационалистов</w:t>
            </w:r>
            <w:r>
              <w:rPr>
                <w:sz w:val="24"/>
              </w:rPr>
              <w:tab/>
            </w:r>
            <w:r>
              <w:rPr>
                <w:spacing w:val="-2"/>
                <w:sz w:val="24"/>
              </w:rPr>
              <w:t>посылали </w:t>
            </w:r>
            <w:r>
              <w:rPr>
                <w:sz w:val="24"/>
              </w:rPr>
              <w:t>поддерживать иностранные политические движения, дружественные советскому режиму, при этом часто это делалось тайно, многие военные носили чужие имена.</w:t>
            </w:r>
          </w:p>
          <w:p>
            <w:pPr>
              <w:pStyle w:val="TableParagraph"/>
              <w:ind w:right="102"/>
              <w:jc w:val="both"/>
              <w:rPr>
                <w:sz w:val="24"/>
              </w:rPr>
            </w:pPr>
            <w:r>
              <w:rPr>
                <w:sz w:val="24"/>
              </w:rPr>
              <w:t>Одним из немногих конфликтов, участие советских солдат, в котором не скрывалось, стала Афганская война.</w:t>
            </w:r>
          </w:p>
          <w:p>
            <w:pPr>
              <w:pStyle w:val="TableParagraph"/>
              <w:ind w:right="98"/>
              <w:jc w:val="both"/>
              <w:rPr>
                <w:sz w:val="24"/>
              </w:rPr>
            </w:pPr>
            <w:r>
              <w:rPr>
                <w:sz w:val="24"/>
              </w:rPr>
              <w:t>Сейчас под воинами-интернационалистами чаще всего подразумеваются участники именно</w:t>
            </w:r>
            <w:r>
              <w:rPr>
                <w:spacing w:val="32"/>
                <w:sz w:val="24"/>
              </w:rPr>
              <w:t>  </w:t>
            </w:r>
            <w:r>
              <w:rPr>
                <w:sz w:val="24"/>
              </w:rPr>
              <w:t>того</w:t>
            </w:r>
            <w:r>
              <w:rPr>
                <w:spacing w:val="31"/>
                <w:sz w:val="24"/>
              </w:rPr>
              <w:t>  </w:t>
            </w:r>
            <w:r>
              <w:rPr>
                <w:sz w:val="24"/>
              </w:rPr>
              <w:t>конфликта,</w:t>
            </w:r>
            <w:r>
              <w:rPr>
                <w:spacing w:val="32"/>
                <w:sz w:val="24"/>
              </w:rPr>
              <w:t>  </w:t>
            </w:r>
            <w:r>
              <w:rPr>
                <w:sz w:val="24"/>
              </w:rPr>
              <w:t>а</w:t>
            </w:r>
            <w:r>
              <w:rPr>
                <w:spacing w:val="32"/>
                <w:sz w:val="24"/>
              </w:rPr>
              <w:t>  </w:t>
            </w:r>
            <w:r>
              <w:rPr>
                <w:sz w:val="24"/>
              </w:rPr>
              <w:t>день</w:t>
            </w:r>
            <w:r>
              <w:rPr>
                <w:spacing w:val="32"/>
                <w:sz w:val="24"/>
              </w:rPr>
              <w:t>  </w:t>
            </w:r>
            <w:r>
              <w:rPr>
                <w:spacing w:val="-2"/>
                <w:sz w:val="24"/>
              </w:rPr>
              <w:t>вывода</w:t>
            </w:r>
          </w:p>
          <w:p>
            <w:pPr>
              <w:pStyle w:val="TableParagraph"/>
              <w:spacing w:line="261" w:lineRule="exact"/>
              <w:jc w:val="both"/>
              <w:rPr>
                <w:sz w:val="24"/>
              </w:rPr>
            </w:pPr>
            <w:r>
              <w:rPr>
                <w:sz w:val="24"/>
              </w:rPr>
              <w:t>войск</w:t>
            </w:r>
            <w:r>
              <w:rPr>
                <w:spacing w:val="-2"/>
                <w:sz w:val="24"/>
              </w:rPr>
              <w:t> </w:t>
            </w:r>
            <w:r>
              <w:rPr>
                <w:sz w:val="24"/>
              </w:rPr>
              <w:t>15</w:t>
            </w:r>
            <w:r>
              <w:rPr>
                <w:spacing w:val="-2"/>
                <w:sz w:val="24"/>
              </w:rPr>
              <w:t> </w:t>
            </w:r>
            <w:r>
              <w:rPr>
                <w:sz w:val="24"/>
              </w:rPr>
              <w:t>февраля</w:t>
            </w:r>
            <w:r>
              <w:rPr>
                <w:spacing w:val="-1"/>
                <w:sz w:val="24"/>
              </w:rPr>
              <w:t> </w:t>
            </w:r>
            <w:r>
              <w:rPr>
                <w:sz w:val="24"/>
              </w:rPr>
              <w:t>–</w:t>
            </w:r>
            <w:r>
              <w:rPr>
                <w:spacing w:val="-2"/>
                <w:sz w:val="24"/>
              </w:rPr>
              <w:t> </w:t>
            </w:r>
            <w:r>
              <w:rPr>
                <w:sz w:val="24"/>
              </w:rPr>
              <w:t>сделали </w:t>
            </w:r>
            <w:r>
              <w:rPr>
                <w:spacing w:val="-2"/>
                <w:sz w:val="24"/>
              </w:rPr>
              <w:t>памятным</w:t>
            </w:r>
          </w:p>
        </w:tc>
        <w:tc>
          <w:tcPr>
            <w:tcW w:w="3118" w:type="dxa"/>
          </w:tcPr>
          <w:p>
            <w:pPr>
              <w:pStyle w:val="TableParagraph"/>
              <w:tabs>
                <w:tab w:pos="1579" w:val="left" w:leader="none"/>
                <w:tab w:pos="1660"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Проектная</w:t>
            </w:r>
            <w:r>
              <w:rPr>
                <w:sz w:val="24"/>
              </w:rPr>
              <w:tab/>
              <w:tab/>
            </w:r>
            <w:r>
              <w:rPr>
                <w:spacing w:val="-2"/>
                <w:sz w:val="24"/>
              </w:rPr>
              <w:t>деятельность </w:t>
            </w:r>
            <w:r>
              <w:rPr>
                <w:sz w:val="24"/>
              </w:rPr>
              <w:t>совместно с родителями.</w:t>
            </w:r>
          </w:p>
        </w:tc>
      </w:tr>
      <w:tr>
        <w:trPr>
          <w:trHeight w:val="4140" w:hRule="atLeast"/>
        </w:trPr>
        <w:tc>
          <w:tcPr>
            <w:tcW w:w="567" w:type="dxa"/>
          </w:tcPr>
          <w:p>
            <w:pPr>
              <w:pStyle w:val="TableParagraph"/>
              <w:spacing w:line="270" w:lineRule="exact"/>
              <w:ind w:left="0" w:right="39"/>
              <w:jc w:val="center"/>
              <w:rPr>
                <w:sz w:val="24"/>
              </w:rPr>
            </w:pPr>
            <w:r>
              <w:rPr>
                <w:spacing w:val="-5"/>
                <w:sz w:val="24"/>
              </w:rPr>
              <w:t>65.</w:t>
            </w:r>
          </w:p>
        </w:tc>
        <w:tc>
          <w:tcPr>
            <w:tcW w:w="1843" w:type="dxa"/>
          </w:tcPr>
          <w:p>
            <w:pPr>
              <w:pStyle w:val="TableParagraph"/>
              <w:spacing w:line="270" w:lineRule="exact"/>
              <w:rPr>
                <w:sz w:val="24"/>
              </w:rPr>
            </w:pPr>
            <w:r>
              <w:rPr>
                <w:sz w:val="24"/>
              </w:rPr>
              <w:t>15 </w:t>
            </w:r>
            <w:r>
              <w:rPr>
                <w:spacing w:val="-2"/>
                <w:sz w:val="24"/>
              </w:rPr>
              <w:t>ноября</w:t>
            </w:r>
          </w:p>
        </w:tc>
        <w:tc>
          <w:tcPr>
            <w:tcW w:w="4822" w:type="dxa"/>
          </w:tcPr>
          <w:p>
            <w:pPr>
              <w:pStyle w:val="TableParagraph"/>
              <w:ind w:right="97"/>
              <w:jc w:val="both"/>
              <w:rPr>
                <w:sz w:val="24"/>
              </w:rPr>
            </w:pPr>
            <w:r>
              <w:rPr>
                <w:sz w:val="24"/>
              </w:rPr>
              <w:t>(1942)</w:t>
            </w:r>
            <w:r>
              <w:rPr>
                <w:spacing w:val="-7"/>
                <w:sz w:val="24"/>
              </w:rPr>
              <w:t> </w:t>
            </w:r>
            <w:r>
              <w:rPr>
                <w:sz w:val="24"/>
              </w:rPr>
              <w:t>Установлен</w:t>
            </w:r>
            <w:r>
              <w:rPr>
                <w:spacing w:val="-7"/>
                <w:sz w:val="24"/>
              </w:rPr>
              <w:t> </w:t>
            </w:r>
            <w:r>
              <w:rPr>
                <w:sz w:val="24"/>
              </w:rPr>
              <w:t>понтонный</w:t>
            </w:r>
            <w:r>
              <w:rPr>
                <w:spacing w:val="-7"/>
                <w:sz w:val="24"/>
              </w:rPr>
              <w:t> </w:t>
            </w:r>
            <w:r>
              <w:rPr>
                <w:sz w:val="24"/>
              </w:rPr>
              <w:t>мост</w:t>
            </w:r>
            <w:r>
              <w:rPr>
                <w:spacing w:val="-7"/>
                <w:sz w:val="24"/>
              </w:rPr>
              <w:t> </w:t>
            </w:r>
            <w:r>
              <w:rPr>
                <w:sz w:val="24"/>
              </w:rPr>
              <w:t>в</w:t>
            </w:r>
            <w:r>
              <w:rPr>
                <w:spacing w:val="-7"/>
                <w:sz w:val="24"/>
              </w:rPr>
              <w:t> </w:t>
            </w:r>
            <w:r>
              <w:rPr>
                <w:sz w:val="24"/>
              </w:rPr>
              <w:t>районе сегодняшнего Коммунаного моста, который состоял из 95 деревянных понтонов, впоследствии заменены на металлические. Понтонный мост был разводной, и 2 раза в сутки</w:t>
            </w:r>
            <w:r>
              <w:rPr>
                <w:spacing w:val="-3"/>
                <w:sz w:val="24"/>
              </w:rPr>
              <w:t> </w:t>
            </w:r>
            <w:r>
              <w:rPr>
                <w:sz w:val="24"/>
              </w:rPr>
              <w:t>в</w:t>
            </w:r>
            <w:r>
              <w:rPr>
                <w:spacing w:val="-4"/>
                <w:sz w:val="24"/>
              </w:rPr>
              <w:t> </w:t>
            </w:r>
            <w:r>
              <w:rPr>
                <w:sz w:val="24"/>
              </w:rPr>
              <w:t>районе</w:t>
            </w:r>
            <w:r>
              <w:rPr>
                <w:spacing w:val="-5"/>
                <w:sz w:val="24"/>
              </w:rPr>
              <w:t> </w:t>
            </w:r>
            <w:r>
              <w:rPr>
                <w:sz w:val="24"/>
              </w:rPr>
              <w:t>судоходного</w:t>
            </w:r>
            <w:r>
              <w:rPr>
                <w:spacing w:val="-4"/>
                <w:sz w:val="24"/>
              </w:rPr>
              <w:t> </w:t>
            </w:r>
            <w:r>
              <w:rPr>
                <w:sz w:val="24"/>
              </w:rPr>
              <w:t>фарватера</w:t>
            </w:r>
            <w:r>
              <w:rPr>
                <w:spacing w:val="-5"/>
                <w:sz w:val="24"/>
              </w:rPr>
              <w:t> </w:t>
            </w:r>
            <w:r>
              <w:rPr>
                <w:sz w:val="24"/>
              </w:rPr>
              <w:t>часть моста убиралась для прохода судов снизу и сверху. Долгое время параллельно понтонному мосту осуществлялась перевозка пассажиров с одного берега на другой</w:t>
            </w:r>
            <w:r>
              <w:rPr>
                <w:spacing w:val="-5"/>
                <w:sz w:val="24"/>
              </w:rPr>
              <w:t> </w:t>
            </w:r>
            <w:r>
              <w:rPr>
                <w:sz w:val="24"/>
              </w:rPr>
              <w:t>пароходом</w:t>
            </w:r>
            <w:r>
              <w:rPr>
                <w:spacing w:val="-3"/>
                <w:sz w:val="24"/>
              </w:rPr>
              <w:t> </w:t>
            </w:r>
            <w:r>
              <w:rPr>
                <w:sz w:val="24"/>
              </w:rPr>
              <w:t>«А.</w:t>
            </w:r>
            <w:r>
              <w:rPr>
                <w:spacing w:val="-4"/>
                <w:sz w:val="24"/>
              </w:rPr>
              <w:t> </w:t>
            </w:r>
            <w:r>
              <w:rPr>
                <w:sz w:val="24"/>
              </w:rPr>
              <w:t>Пушкин»,</w:t>
            </w:r>
            <w:r>
              <w:rPr>
                <w:spacing w:val="-6"/>
                <w:sz w:val="24"/>
              </w:rPr>
              <w:t> </w:t>
            </w:r>
            <w:r>
              <w:rPr>
                <w:sz w:val="24"/>
              </w:rPr>
              <w:t>на</w:t>
            </w:r>
            <w:r>
              <w:rPr>
                <w:spacing w:val="-7"/>
                <w:sz w:val="24"/>
              </w:rPr>
              <w:t> </w:t>
            </w:r>
            <w:r>
              <w:rPr>
                <w:sz w:val="24"/>
              </w:rPr>
              <w:t>котором капитаном была первая женщина-капитан</w:t>
            </w:r>
            <w:r>
              <w:rPr>
                <w:spacing w:val="40"/>
                <w:sz w:val="24"/>
              </w:rPr>
              <w:t> </w:t>
            </w:r>
            <w:r>
              <w:rPr>
                <w:sz w:val="24"/>
              </w:rPr>
              <w:t>на Енисее Мария Николаевна Ильина.</w:t>
            </w:r>
          </w:p>
          <w:p>
            <w:pPr>
              <w:pStyle w:val="TableParagraph"/>
              <w:spacing w:line="270" w:lineRule="atLeast"/>
              <w:ind w:right="98"/>
              <w:jc w:val="both"/>
              <w:rPr>
                <w:sz w:val="24"/>
              </w:rPr>
            </w:pPr>
            <w:r>
              <w:rPr>
                <w:sz w:val="24"/>
              </w:rPr>
              <w:t>(1961) Введен в эксплуатацию </w:t>
            </w:r>
            <w:hyperlink r:id="rId23">
              <w:r>
                <w:rPr>
                  <w:sz w:val="24"/>
                </w:rPr>
                <w:t>Коммунальный мост</w:t>
              </w:r>
            </w:hyperlink>
            <w:r>
              <w:rPr>
                <w:sz w:val="24"/>
              </w:rPr>
              <w:t> через Енисей;</w:t>
            </w:r>
          </w:p>
        </w:tc>
        <w:tc>
          <w:tcPr>
            <w:tcW w:w="3118" w:type="dxa"/>
          </w:tcPr>
          <w:p>
            <w:pPr>
              <w:pStyle w:val="TableParagraph"/>
              <w:tabs>
                <w:tab w:pos="1580"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tc>
      </w:tr>
      <w:tr>
        <w:trPr>
          <w:trHeight w:val="3035" w:hRule="atLeast"/>
        </w:trPr>
        <w:tc>
          <w:tcPr>
            <w:tcW w:w="567" w:type="dxa"/>
          </w:tcPr>
          <w:p>
            <w:pPr>
              <w:pStyle w:val="TableParagraph"/>
              <w:spacing w:line="270" w:lineRule="exact"/>
              <w:ind w:left="0" w:right="39"/>
              <w:jc w:val="center"/>
              <w:rPr>
                <w:sz w:val="24"/>
              </w:rPr>
            </w:pPr>
            <w:r>
              <w:rPr>
                <w:spacing w:val="-5"/>
                <w:sz w:val="24"/>
              </w:rPr>
              <w:t>66.</w:t>
            </w:r>
          </w:p>
        </w:tc>
        <w:tc>
          <w:tcPr>
            <w:tcW w:w="1843" w:type="dxa"/>
          </w:tcPr>
          <w:p>
            <w:pPr>
              <w:pStyle w:val="TableParagraph"/>
              <w:spacing w:line="270" w:lineRule="exact"/>
              <w:rPr>
                <w:sz w:val="24"/>
              </w:rPr>
            </w:pPr>
            <w:r>
              <w:rPr>
                <w:sz w:val="24"/>
              </w:rPr>
              <w:t>18 </w:t>
            </w:r>
            <w:r>
              <w:rPr>
                <w:spacing w:val="-2"/>
                <w:sz w:val="24"/>
              </w:rPr>
              <w:t>ноября</w:t>
            </w:r>
          </w:p>
        </w:tc>
        <w:tc>
          <w:tcPr>
            <w:tcW w:w="4822" w:type="dxa"/>
          </w:tcPr>
          <w:p>
            <w:pPr>
              <w:pStyle w:val="TableParagraph"/>
              <w:ind w:right="104"/>
              <w:jc w:val="both"/>
              <w:rPr>
                <w:sz w:val="24"/>
              </w:rPr>
            </w:pPr>
            <w:r>
              <w:rPr>
                <w:sz w:val="24"/>
              </w:rPr>
              <w:t>(1863) Появление первого телеграфа в г. </w:t>
            </w:r>
            <w:r>
              <w:rPr>
                <w:spacing w:val="-2"/>
                <w:sz w:val="24"/>
              </w:rPr>
              <w:t>Красноярске;</w:t>
            </w:r>
          </w:p>
          <w:p>
            <w:pPr>
              <w:pStyle w:val="TableParagraph"/>
              <w:ind w:right="98"/>
              <w:jc w:val="both"/>
              <w:rPr>
                <w:sz w:val="24"/>
              </w:rPr>
            </w:pPr>
            <w:r>
              <w:rPr>
                <w:sz w:val="24"/>
              </w:rPr>
              <w:t>Телеграф – древнейший вид связи, возникший еще на заре цивилизации. Вначале он был акустическим и</w:t>
            </w:r>
            <w:r>
              <w:rPr>
                <w:spacing w:val="40"/>
                <w:sz w:val="24"/>
              </w:rPr>
              <w:t> </w:t>
            </w:r>
            <w:r>
              <w:rPr>
                <w:sz w:val="24"/>
              </w:rPr>
              <w:t>оптическим, а с конца XIX века стал </w:t>
            </w:r>
            <w:r>
              <w:rPr>
                <w:spacing w:val="-2"/>
                <w:sz w:val="24"/>
              </w:rPr>
              <w:t>электрическим.</w:t>
            </w:r>
          </w:p>
          <w:p>
            <w:pPr>
              <w:pStyle w:val="TableParagraph"/>
              <w:spacing w:line="270" w:lineRule="atLeast"/>
              <w:ind w:right="99"/>
              <w:jc w:val="both"/>
              <w:rPr>
                <w:sz w:val="24"/>
              </w:rPr>
            </w:pPr>
            <w:r>
              <w:rPr>
                <w:sz w:val="24"/>
              </w:rPr>
              <w:t>В древности для передачи сообщений при помощи звука применялись барабаны, а позже – рупоры и колокола. Оптический телеграф</w:t>
            </w:r>
            <w:r>
              <w:rPr>
                <w:spacing w:val="45"/>
                <w:sz w:val="24"/>
              </w:rPr>
              <w:t> </w:t>
            </w:r>
            <w:r>
              <w:rPr>
                <w:sz w:val="24"/>
              </w:rPr>
              <w:t>–</w:t>
            </w:r>
            <w:r>
              <w:rPr>
                <w:spacing w:val="47"/>
                <w:sz w:val="24"/>
              </w:rPr>
              <w:t> </w:t>
            </w:r>
            <w:r>
              <w:rPr>
                <w:sz w:val="24"/>
              </w:rPr>
              <w:t>это</w:t>
            </w:r>
            <w:r>
              <w:rPr>
                <w:spacing w:val="44"/>
                <w:sz w:val="24"/>
              </w:rPr>
              <w:t> </w:t>
            </w:r>
            <w:r>
              <w:rPr>
                <w:sz w:val="24"/>
              </w:rPr>
              <w:t>костры,</w:t>
            </w:r>
            <w:r>
              <w:rPr>
                <w:spacing w:val="46"/>
                <w:sz w:val="24"/>
              </w:rPr>
              <w:t> </w:t>
            </w:r>
            <w:r>
              <w:rPr>
                <w:sz w:val="24"/>
              </w:rPr>
              <w:t>факелы,</w:t>
            </w:r>
            <w:r>
              <w:rPr>
                <w:spacing w:val="47"/>
                <w:sz w:val="24"/>
              </w:rPr>
              <w:t> </w:t>
            </w:r>
            <w:r>
              <w:rPr>
                <w:spacing w:val="-2"/>
                <w:sz w:val="24"/>
              </w:rPr>
              <w:t>семафоры.</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tc>
      </w:tr>
    </w:tbl>
    <w:p>
      <w:pPr>
        <w:pStyle w:val="TableParagraph"/>
        <w:spacing w:after="0"/>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4695"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ind w:right="95"/>
              <w:jc w:val="both"/>
              <w:rPr>
                <w:sz w:val="24"/>
              </w:rPr>
            </w:pPr>
            <w:r>
              <w:rPr>
                <w:sz w:val="24"/>
              </w:rPr>
              <w:t>Один из старейших видов такого средства связи описывает древнегреческий полководец и ученый Полибий (201—120</w:t>
            </w:r>
            <w:r>
              <w:rPr>
                <w:spacing w:val="80"/>
                <w:sz w:val="24"/>
              </w:rPr>
              <w:t> </w:t>
            </w:r>
            <w:r>
              <w:rPr>
                <w:sz w:val="24"/>
              </w:rPr>
              <w:t>гг. до н. э.) в своей «Всеобщей истории».</w:t>
            </w:r>
          </w:p>
          <w:p>
            <w:pPr>
              <w:pStyle w:val="TableParagraph"/>
              <w:ind w:right="100"/>
              <w:jc w:val="both"/>
              <w:rPr>
                <w:sz w:val="24"/>
              </w:rPr>
            </w:pPr>
            <w:r>
              <w:rPr>
                <w:sz w:val="24"/>
              </w:rPr>
              <w:t>На Руси в древности для сигнализации также применялись костры, при помощи которых сообщали, например, о нашествии </w:t>
            </w:r>
            <w:r>
              <w:rPr>
                <w:spacing w:val="-2"/>
                <w:sz w:val="24"/>
              </w:rPr>
              <w:t>неприятеля.</w:t>
            </w:r>
          </w:p>
          <w:p>
            <w:pPr>
              <w:pStyle w:val="TableParagraph"/>
              <w:ind w:right="98"/>
              <w:jc w:val="both"/>
              <w:rPr>
                <w:sz w:val="24"/>
              </w:rPr>
            </w:pPr>
            <w:r>
              <w:rPr>
                <w:sz w:val="24"/>
              </w:rPr>
              <w:t>В</w:t>
            </w:r>
            <w:r>
              <w:rPr>
                <w:spacing w:val="-2"/>
                <w:sz w:val="24"/>
              </w:rPr>
              <w:t> </w:t>
            </w:r>
            <w:r>
              <w:rPr>
                <w:sz w:val="24"/>
              </w:rPr>
              <w:t>том же</w:t>
            </w:r>
            <w:r>
              <w:rPr>
                <w:spacing w:val="-1"/>
                <w:sz w:val="24"/>
              </w:rPr>
              <w:t> </w:t>
            </w:r>
            <w:r>
              <w:rPr>
                <w:sz w:val="24"/>
              </w:rPr>
              <w:t>1794 году</w:t>
            </w:r>
            <w:r>
              <w:rPr>
                <w:spacing w:val="-5"/>
                <w:sz w:val="24"/>
              </w:rPr>
              <w:t> </w:t>
            </w:r>
            <w:r>
              <w:rPr>
                <w:sz w:val="24"/>
              </w:rPr>
              <w:t>независимо от К. Шаппа замечательный русский механик И. П. Кулибин создал аналогичное устройство. Его</w:t>
            </w:r>
            <w:r>
              <w:rPr>
                <w:spacing w:val="-1"/>
                <w:sz w:val="24"/>
              </w:rPr>
              <w:t> </w:t>
            </w:r>
            <w:r>
              <w:rPr>
                <w:sz w:val="24"/>
              </w:rPr>
              <w:t>оптический телеграф</w:t>
            </w:r>
            <w:r>
              <w:rPr>
                <w:spacing w:val="-1"/>
                <w:sz w:val="24"/>
              </w:rPr>
              <w:t> </w:t>
            </w:r>
            <w:r>
              <w:rPr>
                <w:sz w:val="24"/>
              </w:rPr>
              <w:t>представлял</w:t>
            </w:r>
            <w:r>
              <w:rPr>
                <w:spacing w:val="-1"/>
                <w:sz w:val="24"/>
              </w:rPr>
              <w:t> </w:t>
            </w:r>
            <w:r>
              <w:rPr>
                <w:sz w:val="24"/>
              </w:rPr>
              <w:t>собой три свободно закрепленные на оси деревянные планки, которые с помощью шнуров и блоков устанавливались в различные</w:t>
            </w:r>
            <w:r>
              <w:rPr>
                <w:spacing w:val="25"/>
                <w:sz w:val="24"/>
              </w:rPr>
              <w:t>  </w:t>
            </w:r>
            <w:r>
              <w:rPr>
                <w:sz w:val="24"/>
              </w:rPr>
              <w:t>положения</w:t>
            </w:r>
            <w:r>
              <w:rPr>
                <w:spacing w:val="26"/>
                <w:sz w:val="24"/>
              </w:rPr>
              <w:t>  </w:t>
            </w:r>
            <w:r>
              <w:rPr>
                <w:sz w:val="24"/>
              </w:rPr>
              <w:t>относительно</w:t>
            </w:r>
            <w:r>
              <w:rPr>
                <w:spacing w:val="27"/>
                <w:sz w:val="24"/>
              </w:rPr>
              <w:t>  </w:t>
            </w:r>
            <w:r>
              <w:rPr>
                <w:spacing w:val="-4"/>
                <w:sz w:val="24"/>
              </w:rPr>
              <w:t>друг</w:t>
            </w:r>
          </w:p>
          <w:p>
            <w:pPr>
              <w:pStyle w:val="TableParagraph"/>
              <w:spacing w:line="261" w:lineRule="exact"/>
              <w:rPr>
                <w:sz w:val="24"/>
              </w:rPr>
            </w:pPr>
            <w:r>
              <w:rPr>
                <w:spacing w:val="-2"/>
                <w:sz w:val="24"/>
              </w:rPr>
              <w:t>друга.</w:t>
            </w:r>
          </w:p>
        </w:tc>
        <w:tc>
          <w:tcPr>
            <w:tcW w:w="3118" w:type="dxa"/>
          </w:tcPr>
          <w:p>
            <w:pPr>
              <w:pStyle w:val="TableParagraph"/>
              <w:ind w:left="0"/>
              <w:rPr>
                <w:sz w:val="24"/>
              </w:rPr>
            </w:pPr>
          </w:p>
        </w:tc>
      </w:tr>
      <w:tr>
        <w:trPr>
          <w:trHeight w:val="3863" w:hRule="atLeast"/>
        </w:trPr>
        <w:tc>
          <w:tcPr>
            <w:tcW w:w="567" w:type="dxa"/>
          </w:tcPr>
          <w:p>
            <w:pPr>
              <w:pStyle w:val="TableParagraph"/>
              <w:spacing w:line="270" w:lineRule="exact"/>
              <w:ind w:left="0" w:right="39"/>
              <w:jc w:val="center"/>
              <w:rPr>
                <w:sz w:val="24"/>
              </w:rPr>
            </w:pPr>
            <w:r>
              <w:rPr>
                <w:spacing w:val="-5"/>
                <w:sz w:val="24"/>
              </w:rPr>
              <w:t>67.</w:t>
            </w:r>
          </w:p>
        </w:tc>
        <w:tc>
          <w:tcPr>
            <w:tcW w:w="1843" w:type="dxa"/>
          </w:tcPr>
          <w:p>
            <w:pPr>
              <w:pStyle w:val="TableParagraph"/>
              <w:tabs>
                <w:tab w:pos="1228" w:val="left" w:leader="none"/>
              </w:tabs>
              <w:ind w:right="95"/>
              <w:rPr>
                <w:sz w:val="24"/>
              </w:rPr>
            </w:pPr>
            <w:r>
              <w:rPr>
                <w:spacing w:val="-2"/>
                <w:sz w:val="24"/>
              </w:rPr>
              <w:t>Последнее воскресенье ноября:</w:t>
            </w:r>
            <w:r>
              <w:rPr>
                <w:sz w:val="24"/>
              </w:rPr>
              <w:tab/>
            </w:r>
            <w:r>
              <w:rPr>
                <w:spacing w:val="-4"/>
                <w:sz w:val="24"/>
              </w:rPr>
              <w:t>День</w:t>
            </w:r>
          </w:p>
          <w:p>
            <w:pPr>
              <w:pStyle w:val="TableParagraph"/>
              <w:tabs>
                <w:tab w:pos="1618" w:val="left" w:leader="none"/>
              </w:tabs>
              <w:ind w:right="98"/>
              <w:rPr>
                <w:sz w:val="24"/>
              </w:rPr>
            </w:pPr>
            <w:r>
              <w:rPr>
                <w:spacing w:val="-2"/>
                <w:sz w:val="24"/>
              </w:rPr>
              <w:t>матери</w:t>
            </w:r>
            <w:r>
              <w:rPr>
                <w:sz w:val="24"/>
              </w:rPr>
              <w:tab/>
            </w:r>
            <w:r>
              <w:rPr>
                <w:spacing w:val="-10"/>
                <w:sz w:val="24"/>
              </w:rPr>
              <w:t>в </w:t>
            </w:r>
            <w:r>
              <w:rPr>
                <w:spacing w:val="-2"/>
                <w:sz w:val="24"/>
              </w:rPr>
              <w:t>России</w:t>
            </w:r>
          </w:p>
        </w:tc>
        <w:tc>
          <w:tcPr>
            <w:tcW w:w="4822" w:type="dxa"/>
          </w:tcPr>
          <w:p>
            <w:pPr>
              <w:pStyle w:val="TableParagraph"/>
              <w:ind w:right="98"/>
              <w:jc w:val="both"/>
              <w:rPr>
                <w:sz w:val="24"/>
              </w:rPr>
            </w:pPr>
            <w:r>
              <w:rPr>
                <w:sz w:val="24"/>
              </w:rPr>
              <w:t>День матери в России стали отмечать сравнительно недавно. Он был установлен в 1998 году. С этого момента День Материстал ежегодным праздником. Он плотно вошëл в нашу жизнь, именно в этот день мы чествуем самого главного человека для каждого из нас – маму. Среди многочисленных праздников, отмечаемых в нашей стране, День матери занимает особое место. Это праздник, к которому никто не может остаться равнодушным. В этот день хочется</w:t>
            </w:r>
            <w:r>
              <w:rPr>
                <w:spacing w:val="66"/>
                <w:sz w:val="24"/>
              </w:rPr>
              <w:t> </w:t>
            </w:r>
            <w:r>
              <w:rPr>
                <w:sz w:val="24"/>
              </w:rPr>
              <w:t>сказать</w:t>
            </w:r>
            <w:r>
              <w:rPr>
                <w:spacing w:val="68"/>
                <w:sz w:val="24"/>
              </w:rPr>
              <w:t> </w:t>
            </w:r>
            <w:r>
              <w:rPr>
                <w:sz w:val="24"/>
              </w:rPr>
              <w:t>слова</w:t>
            </w:r>
            <w:r>
              <w:rPr>
                <w:spacing w:val="67"/>
                <w:sz w:val="24"/>
              </w:rPr>
              <w:t> </w:t>
            </w:r>
            <w:r>
              <w:rPr>
                <w:sz w:val="24"/>
              </w:rPr>
              <w:t>благодарности</w:t>
            </w:r>
            <w:r>
              <w:rPr>
                <w:spacing w:val="69"/>
                <w:sz w:val="24"/>
              </w:rPr>
              <w:t> </w:t>
            </w:r>
            <w:r>
              <w:rPr>
                <w:spacing w:val="-4"/>
                <w:sz w:val="24"/>
              </w:rPr>
              <w:t>всем</w:t>
            </w:r>
          </w:p>
          <w:p>
            <w:pPr>
              <w:pStyle w:val="TableParagraph"/>
              <w:spacing w:line="270" w:lineRule="atLeast"/>
              <w:ind w:right="98"/>
              <w:jc w:val="both"/>
              <w:rPr>
                <w:sz w:val="24"/>
              </w:rPr>
            </w:pPr>
            <w:r>
              <w:rPr>
                <w:sz w:val="24"/>
              </w:rPr>
              <w:t>Матерям, которые дарят детям любовь, добро, нежность и ласку.</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tabs>
                <w:tab w:pos="1471" w:val="left" w:leader="none"/>
                <w:tab w:pos="2414" w:val="left" w:leader="none"/>
              </w:tabs>
              <w:ind w:left="108" w:right="94"/>
              <w:rPr>
                <w:sz w:val="24"/>
              </w:rPr>
            </w:pPr>
            <w:r>
              <w:rPr>
                <w:sz w:val="24"/>
              </w:rPr>
              <w:t>Творческая мастерская; </w:t>
            </w:r>
            <w:r>
              <w:rPr>
                <w:spacing w:val="-2"/>
                <w:sz w:val="24"/>
              </w:rPr>
              <w:t>Выставка</w:t>
            </w:r>
            <w:r>
              <w:rPr>
                <w:sz w:val="24"/>
              </w:rPr>
              <w:tab/>
            </w:r>
            <w:r>
              <w:rPr>
                <w:spacing w:val="-4"/>
                <w:sz w:val="24"/>
              </w:rPr>
              <w:t>«Моя</w:t>
            </w:r>
            <w:r>
              <w:rPr>
                <w:sz w:val="24"/>
              </w:rPr>
              <w:tab/>
            </w:r>
            <w:r>
              <w:rPr>
                <w:spacing w:val="-2"/>
                <w:sz w:val="24"/>
              </w:rPr>
              <w:t>мама- мастерица»</w:t>
            </w:r>
          </w:p>
        </w:tc>
      </w:tr>
      <w:tr>
        <w:trPr>
          <w:trHeight w:val="2208" w:hRule="atLeast"/>
        </w:trPr>
        <w:tc>
          <w:tcPr>
            <w:tcW w:w="567" w:type="dxa"/>
          </w:tcPr>
          <w:p>
            <w:pPr>
              <w:pStyle w:val="TableParagraph"/>
              <w:spacing w:line="270" w:lineRule="exact"/>
              <w:ind w:left="0" w:right="39"/>
              <w:jc w:val="center"/>
              <w:rPr>
                <w:sz w:val="24"/>
              </w:rPr>
            </w:pPr>
            <w:r>
              <w:rPr>
                <w:spacing w:val="-5"/>
                <w:sz w:val="24"/>
              </w:rPr>
              <w:t>68.</w:t>
            </w:r>
          </w:p>
        </w:tc>
        <w:tc>
          <w:tcPr>
            <w:tcW w:w="1843" w:type="dxa"/>
          </w:tcPr>
          <w:p>
            <w:pPr>
              <w:pStyle w:val="TableParagraph"/>
              <w:tabs>
                <w:tab w:pos="956" w:val="left" w:leader="none"/>
                <w:tab w:pos="1180" w:val="left" w:leader="none"/>
              </w:tabs>
              <w:ind w:right="94"/>
              <w:rPr>
                <w:sz w:val="24"/>
              </w:rPr>
            </w:pPr>
            <w:r>
              <w:rPr>
                <w:spacing w:val="-6"/>
                <w:sz w:val="24"/>
              </w:rPr>
              <w:t>30</w:t>
            </w:r>
            <w:r>
              <w:rPr>
                <w:sz w:val="24"/>
              </w:rPr>
              <w:tab/>
            </w:r>
            <w:r>
              <w:rPr>
                <w:spacing w:val="-2"/>
                <w:sz w:val="24"/>
              </w:rPr>
              <w:t>ноября</w:t>
            </w:r>
            <w:r>
              <w:rPr>
                <w:spacing w:val="-2"/>
                <w:sz w:val="24"/>
              </w:rPr>
              <w:t>:</w:t>
            </w:r>
            <w:r>
              <w:rPr>
                <w:spacing w:val="-2"/>
                <w:sz w:val="24"/>
              </w:rPr>
              <w:t> </w:t>
            </w:r>
            <w:r>
              <w:rPr>
                <w:spacing w:val="-4"/>
                <w:sz w:val="24"/>
              </w:rPr>
              <w:t>День </w:t>
            </w:r>
            <w:r>
              <w:rPr>
                <w:spacing w:val="-2"/>
                <w:sz w:val="24"/>
              </w:rPr>
              <w:t>Государственн </w:t>
            </w:r>
            <w:r>
              <w:rPr>
                <w:spacing w:val="-4"/>
                <w:sz w:val="24"/>
              </w:rPr>
              <w:t>ого</w:t>
            </w:r>
            <w:r>
              <w:rPr>
                <w:sz w:val="24"/>
              </w:rPr>
              <w:tab/>
              <w:tab/>
            </w:r>
            <w:r>
              <w:rPr>
                <w:spacing w:val="-2"/>
                <w:sz w:val="24"/>
              </w:rPr>
              <w:t>герб</w:t>
            </w:r>
            <w:r>
              <w:rPr>
                <w:spacing w:val="-2"/>
                <w:sz w:val="24"/>
              </w:rPr>
              <w:t>а</w:t>
            </w:r>
            <w:r>
              <w:rPr>
                <w:spacing w:val="-2"/>
                <w:sz w:val="24"/>
              </w:rPr>
              <w:t> Российской Федерации</w:t>
            </w:r>
          </w:p>
        </w:tc>
        <w:tc>
          <w:tcPr>
            <w:tcW w:w="4822" w:type="dxa"/>
          </w:tcPr>
          <w:p>
            <w:pPr>
              <w:pStyle w:val="TableParagraph"/>
              <w:spacing w:line="270" w:lineRule="exact"/>
              <w:jc w:val="both"/>
              <w:rPr>
                <w:sz w:val="24"/>
              </w:rPr>
            </w:pPr>
            <w:r>
              <w:rPr>
                <w:sz w:val="24"/>
              </w:rPr>
              <w:t>(12.02.1999)</w:t>
            </w:r>
            <w:r>
              <w:rPr>
                <w:spacing w:val="-4"/>
                <w:sz w:val="24"/>
              </w:rPr>
              <w:t> </w:t>
            </w:r>
            <w:r>
              <w:rPr>
                <w:sz w:val="24"/>
              </w:rPr>
              <w:t>Герб</w:t>
            </w:r>
            <w:r>
              <w:rPr>
                <w:spacing w:val="-1"/>
                <w:sz w:val="24"/>
              </w:rPr>
              <w:t> </w:t>
            </w:r>
            <w:r>
              <w:rPr>
                <w:sz w:val="24"/>
              </w:rPr>
              <w:t>Красноярского </w:t>
            </w:r>
            <w:r>
              <w:rPr>
                <w:spacing w:val="-4"/>
                <w:sz w:val="24"/>
              </w:rPr>
              <w:t>края;</w:t>
            </w:r>
          </w:p>
          <w:p>
            <w:pPr>
              <w:pStyle w:val="TableParagraph"/>
              <w:ind w:right="95"/>
              <w:jc w:val="both"/>
              <w:rPr>
                <w:sz w:val="24"/>
              </w:rPr>
            </w:pPr>
            <w:r>
              <w:rPr>
                <w:sz w:val="24"/>
              </w:rPr>
              <w:t>Герб города Красноярска является официальным символом </w:t>
            </w:r>
            <w:hyperlink r:id="rId16">
              <w:r>
                <w:rPr>
                  <w:sz w:val="24"/>
                </w:rPr>
                <w:t>Красноярска.</w:t>
              </w:r>
            </w:hyperlink>
            <w:r>
              <w:rPr>
                <w:sz w:val="24"/>
              </w:rPr>
              <w:t> Основу герба города представляет собой </w:t>
            </w:r>
            <w:hyperlink r:id="rId62">
              <w:r>
                <w:rPr>
                  <w:sz w:val="24"/>
                </w:rPr>
                <w:t>червлëный</w:t>
              </w:r>
            </w:hyperlink>
            <w:r>
              <w:rPr>
                <w:sz w:val="24"/>
              </w:rPr>
              <w:t> </w:t>
            </w:r>
            <w:hyperlink r:id="rId63">
              <w:r>
                <w:rPr>
                  <w:sz w:val="24"/>
                </w:rPr>
                <w:t>геральдический щит</w:t>
              </w:r>
            </w:hyperlink>
            <w:r>
              <w:rPr>
                <w:sz w:val="24"/>
              </w:rPr>
              <w:t> на котором изображëн</w:t>
            </w:r>
            <w:r>
              <w:rPr>
                <w:spacing w:val="18"/>
                <w:sz w:val="24"/>
              </w:rPr>
              <w:t> </w:t>
            </w:r>
            <w:hyperlink r:id="rId64">
              <w:r>
                <w:rPr>
                  <w:sz w:val="24"/>
                </w:rPr>
                <w:t>золотой</w:t>
              </w:r>
              <w:r>
                <w:rPr>
                  <w:spacing w:val="20"/>
                  <w:sz w:val="24"/>
                </w:rPr>
                <w:t> </w:t>
              </w:r>
              <w:r>
                <w:rPr>
                  <w:sz w:val="24"/>
                </w:rPr>
                <w:t>лев</w:t>
              </w:r>
            </w:hyperlink>
            <w:r>
              <w:rPr>
                <w:sz w:val="24"/>
              </w:rPr>
              <w:t>,</w:t>
            </w:r>
            <w:r>
              <w:rPr>
                <w:spacing w:val="19"/>
                <w:sz w:val="24"/>
              </w:rPr>
              <w:t> </w:t>
            </w:r>
            <w:r>
              <w:rPr>
                <w:sz w:val="24"/>
              </w:rPr>
              <w:t>держащий</w:t>
            </w:r>
            <w:r>
              <w:rPr>
                <w:spacing w:val="20"/>
                <w:sz w:val="24"/>
              </w:rPr>
              <w:t> </w:t>
            </w:r>
            <w:r>
              <w:rPr>
                <w:sz w:val="24"/>
              </w:rPr>
              <w:t>в</w:t>
            </w:r>
            <w:r>
              <w:rPr>
                <w:spacing w:val="18"/>
                <w:sz w:val="24"/>
              </w:rPr>
              <w:t> </w:t>
            </w:r>
            <w:r>
              <w:rPr>
                <w:spacing w:val="-2"/>
                <w:sz w:val="24"/>
              </w:rPr>
              <w:t>правой</w:t>
            </w:r>
          </w:p>
          <w:p>
            <w:pPr>
              <w:pStyle w:val="TableParagraph"/>
              <w:spacing w:line="270" w:lineRule="atLeast"/>
              <w:ind w:right="97"/>
              <w:jc w:val="both"/>
              <w:rPr>
                <w:sz w:val="24"/>
              </w:rPr>
            </w:pPr>
            <w:r>
              <w:rPr>
                <w:sz w:val="24"/>
              </w:rPr>
              <w:t>лапе золотую лопату, а в левой – золотой </w:t>
            </w:r>
            <w:r>
              <w:rPr>
                <w:spacing w:val="-4"/>
                <w:sz w:val="24"/>
              </w:rPr>
              <w:t>серп.</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ind w:left="108" w:right="564"/>
              <w:rPr>
                <w:sz w:val="24"/>
              </w:rPr>
            </w:pPr>
            <w:r>
              <w:rPr>
                <w:sz w:val="24"/>
              </w:rPr>
              <w:t>Творческая</w:t>
            </w:r>
            <w:r>
              <w:rPr>
                <w:spacing w:val="-15"/>
                <w:sz w:val="24"/>
              </w:rPr>
              <w:t> </w:t>
            </w:r>
            <w:r>
              <w:rPr>
                <w:sz w:val="24"/>
              </w:rPr>
              <w:t>мастерская; </w:t>
            </w:r>
            <w:r>
              <w:rPr>
                <w:spacing w:val="-2"/>
                <w:sz w:val="24"/>
              </w:rPr>
              <w:t>Выставка.</w:t>
            </w:r>
          </w:p>
        </w:tc>
      </w:tr>
      <w:tr>
        <w:trPr>
          <w:trHeight w:val="275" w:hRule="atLeast"/>
        </w:trPr>
        <w:tc>
          <w:tcPr>
            <w:tcW w:w="10350" w:type="dxa"/>
            <w:gridSpan w:val="4"/>
          </w:tcPr>
          <w:p>
            <w:pPr>
              <w:pStyle w:val="TableParagraph"/>
              <w:spacing w:line="256" w:lineRule="exact"/>
              <w:rPr>
                <w:sz w:val="24"/>
              </w:rPr>
            </w:pPr>
            <w:r>
              <w:rPr>
                <w:spacing w:val="-2"/>
                <w:sz w:val="24"/>
              </w:rPr>
              <w:t>Декабрь</w:t>
            </w:r>
          </w:p>
        </w:tc>
      </w:tr>
    </w:tbl>
    <w:p>
      <w:pPr>
        <w:pStyle w:val="TableParagraph"/>
        <w:spacing w:after="0" w:line="256" w:lineRule="exact"/>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108"/>
        <w:gridCol w:w="4604"/>
        <w:gridCol w:w="110"/>
        <w:gridCol w:w="3118"/>
      </w:tblGrid>
      <w:tr>
        <w:trPr>
          <w:trHeight w:val="3590" w:hRule="atLeast"/>
        </w:trPr>
        <w:tc>
          <w:tcPr>
            <w:tcW w:w="567" w:type="dxa"/>
          </w:tcPr>
          <w:p>
            <w:pPr>
              <w:pStyle w:val="TableParagraph"/>
              <w:spacing w:line="272" w:lineRule="exact"/>
              <w:ind w:left="0" w:right="39"/>
              <w:jc w:val="center"/>
              <w:rPr>
                <w:sz w:val="24"/>
              </w:rPr>
            </w:pPr>
            <w:r>
              <w:rPr>
                <w:spacing w:val="-5"/>
                <w:sz w:val="24"/>
              </w:rPr>
              <w:t>69.</w:t>
            </w:r>
          </w:p>
        </w:tc>
        <w:tc>
          <w:tcPr>
            <w:tcW w:w="1843" w:type="dxa"/>
          </w:tcPr>
          <w:p>
            <w:pPr>
              <w:pStyle w:val="TableParagraph"/>
              <w:rPr>
                <w:sz w:val="24"/>
              </w:rPr>
            </w:pPr>
            <w:r>
              <w:rPr>
                <w:sz w:val="24"/>
              </w:rPr>
              <w:t>3</w:t>
            </w:r>
            <w:r>
              <w:rPr>
                <w:spacing w:val="-15"/>
                <w:sz w:val="24"/>
              </w:rPr>
              <w:t> </w:t>
            </w:r>
            <w:r>
              <w:rPr>
                <w:sz w:val="24"/>
              </w:rPr>
              <w:t>декабря:</w:t>
            </w:r>
            <w:r>
              <w:rPr>
                <w:spacing w:val="-14"/>
                <w:sz w:val="24"/>
              </w:rPr>
              <w:t> </w:t>
            </w:r>
            <w:r>
              <w:rPr>
                <w:sz w:val="24"/>
              </w:rPr>
              <w:t>День </w:t>
            </w:r>
            <w:r>
              <w:rPr>
                <w:spacing w:val="-2"/>
                <w:sz w:val="24"/>
              </w:rPr>
              <w:t>неизвестного солдата</w:t>
            </w:r>
          </w:p>
        </w:tc>
        <w:tc>
          <w:tcPr>
            <w:tcW w:w="4822" w:type="dxa"/>
            <w:gridSpan w:val="3"/>
          </w:tcPr>
          <w:p>
            <w:pPr>
              <w:pStyle w:val="TableParagraph"/>
              <w:ind w:right="94"/>
              <w:jc w:val="both"/>
              <w:rPr>
                <w:sz w:val="24"/>
              </w:rPr>
            </w:pPr>
            <w:r>
              <w:rPr>
                <w:sz w:val="24"/>
              </w:rPr>
              <w:t>День Неизвестного солдата. дата 3 декабря была выбрана не случайно – ровно 47 лет назад в ознаменование 25-летней</w:t>
            </w:r>
            <w:r>
              <w:rPr>
                <w:spacing w:val="40"/>
                <w:sz w:val="24"/>
              </w:rPr>
              <w:t> </w:t>
            </w:r>
            <w:r>
              <w:rPr>
                <w:sz w:val="24"/>
              </w:rPr>
              <w:t>годовщины разгрома немецких войск под Москвой прах неизвестного солдата был перенесен из братской могилы на 41-м километре Ленинградского шоссе и торжественно</w:t>
            </w:r>
            <w:r>
              <w:rPr>
                <w:spacing w:val="-8"/>
                <w:sz w:val="24"/>
              </w:rPr>
              <w:t> </w:t>
            </w:r>
            <w:r>
              <w:rPr>
                <w:sz w:val="24"/>
              </w:rPr>
              <w:t>захоронен</w:t>
            </w:r>
            <w:r>
              <w:rPr>
                <w:spacing w:val="-7"/>
                <w:sz w:val="24"/>
              </w:rPr>
              <w:t> </w:t>
            </w:r>
            <w:r>
              <w:rPr>
                <w:sz w:val="24"/>
              </w:rPr>
              <w:t>в</w:t>
            </w:r>
            <w:r>
              <w:rPr>
                <w:spacing w:val="-8"/>
                <w:sz w:val="24"/>
              </w:rPr>
              <w:t> </w:t>
            </w:r>
            <w:r>
              <w:rPr>
                <w:sz w:val="24"/>
              </w:rPr>
              <w:t>Александровском </w:t>
            </w:r>
            <w:r>
              <w:rPr>
                <w:spacing w:val="-2"/>
                <w:sz w:val="24"/>
              </w:rPr>
              <w:t>саду.</w:t>
            </w:r>
          </w:p>
          <w:p>
            <w:pPr>
              <w:pStyle w:val="TableParagraph"/>
              <w:spacing w:line="270" w:lineRule="atLeast"/>
              <w:ind w:right="99"/>
              <w:jc w:val="both"/>
              <w:rPr>
                <w:sz w:val="24"/>
              </w:rPr>
            </w:pPr>
            <w:r>
              <w:rPr>
                <w:sz w:val="24"/>
              </w:rPr>
              <w:t>На этом месте открыли мемориальный архитектурный ансамбль «Могила Неизвестного солдата» и зажгли Вечный </w:t>
            </w:r>
            <w:r>
              <w:rPr>
                <w:spacing w:val="-4"/>
                <w:sz w:val="24"/>
              </w:rPr>
              <w:t>огонь</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tc>
      </w:tr>
      <w:tr>
        <w:trPr>
          <w:trHeight w:val="5244" w:hRule="atLeast"/>
        </w:trPr>
        <w:tc>
          <w:tcPr>
            <w:tcW w:w="567" w:type="dxa"/>
          </w:tcPr>
          <w:p>
            <w:pPr>
              <w:pStyle w:val="TableParagraph"/>
              <w:spacing w:line="271" w:lineRule="exact"/>
              <w:ind w:left="0" w:right="39"/>
              <w:jc w:val="center"/>
              <w:rPr>
                <w:sz w:val="24"/>
              </w:rPr>
            </w:pPr>
            <w:r>
              <w:rPr>
                <w:spacing w:val="-5"/>
                <w:sz w:val="24"/>
              </w:rPr>
              <w:t>70.</w:t>
            </w:r>
          </w:p>
        </w:tc>
        <w:tc>
          <w:tcPr>
            <w:tcW w:w="1843" w:type="dxa"/>
          </w:tcPr>
          <w:p>
            <w:pPr>
              <w:pStyle w:val="TableParagraph"/>
              <w:tabs>
                <w:tab w:pos="930" w:val="left" w:leader="none"/>
                <w:tab w:pos="1268" w:val="left" w:leader="none"/>
              </w:tabs>
              <w:ind w:right="95"/>
              <w:jc w:val="both"/>
              <w:rPr>
                <w:sz w:val="24"/>
              </w:rPr>
            </w:pPr>
            <w:r>
              <w:rPr>
                <w:spacing w:val="-10"/>
                <w:sz w:val="24"/>
              </w:rPr>
              <w:t>3</w:t>
            </w:r>
            <w:r>
              <w:rPr>
                <w:sz w:val="24"/>
              </w:rPr>
              <w:tab/>
            </w:r>
            <w:r>
              <w:rPr>
                <w:spacing w:val="-2"/>
                <w:sz w:val="24"/>
              </w:rPr>
              <w:t>декабр</w:t>
            </w:r>
            <w:r>
              <w:rPr>
                <w:spacing w:val="-2"/>
                <w:sz w:val="24"/>
              </w:rPr>
              <w:t>я</w:t>
            </w:r>
            <w:r>
              <w:rPr>
                <w:spacing w:val="-2"/>
                <w:sz w:val="24"/>
              </w:rPr>
              <w:t> Международны </w:t>
            </w:r>
            <w:r>
              <w:rPr>
                <w:spacing w:val="-10"/>
                <w:sz w:val="24"/>
              </w:rPr>
              <w:t>й</w:t>
            </w:r>
            <w:r>
              <w:rPr>
                <w:sz w:val="24"/>
              </w:rPr>
              <w:tab/>
              <w:tab/>
            </w:r>
            <w:r>
              <w:rPr>
                <w:spacing w:val="-4"/>
                <w:sz w:val="24"/>
              </w:rPr>
              <w:t>ден</w:t>
            </w:r>
            <w:r>
              <w:rPr>
                <w:spacing w:val="-4"/>
                <w:sz w:val="24"/>
              </w:rPr>
              <w:t>ь</w:t>
            </w:r>
          </w:p>
          <w:p>
            <w:pPr>
              <w:pStyle w:val="TableParagraph"/>
              <w:tabs>
                <w:tab w:pos="450" w:val="left" w:leader="none"/>
                <w:tab w:pos="1620" w:val="left" w:leader="none"/>
              </w:tabs>
              <w:ind w:right="95"/>
              <w:rPr>
                <w:sz w:val="24"/>
              </w:rPr>
            </w:pPr>
            <w:r>
              <w:rPr>
                <w:spacing w:val="-2"/>
                <w:sz w:val="24"/>
              </w:rPr>
              <w:t>инвалидов (рекомендуется включать</w:t>
            </w:r>
            <w:r>
              <w:rPr>
                <w:sz w:val="24"/>
              </w:rPr>
              <w:tab/>
            </w:r>
            <w:r>
              <w:rPr>
                <w:spacing w:val="-10"/>
                <w:sz w:val="24"/>
              </w:rPr>
              <w:t>в </w:t>
            </w:r>
            <w:r>
              <w:rPr>
                <w:spacing w:val="-4"/>
                <w:sz w:val="24"/>
              </w:rPr>
              <w:t>план </w:t>
            </w:r>
            <w:r>
              <w:rPr>
                <w:spacing w:val="-2"/>
                <w:sz w:val="24"/>
              </w:rPr>
              <w:t>воспитательной работы</w:t>
            </w:r>
            <w:r>
              <w:rPr>
                <w:sz w:val="24"/>
              </w:rPr>
              <w:tab/>
            </w:r>
            <w:r>
              <w:rPr>
                <w:spacing w:val="-55"/>
                <w:sz w:val="24"/>
              </w:rPr>
              <w:t> </w:t>
            </w:r>
            <w:r>
              <w:rPr>
                <w:spacing w:val="-6"/>
                <w:sz w:val="24"/>
              </w:rPr>
              <w:t>с </w:t>
            </w:r>
            <w:r>
              <w:rPr>
                <w:spacing w:val="-2"/>
                <w:sz w:val="24"/>
              </w:rPr>
              <w:t>дошкольникам </w:t>
            </w:r>
            <w:r>
              <w:rPr>
                <w:spacing w:val="-10"/>
                <w:sz w:val="24"/>
              </w:rPr>
              <w:t>и</w:t>
            </w:r>
            <w:r>
              <w:rPr>
                <w:sz w:val="24"/>
              </w:rPr>
              <w:tab/>
            </w:r>
            <w:r>
              <w:rPr>
                <w:spacing w:val="-2"/>
                <w:sz w:val="24"/>
              </w:rPr>
              <w:t>регионально и/или ситуативно)</w:t>
            </w:r>
          </w:p>
        </w:tc>
        <w:tc>
          <w:tcPr>
            <w:tcW w:w="4822" w:type="dxa"/>
            <w:gridSpan w:val="3"/>
          </w:tcPr>
          <w:p>
            <w:pPr>
              <w:pStyle w:val="TableParagraph"/>
              <w:spacing w:line="271" w:lineRule="exact"/>
              <w:jc w:val="both"/>
              <w:rPr>
                <w:sz w:val="24"/>
              </w:rPr>
            </w:pPr>
            <w:r>
              <w:rPr>
                <w:sz w:val="24"/>
              </w:rPr>
              <w:t>3</w:t>
            </w:r>
            <w:r>
              <w:rPr>
                <w:spacing w:val="76"/>
                <w:w w:val="150"/>
                <w:sz w:val="24"/>
              </w:rPr>
              <w:t>   </w:t>
            </w:r>
            <w:r>
              <w:rPr>
                <w:sz w:val="24"/>
              </w:rPr>
              <w:t>декабря</w:t>
            </w:r>
            <w:r>
              <w:rPr>
                <w:spacing w:val="77"/>
                <w:w w:val="150"/>
                <w:sz w:val="24"/>
              </w:rPr>
              <w:t>   </w:t>
            </w:r>
            <w:r>
              <w:rPr>
                <w:sz w:val="24"/>
              </w:rPr>
              <w:t>отмечен</w:t>
            </w:r>
            <w:r>
              <w:rPr>
                <w:spacing w:val="77"/>
                <w:w w:val="150"/>
                <w:sz w:val="24"/>
              </w:rPr>
              <w:t>   </w:t>
            </w:r>
            <w:r>
              <w:rPr>
                <w:sz w:val="24"/>
              </w:rPr>
              <w:t>в</w:t>
            </w:r>
            <w:r>
              <w:rPr>
                <w:spacing w:val="76"/>
                <w:w w:val="150"/>
                <w:sz w:val="24"/>
              </w:rPr>
              <w:t>   </w:t>
            </w:r>
            <w:r>
              <w:rPr>
                <w:spacing w:val="-2"/>
                <w:sz w:val="24"/>
              </w:rPr>
              <w:t>России</w:t>
            </w:r>
          </w:p>
          <w:p>
            <w:pPr>
              <w:pStyle w:val="TableParagraph"/>
              <w:ind w:right="99"/>
              <w:jc w:val="both"/>
              <w:rPr>
                <w:sz w:val="24"/>
              </w:rPr>
            </w:pPr>
            <w:r>
              <w:rPr>
                <w:sz w:val="24"/>
              </w:rPr>
              <w:t>«Международным днем поддержки </w:t>
            </w:r>
            <w:r>
              <w:rPr>
                <w:spacing w:val="-2"/>
                <w:sz w:val="24"/>
              </w:rPr>
              <w:t>инвалидов».</w:t>
            </w:r>
          </w:p>
          <w:p>
            <w:pPr>
              <w:pStyle w:val="TableParagraph"/>
              <w:ind w:right="100"/>
              <w:jc w:val="both"/>
              <w:rPr>
                <w:sz w:val="24"/>
              </w:rPr>
            </w:pPr>
            <w:r>
              <w:rPr>
                <w:sz w:val="24"/>
              </w:rPr>
              <w:t>Люди с ограниченными возможностями могут достигнуть большего, чем</w:t>
            </w:r>
            <w:r>
              <w:rPr>
                <w:spacing w:val="40"/>
                <w:sz w:val="24"/>
              </w:rPr>
              <w:t> </w:t>
            </w:r>
            <w:r>
              <w:rPr>
                <w:sz w:val="24"/>
              </w:rPr>
              <w:t>совершенно здоровые люди.</w:t>
            </w:r>
          </w:p>
          <w:p>
            <w:pPr>
              <w:pStyle w:val="TableParagraph"/>
              <w:ind w:right="100"/>
              <w:jc w:val="both"/>
              <w:rPr>
                <w:sz w:val="24"/>
              </w:rPr>
            </w:pPr>
            <w:r>
              <w:rPr>
                <w:sz w:val="24"/>
              </w:rPr>
              <w:t>Вот примеры людей, которые, несмотря на свои заболевания, достигли в жизни больших успехов.</w:t>
            </w:r>
          </w:p>
          <w:p>
            <w:pPr>
              <w:pStyle w:val="TableParagraph"/>
              <w:ind w:right="102"/>
              <w:jc w:val="both"/>
              <w:rPr>
                <w:sz w:val="24"/>
              </w:rPr>
            </w:pPr>
            <w:r>
              <w:rPr>
                <w:sz w:val="24"/>
              </w:rPr>
              <w:t>Известный композитор Людвиг Ван </w:t>
            </w:r>
            <w:r>
              <w:rPr>
                <w:spacing w:val="-2"/>
                <w:sz w:val="24"/>
              </w:rPr>
              <w:t>Бетховен.</w:t>
            </w:r>
          </w:p>
          <w:p>
            <w:pPr>
              <w:pStyle w:val="TableParagraph"/>
              <w:tabs>
                <w:tab w:pos="2345" w:val="left" w:leader="none"/>
              </w:tabs>
              <w:ind w:right="97"/>
              <w:jc w:val="both"/>
              <w:rPr>
                <w:sz w:val="24"/>
              </w:rPr>
            </w:pPr>
            <w:r>
              <w:rPr>
                <w:sz w:val="24"/>
              </w:rPr>
              <w:t>На пике своей славы он потерял слух, но несмотря на это сочинял музыку (во время болезни</w:t>
            </w:r>
            <w:r>
              <w:rPr>
                <w:spacing w:val="-8"/>
                <w:sz w:val="24"/>
              </w:rPr>
              <w:t> </w:t>
            </w:r>
            <w:r>
              <w:rPr>
                <w:sz w:val="24"/>
              </w:rPr>
              <w:t>он</w:t>
            </w:r>
            <w:r>
              <w:rPr>
                <w:spacing w:val="-8"/>
                <w:sz w:val="24"/>
              </w:rPr>
              <w:t> </w:t>
            </w:r>
            <w:r>
              <w:rPr>
                <w:sz w:val="24"/>
              </w:rPr>
              <w:t>написал</w:t>
            </w:r>
            <w:r>
              <w:rPr>
                <w:spacing w:val="-7"/>
                <w:sz w:val="24"/>
              </w:rPr>
              <w:t> </w:t>
            </w:r>
            <w:r>
              <w:rPr>
                <w:sz w:val="24"/>
              </w:rPr>
              <w:t>5</w:t>
            </w:r>
            <w:r>
              <w:rPr>
                <w:spacing w:val="-7"/>
                <w:sz w:val="24"/>
              </w:rPr>
              <w:t> </w:t>
            </w:r>
            <w:r>
              <w:rPr>
                <w:sz w:val="24"/>
              </w:rPr>
              <w:t>крупных</w:t>
            </w:r>
            <w:r>
              <w:rPr>
                <w:spacing w:val="-2"/>
                <w:sz w:val="24"/>
              </w:rPr>
              <w:t> </w:t>
            </w:r>
            <w:r>
              <w:rPr>
                <w:sz w:val="24"/>
              </w:rPr>
              <w:t>музыкальных </w:t>
            </w:r>
            <w:r>
              <w:rPr>
                <w:spacing w:val="-2"/>
                <w:sz w:val="24"/>
              </w:rPr>
              <w:t>произведений).</w:t>
            </w:r>
            <w:r>
              <w:rPr>
                <w:sz w:val="24"/>
              </w:rPr>
              <w:tab/>
            </w:r>
            <w:r>
              <w:rPr>
                <w:spacing w:val="-2"/>
                <w:sz w:val="24"/>
              </w:rPr>
              <w:t>Художник-иконописец </w:t>
            </w:r>
            <w:r>
              <w:rPr>
                <w:sz w:val="24"/>
              </w:rPr>
              <w:t>Григорий Журавлëв – у него не было рук, рисовал кистью, зажав еë зубами.</w:t>
            </w:r>
          </w:p>
          <w:p>
            <w:pPr>
              <w:pStyle w:val="TableParagraph"/>
              <w:spacing w:line="270" w:lineRule="atLeast"/>
              <w:ind w:right="101"/>
              <w:jc w:val="both"/>
              <w:rPr>
                <w:sz w:val="24"/>
              </w:rPr>
            </w:pPr>
            <w:r>
              <w:rPr>
                <w:sz w:val="24"/>
              </w:rPr>
              <w:t>В своем селе он в течение нескольких лет расписывал стены храма.</w:t>
            </w:r>
          </w:p>
        </w:tc>
        <w:tc>
          <w:tcPr>
            <w:tcW w:w="3118" w:type="dxa"/>
          </w:tcPr>
          <w:p>
            <w:pPr>
              <w:pStyle w:val="TableParagraph"/>
              <w:tabs>
                <w:tab w:pos="2224" w:val="left" w:leader="none"/>
              </w:tabs>
              <w:spacing w:line="271" w:lineRule="exact"/>
              <w:ind w:left="108"/>
              <w:jc w:val="both"/>
              <w:rPr>
                <w:sz w:val="24"/>
              </w:rPr>
            </w:pPr>
            <w:r>
              <w:rPr>
                <w:spacing w:val="-2"/>
                <w:sz w:val="24"/>
              </w:rPr>
              <w:t>Тематические</w:t>
            </w:r>
            <w:r>
              <w:rPr>
                <w:sz w:val="24"/>
              </w:rPr>
              <w:tab/>
            </w:r>
            <w:r>
              <w:rPr>
                <w:spacing w:val="-2"/>
                <w:sz w:val="24"/>
              </w:rPr>
              <w:t>занятия</w:t>
            </w:r>
          </w:p>
          <w:p>
            <w:pPr>
              <w:pStyle w:val="TableParagraph"/>
              <w:ind w:left="108"/>
              <w:jc w:val="both"/>
              <w:rPr>
                <w:sz w:val="24"/>
              </w:rPr>
            </w:pPr>
            <w:r>
              <w:rPr>
                <w:sz w:val="24"/>
              </w:rPr>
              <w:t>«Дарите</w:t>
            </w:r>
            <w:r>
              <w:rPr>
                <w:spacing w:val="28"/>
                <w:sz w:val="24"/>
              </w:rPr>
              <w:t>  </w:t>
            </w:r>
            <w:r>
              <w:rPr>
                <w:sz w:val="24"/>
              </w:rPr>
              <w:t>людям</w:t>
            </w:r>
            <w:r>
              <w:rPr>
                <w:spacing w:val="28"/>
                <w:sz w:val="24"/>
              </w:rPr>
              <w:t>  </w:t>
            </w:r>
            <w:r>
              <w:rPr>
                <w:spacing w:val="-2"/>
                <w:sz w:val="24"/>
              </w:rPr>
              <w:t>доброту»,</w:t>
            </w:r>
          </w:p>
          <w:p>
            <w:pPr>
              <w:pStyle w:val="TableParagraph"/>
              <w:ind w:left="108" w:right="98"/>
              <w:jc w:val="both"/>
              <w:rPr>
                <w:sz w:val="24"/>
              </w:rPr>
            </w:pPr>
            <w:r>
              <w:rPr>
                <w:sz w:val="24"/>
              </w:rPr>
              <w:t>«Что такое доброта </w:t>
            </w:r>
            <w:r>
              <w:rPr>
                <w:sz w:val="24"/>
              </w:rPr>
              <w:t>и </w:t>
            </w:r>
            <w:r>
              <w:rPr>
                <w:spacing w:val="-2"/>
                <w:sz w:val="24"/>
              </w:rPr>
              <w:t>забота?»</w:t>
            </w:r>
          </w:p>
          <w:p>
            <w:pPr>
              <w:pStyle w:val="TableParagraph"/>
              <w:ind w:left="108" w:right="95"/>
              <w:jc w:val="both"/>
              <w:rPr>
                <w:sz w:val="24"/>
              </w:rPr>
            </w:pPr>
            <w:r>
              <w:rPr>
                <w:sz w:val="24"/>
              </w:rPr>
              <w:t>Беседы с детьми на тему в течение декады: «Почему инвалидам</w:t>
            </w:r>
            <w:r>
              <w:rPr>
                <w:spacing w:val="73"/>
                <w:sz w:val="24"/>
              </w:rPr>
              <w:t> </w:t>
            </w:r>
            <w:r>
              <w:rPr>
                <w:sz w:val="24"/>
              </w:rPr>
              <w:t>тяжело</w:t>
            </w:r>
            <w:r>
              <w:rPr>
                <w:spacing w:val="75"/>
                <w:sz w:val="24"/>
              </w:rPr>
              <w:t> </w:t>
            </w:r>
            <w:r>
              <w:rPr>
                <w:spacing w:val="-2"/>
                <w:sz w:val="24"/>
              </w:rPr>
              <w:t>жить?»,</w:t>
            </w:r>
          </w:p>
          <w:p>
            <w:pPr>
              <w:pStyle w:val="TableParagraph"/>
              <w:ind w:left="108" w:right="99"/>
              <w:jc w:val="both"/>
              <w:rPr>
                <w:sz w:val="24"/>
              </w:rPr>
            </w:pPr>
            <w:r>
              <w:rPr>
                <w:sz w:val="24"/>
              </w:rPr>
              <w:t>«Я всегда </w:t>
            </w:r>
            <w:r>
              <w:rPr>
                <w:sz w:val="24"/>
              </w:rPr>
              <w:t>помогу, попавшим</w:t>
            </w:r>
            <w:r>
              <w:rPr>
                <w:spacing w:val="73"/>
                <w:sz w:val="24"/>
              </w:rPr>
              <w:t>    </w:t>
            </w:r>
            <w:r>
              <w:rPr>
                <w:sz w:val="24"/>
              </w:rPr>
              <w:t>в</w:t>
            </w:r>
            <w:r>
              <w:rPr>
                <w:spacing w:val="74"/>
                <w:sz w:val="24"/>
              </w:rPr>
              <w:t>    </w:t>
            </w:r>
            <w:r>
              <w:rPr>
                <w:spacing w:val="-2"/>
                <w:sz w:val="24"/>
              </w:rPr>
              <w:t>беду»,</w:t>
            </w:r>
          </w:p>
          <w:p>
            <w:pPr>
              <w:pStyle w:val="TableParagraph"/>
              <w:ind w:left="108"/>
              <w:jc w:val="both"/>
              <w:rPr>
                <w:sz w:val="24"/>
              </w:rPr>
            </w:pPr>
            <w:r>
              <w:rPr>
                <w:sz w:val="24"/>
              </w:rPr>
              <w:t>«Учимся</w:t>
            </w:r>
            <w:r>
              <w:rPr>
                <w:spacing w:val="40"/>
                <w:sz w:val="24"/>
              </w:rPr>
              <w:t>  </w:t>
            </w:r>
            <w:r>
              <w:rPr>
                <w:sz w:val="24"/>
              </w:rPr>
              <w:t>творить</w:t>
            </w:r>
            <w:r>
              <w:rPr>
                <w:spacing w:val="40"/>
                <w:sz w:val="24"/>
              </w:rPr>
              <w:t>  </w:t>
            </w:r>
            <w:r>
              <w:rPr>
                <w:spacing w:val="-2"/>
                <w:sz w:val="24"/>
              </w:rPr>
              <w:t>добро»,</w:t>
            </w:r>
          </w:p>
          <w:p>
            <w:pPr>
              <w:pStyle w:val="TableParagraph"/>
              <w:tabs>
                <w:tab w:pos="1122" w:val="left" w:leader="none"/>
                <w:tab w:pos="1218" w:val="left" w:leader="none"/>
                <w:tab w:pos="2420" w:val="left" w:leader="none"/>
                <w:tab w:pos="2895" w:val="left" w:leader="none"/>
              </w:tabs>
              <w:ind w:left="108" w:right="91"/>
              <w:rPr>
                <w:sz w:val="24"/>
              </w:rPr>
            </w:pPr>
            <w:r>
              <w:rPr>
                <w:sz w:val="24"/>
              </w:rPr>
              <w:t>«Беседа о толерантности»; </w:t>
            </w:r>
            <w:r>
              <w:rPr>
                <w:spacing w:val="-2"/>
                <w:sz w:val="24"/>
              </w:rPr>
              <w:t>Благотворительная</w:t>
            </w:r>
            <w:r>
              <w:rPr>
                <w:sz w:val="24"/>
              </w:rPr>
              <w:tab/>
            </w:r>
            <w:r>
              <w:rPr>
                <w:spacing w:val="-4"/>
                <w:sz w:val="24"/>
              </w:rPr>
              <w:t>акция </w:t>
            </w:r>
            <w:r>
              <w:rPr>
                <w:spacing w:val="-2"/>
                <w:sz w:val="24"/>
              </w:rPr>
              <w:t>среди</w:t>
            </w:r>
            <w:r>
              <w:rPr>
                <w:sz w:val="24"/>
              </w:rPr>
              <w:tab/>
            </w:r>
            <w:r>
              <w:rPr>
                <w:spacing w:val="-2"/>
                <w:sz w:val="24"/>
              </w:rPr>
              <w:t>родителей»доброе сердце»</w:t>
            </w:r>
            <w:r>
              <w:rPr>
                <w:sz w:val="24"/>
              </w:rPr>
              <w:tab/>
              <w:tab/>
            </w:r>
            <w:r>
              <w:rPr>
                <w:spacing w:val="-2"/>
                <w:sz w:val="24"/>
              </w:rPr>
              <w:t>изготовление</w:t>
            </w:r>
            <w:r>
              <w:rPr>
                <w:sz w:val="24"/>
              </w:rPr>
              <w:tab/>
            </w:r>
            <w:r>
              <w:rPr>
                <w:spacing w:val="-10"/>
                <w:sz w:val="24"/>
              </w:rPr>
              <w:t>в </w:t>
            </w:r>
            <w:r>
              <w:rPr>
                <w:spacing w:val="-2"/>
                <w:sz w:val="24"/>
              </w:rPr>
              <w:t>подарок</w:t>
            </w:r>
            <w:r>
              <w:rPr>
                <w:sz w:val="24"/>
              </w:rPr>
              <w:tab/>
            </w:r>
            <w:r>
              <w:rPr>
                <w:spacing w:val="-38"/>
                <w:sz w:val="24"/>
              </w:rPr>
              <w:t> </w:t>
            </w:r>
            <w:r>
              <w:rPr>
                <w:spacing w:val="-2"/>
                <w:sz w:val="24"/>
              </w:rPr>
              <w:t>ребенку-инвалиду </w:t>
            </w:r>
            <w:r>
              <w:rPr>
                <w:sz w:val="24"/>
              </w:rPr>
              <w:t>поделки или игрушки</w:t>
            </w:r>
          </w:p>
        </w:tc>
      </w:tr>
      <w:tr>
        <w:trPr>
          <w:trHeight w:val="4968" w:hRule="atLeast"/>
        </w:trPr>
        <w:tc>
          <w:tcPr>
            <w:tcW w:w="567" w:type="dxa"/>
          </w:tcPr>
          <w:p>
            <w:pPr>
              <w:pStyle w:val="TableParagraph"/>
              <w:spacing w:line="270" w:lineRule="exact"/>
              <w:ind w:left="0" w:right="39"/>
              <w:jc w:val="center"/>
              <w:rPr>
                <w:sz w:val="24"/>
              </w:rPr>
            </w:pPr>
            <w:r>
              <w:rPr>
                <w:spacing w:val="-5"/>
                <w:sz w:val="24"/>
              </w:rPr>
              <w:t>71.</w:t>
            </w:r>
          </w:p>
        </w:tc>
        <w:tc>
          <w:tcPr>
            <w:tcW w:w="1843" w:type="dxa"/>
          </w:tcPr>
          <w:p>
            <w:pPr>
              <w:pStyle w:val="TableParagraph"/>
              <w:ind w:left="0"/>
              <w:rPr>
                <w:sz w:val="24"/>
              </w:rPr>
            </w:pPr>
          </w:p>
        </w:tc>
        <w:tc>
          <w:tcPr>
            <w:tcW w:w="4822" w:type="dxa"/>
            <w:gridSpan w:val="3"/>
          </w:tcPr>
          <w:p>
            <w:pPr>
              <w:pStyle w:val="TableParagraph"/>
              <w:ind w:right="99"/>
              <w:jc w:val="both"/>
              <w:rPr>
                <w:sz w:val="24"/>
              </w:rPr>
            </w:pPr>
            <w:r>
              <w:rPr>
                <w:sz w:val="24"/>
              </w:rPr>
              <w:t>(2006) В</w:t>
            </w:r>
            <w:r>
              <w:rPr>
                <w:spacing w:val="-4"/>
                <w:sz w:val="24"/>
              </w:rPr>
              <w:t> </w:t>
            </w:r>
            <w:r>
              <w:rPr>
                <w:sz w:val="24"/>
              </w:rPr>
              <w:t>Красноярске в долине</w:t>
            </w:r>
            <w:r>
              <w:rPr>
                <w:spacing w:val="-3"/>
                <w:sz w:val="24"/>
              </w:rPr>
              <w:t> </w:t>
            </w:r>
            <w:r>
              <w:rPr>
                <w:sz w:val="24"/>
              </w:rPr>
              <w:t>реки</w:t>
            </w:r>
            <w:r>
              <w:rPr>
                <w:spacing w:val="-1"/>
                <w:sz w:val="24"/>
              </w:rPr>
              <w:t> </w:t>
            </w:r>
            <w:r>
              <w:rPr>
                <w:sz w:val="24"/>
              </w:rPr>
              <w:t>Базаиха открылся всесезонный фанпарк «Бобровый </w:t>
            </w:r>
            <w:r>
              <w:rPr>
                <w:spacing w:val="-2"/>
                <w:sz w:val="24"/>
              </w:rPr>
              <w:t>лог»;</w:t>
            </w:r>
          </w:p>
          <w:p>
            <w:pPr>
              <w:pStyle w:val="TableParagraph"/>
              <w:ind w:right="94"/>
              <w:jc w:val="both"/>
              <w:rPr>
                <w:sz w:val="24"/>
              </w:rPr>
            </w:pPr>
            <w:r>
              <w:rPr>
                <w:sz w:val="24"/>
              </w:rPr>
              <w:t>Бобровый лог – крупный спортивно- развлекательный комплекс в Красноярске.</w:t>
            </w:r>
          </w:p>
          <w:p>
            <w:pPr>
              <w:pStyle w:val="TableParagraph"/>
              <w:ind w:right="98" w:firstLine="60"/>
              <w:jc w:val="both"/>
              <w:rPr>
                <w:sz w:val="24"/>
              </w:rPr>
            </w:pPr>
            <w:r>
              <w:rPr>
                <w:sz w:val="24"/>
              </w:rPr>
              <w:t>Фанпарк расположен в южной части</w:t>
            </w:r>
            <w:r>
              <w:rPr>
                <w:spacing w:val="40"/>
                <w:sz w:val="24"/>
              </w:rPr>
              <w:t> </w:t>
            </w:r>
            <w:r>
              <w:rPr>
                <w:sz w:val="24"/>
              </w:rPr>
              <w:t>города, на границе с Государственным заповедником «Столбы».</w:t>
            </w:r>
          </w:p>
          <w:p>
            <w:pPr>
              <w:pStyle w:val="TableParagraph"/>
              <w:ind w:right="100"/>
              <w:jc w:val="both"/>
              <w:rPr>
                <w:sz w:val="24"/>
              </w:rPr>
            </w:pPr>
            <w:r>
              <w:rPr>
                <w:sz w:val="24"/>
              </w:rPr>
              <w:t>Уже более 10 лет сюда приезжают тысячи жителей Красноярского края и туристов, чтобы провести время активно и с пользой для здоровья, параллельно наслаждаясь красотой сибирских пейзажей.</w:t>
            </w:r>
          </w:p>
          <w:p>
            <w:pPr>
              <w:pStyle w:val="TableParagraph"/>
              <w:ind w:right="98"/>
              <w:jc w:val="both"/>
              <w:rPr>
                <w:sz w:val="24"/>
              </w:rPr>
            </w:pPr>
            <w:r>
              <w:rPr>
                <w:sz w:val="24"/>
              </w:rPr>
              <w:t>Парк «Бобровый лог» открыт круглый год, работая зимой как горнолыжный курорт, а летом – собирая отдыхающих на пикники, занятия</w:t>
            </w:r>
            <w:r>
              <w:rPr>
                <w:spacing w:val="36"/>
                <w:sz w:val="24"/>
              </w:rPr>
              <w:t>  </w:t>
            </w:r>
            <w:r>
              <w:rPr>
                <w:sz w:val="24"/>
              </w:rPr>
              <w:t>экстремальными</w:t>
            </w:r>
            <w:r>
              <w:rPr>
                <w:spacing w:val="39"/>
                <w:sz w:val="24"/>
              </w:rPr>
              <w:t>  </w:t>
            </w:r>
            <w:r>
              <w:rPr>
                <w:sz w:val="24"/>
              </w:rPr>
              <w:t>видами</w:t>
            </w:r>
            <w:r>
              <w:rPr>
                <w:spacing w:val="39"/>
                <w:sz w:val="24"/>
              </w:rPr>
              <w:t>  </w:t>
            </w:r>
            <w:r>
              <w:rPr>
                <w:spacing w:val="-2"/>
                <w:sz w:val="24"/>
              </w:rPr>
              <w:t>спорта,</w:t>
            </w:r>
          </w:p>
          <w:p>
            <w:pPr>
              <w:pStyle w:val="TableParagraph"/>
              <w:spacing w:line="261" w:lineRule="exact"/>
              <w:jc w:val="both"/>
              <w:rPr>
                <w:sz w:val="24"/>
              </w:rPr>
            </w:pPr>
            <w:r>
              <w:rPr>
                <w:sz w:val="24"/>
              </w:rPr>
              <w:t>пешие,</w:t>
            </w:r>
            <w:r>
              <w:rPr>
                <w:spacing w:val="-3"/>
                <w:sz w:val="24"/>
              </w:rPr>
              <w:t> </w:t>
            </w:r>
            <w:r>
              <w:rPr>
                <w:sz w:val="24"/>
              </w:rPr>
              <w:t>велосипедные</w:t>
            </w:r>
            <w:r>
              <w:rPr>
                <w:spacing w:val="-3"/>
                <w:sz w:val="24"/>
              </w:rPr>
              <w:t> </w:t>
            </w:r>
            <w:r>
              <w:rPr>
                <w:sz w:val="24"/>
              </w:rPr>
              <w:t>и</w:t>
            </w:r>
            <w:r>
              <w:rPr>
                <w:spacing w:val="-3"/>
                <w:sz w:val="24"/>
              </w:rPr>
              <w:t> </w:t>
            </w:r>
            <w:r>
              <w:rPr>
                <w:sz w:val="24"/>
              </w:rPr>
              <w:t>конные</w:t>
            </w:r>
            <w:r>
              <w:rPr>
                <w:spacing w:val="-3"/>
                <w:sz w:val="24"/>
              </w:rPr>
              <w:t> </w:t>
            </w:r>
            <w:r>
              <w:rPr>
                <w:spacing w:val="-2"/>
                <w:sz w:val="24"/>
              </w:rPr>
              <w:t>прогулки.</w:t>
            </w:r>
          </w:p>
        </w:tc>
        <w:tc>
          <w:tcPr>
            <w:tcW w:w="3118" w:type="dxa"/>
          </w:tcPr>
          <w:p>
            <w:pPr>
              <w:pStyle w:val="TableParagraph"/>
              <w:ind w:left="108" w:right="100"/>
              <w:jc w:val="both"/>
              <w:rPr>
                <w:sz w:val="24"/>
              </w:rPr>
            </w:pPr>
            <w:r>
              <w:rPr>
                <w:sz w:val="24"/>
              </w:rPr>
              <w:t>Познавательная беседа; туристические маршруты совместно с родителями .</w:t>
            </w:r>
          </w:p>
        </w:tc>
      </w:tr>
      <w:tr>
        <w:trPr>
          <w:trHeight w:val="551" w:hRule="atLeast"/>
        </w:trPr>
        <w:tc>
          <w:tcPr>
            <w:tcW w:w="567" w:type="dxa"/>
          </w:tcPr>
          <w:p>
            <w:pPr>
              <w:pStyle w:val="TableParagraph"/>
              <w:spacing w:line="270" w:lineRule="exact"/>
              <w:ind w:left="0" w:right="39"/>
              <w:jc w:val="center"/>
              <w:rPr>
                <w:sz w:val="24"/>
              </w:rPr>
            </w:pPr>
            <w:r>
              <w:rPr>
                <w:spacing w:val="-5"/>
                <w:sz w:val="24"/>
              </w:rPr>
              <w:t>72.</w:t>
            </w:r>
          </w:p>
        </w:tc>
        <w:tc>
          <w:tcPr>
            <w:tcW w:w="1843" w:type="dxa"/>
          </w:tcPr>
          <w:p>
            <w:pPr>
              <w:pStyle w:val="TableParagraph"/>
              <w:spacing w:line="270" w:lineRule="exact"/>
              <w:rPr>
                <w:sz w:val="24"/>
              </w:rPr>
            </w:pPr>
            <w:r>
              <w:rPr>
                <w:sz w:val="24"/>
              </w:rPr>
              <w:t>5</w:t>
            </w:r>
            <w:r>
              <w:rPr>
                <w:spacing w:val="1"/>
                <w:sz w:val="24"/>
              </w:rPr>
              <w:t> </w:t>
            </w:r>
            <w:r>
              <w:rPr>
                <w:sz w:val="24"/>
              </w:rPr>
              <w:t>декабря:</w:t>
            </w:r>
            <w:r>
              <w:rPr>
                <w:spacing w:val="4"/>
                <w:sz w:val="24"/>
              </w:rPr>
              <w:t> </w:t>
            </w:r>
            <w:r>
              <w:rPr>
                <w:spacing w:val="-4"/>
                <w:sz w:val="24"/>
              </w:rPr>
              <w:t>День</w:t>
            </w:r>
          </w:p>
          <w:p>
            <w:pPr>
              <w:pStyle w:val="TableParagraph"/>
              <w:spacing w:line="261" w:lineRule="exact"/>
              <w:rPr>
                <w:sz w:val="24"/>
              </w:rPr>
            </w:pPr>
            <w:r>
              <w:rPr>
                <w:spacing w:val="-2"/>
                <w:sz w:val="24"/>
              </w:rPr>
              <w:t>добровольца</w:t>
            </w:r>
          </w:p>
        </w:tc>
        <w:tc>
          <w:tcPr>
            <w:tcW w:w="108" w:type="dxa"/>
            <w:tcBorders>
              <w:right w:val="nil"/>
            </w:tcBorders>
          </w:tcPr>
          <w:p>
            <w:pPr>
              <w:pStyle w:val="TableParagraph"/>
              <w:ind w:left="0"/>
              <w:rPr>
                <w:sz w:val="24"/>
              </w:rPr>
            </w:pPr>
          </w:p>
        </w:tc>
        <w:tc>
          <w:tcPr>
            <w:tcW w:w="4604" w:type="dxa"/>
            <w:tcBorders>
              <w:left w:val="nil"/>
              <w:right w:val="nil"/>
            </w:tcBorders>
            <w:shd w:val="clear" w:color="auto" w:fill="F9FAFA"/>
          </w:tcPr>
          <w:p>
            <w:pPr>
              <w:pStyle w:val="TableParagraph"/>
              <w:spacing w:line="270" w:lineRule="exact"/>
              <w:ind w:left="4" w:right="-15"/>
              <w:rPr>
                <w:sz w:val="24"/>
              </w:rPr>
            </w:pPr>
            <w:r>
              <w:rPr>
                <w:sz w:val="24"/>
              </w:rPr>
              <w:t>В этот</w:t>
            </w:r>
            <w:r>
              <w:rPr>
                <w:spacing w:val="4"/>
                <w:sz w:val="24"/>
              </w:rPr>
              <w:t> </w:t>
            </w:r>
            <w:r>
              <w:rPr>
                <w:sz w:val="24"/>
              </w:rPr>
              <w:t>день</w:t>
            </w:r>
            <w:r>
              <w:rPr>
                <w:spacing w:val="4"/>
                <w:sz w:val="24"/>
              </w:rPr>
              <w:t> </w:t>
            </w:r>
            <w:r>
              <w:rPr>
                <w:sz w:val="24"/>
              </w:rPr>
              <w:t>следует</w:t>
            </w:r>
            <w:r>
              <w:rPr>
                <w:spacing w:val="3"/>
                <w:sz w:val="24"/>
              </w:rPr>
              <w:t> </w:t>
            </w:r>
            <w:r>
              <w:rPr>
                <w:sz w:val="24"/>
              </w:rPr>
              <w:t>благодарить</w:t>
            </w:r>
            <w:r>
              <w:rPr>
                <w:spacing w:val="4"/>
                <w:sz w:val="24"/>
              </w:rPr>
              <w:t> </w:t>
            </w:r>
            <w:r>
              <w:rPr>
                <w:sz w:val="24"/>
              </w:rPr>
              <w:t>тех,</w:t>
            </w:r>
            <w:r>
              <w:rPr>
                <w:spacing w:val="3"/>
                <w:sz w:val="24"/>
              </w:rPr>
              <w:t> </w:t>
            </w:r>
            <w:r>
              <w:rPr>
                <w:spacing w:val="-2"/>
                <w:sz w:val="24"/>
              </w:rPr>
              <w:t>людей,</w:t>
            </w:r>
          </w:p>
          <w:p>
            <w:pPr>
              <w:pStyle w:val="TableParagraph"/>
              <w:spacing w:line="261" w:lineRule="exact"/>
              <w:ind w:left="4" w:right="-15"/>
              <w:rPr>
                <w:sz w:val="24"/>
              </w:rPr>
            </w:pPr>
            <w:r>
              <w:rPr>
                <w:sz w:val="24"/>
              </w:rPr>
              <w:t>которые</w:t>
            </w:r>
            <w:r>
              <w:rPr>
                <w:spacing w:val="-4"/>
                <w:sz w:val="24"/>
              </w:rPr>
              <w:t> </w:t>
            </w:r>
            <w:r>
              <w:rPr>
                <w:sz w:val="24"/>
              </w:rPr>
              <w:t>добровольно</w:t>
            </w:r>
            <w:r>
              <w:rPr>
                <w:spacing w:val="-2"/>
                <w:sz w:val="24"/>
              </w:rPr>
              <w:t> </w:t>
            </w:r>
            <w:r>
              <w:rPr>
                <w:sz w:val="24"/>
              </w:rPr>
              <w:t>делают</w:t>
            </w:r>
            <w:r>
              <w:rPr>
                <w:spacing w:val="-3"/>
                <w:sz w:val="24"/>
              </w:rPr>
              <w:t> </w:t>
            </w:r>
            <w:r>
              <w:rPr>
                <w:sz w:val="24"/>
              </w:rPr>
              <w:t>добро,</w:t>
            </w:r>
            <w:r>
              <w:rPr>
                <w:spacing w:val="-2"/>
                <w:sz w:val="24"/>
              </w:rPr>
              <w:t> </w:t>
            </w:r>
            <w:r>
              <w:rPr>
                <w:sz w:val="24"/>
              </w:rPr>
              <w:t>тех,</w:t>
            </w:r>
            <w:r>
              <w:rPr>
                <w:spacing w:val="-2"/>
                <w:sz w:val="24"/>
              </w:rPr>
              <w:t> </w:t>
            </w:r>
            <w:r>
              <w:rPr>
                <w:spacing w:val="-5"/>
                <w:sz w:val="24"/>
              </w:rPr>
              <w:t>кто</w:t>
            </w:r>
          </w:p>
        </w:tc>
        <w:tc>
          <w:tcPr>
            <w:tcW w:w="110" w:type="dxa"/>
            <w:tcBorders>
              <w:left w:val="nil"/>
            </w:tcBorders>
          </w:tcPr>
          <w:p>
            <w:pPr>
              <w:pStyle w:val="TableParagraph"/>
              <w:ind w:left="0"/>
              <w:rPr>
                <w:sz w:val="24"/>
              </w:rPr>
            </w:pPr>
          </w:p>
        </w:tc>
        <w:tc>
          <w:tcPr>
            <w:tcW w:w="3118" w:type="dxa"/>
          </w:tcPr>
          <w:p>
            <w:pPr>
              <w:pStyle w:val="TableParagraph"/>
              <w:tabs>
                <w:tab w:pos="1983" w:val="left" w:leader="none"/>
                <w:tab w:pos="2902" w:val="left" w:leader="none"/>
              </w:tabs>
              <w:spacing w:line="270" w:lineRule="exact"/>
              <w:ind w:left="108"/>
              <w:rPr>
                <w:sz w:val="24"/>
              </w:rPr>
            </w:pPr>
            <w:r>
              <w:rPr>
                <w:spacing w:val="-2"/>
                <w:sz w:val="24"/>
              </w:rPr>
              <w:t>Познавательная</w:t>
            </w:r>
            <w:r>
              <w:rPr>
                <w:sz w:val="24"/>
              </w:rPr>
              <w:tab/>
            </w:r>
            <w:r>
              <w:rPr>
                <w:spacing w:val="-2"/>
                <w:sz w:val="24"/>
              </w:rPr>
              <w:t>беседа</w:t>
            </w:r>
            <w:r>
              <w:rPr>
                <w:sz w:val="24"/>
              </w:rPr>
              <w:tab/>
            </w:r>
            <w:r>
              <w:rPr>
                <w:spacing w:val="-10"/>
                <w:sz w:val="24"/>
              </w:rPr>
              <w:t>с</w:t>
            </w:r>
          </w:p>
          <w:p>
            <w:pPr>
              <w:pStyle w:val="TableParagraph"/>
              <w:spacing w:line="261" w:lineRule="exact"/>
              <w:ind w:left="108"/>
              <w:rPr>
                <w:sz w:val="24"/>
              </w:rPr>
            </w:pPr>
            <w:r>
              <w:rPr>
                <w:sz w:val="24"/>
              </w:rPr>
              <w:t>детьми</w:t>
            </w:r>
            <w:r>
              <w:rPr>
                <w:spacing w:val="35"/>
                <w:sz w:val="24"/>
              </w:rPr>
              <w:t> </w:t>
            </w:r>
            <w:r>
              <w:rPr>
                <w:sz w:val="24"/>
              </w:rPr>
              <w:t>на</w:t>
            </w:r>
            <w:r>
              <w:rPr>
                <w:spacing w:val="36"/>
                <w:sz w:val="24"/>
              </w:rPr>
              <w:t> </w:t>
            </w:r>
            <w:r>
              <w:rPr>
                <w:sz w:val="24"/>
              </w:rPr>
              <w:t>тему</w:t>
            </w:r>
            <w:r>
              <w:rPr>
                <w:spacing w:val="35"/>
                <w:sz w:val="24"/>
              </w:rPr>
              <w:t> </w:t>
            </w:r>
            <w:r>
              <w:rPr>
                <w:sz w:val="24"/>
              </w:rPr>
              <w:t>«Кто</w:t>
            </w:r>
            <w:r>
              <w:rPr>
                <w:spacing w:val="38"/>
                <w:sz w:val="24"/>
              </w:rPr>
              <w:t> </w:t>
            </w:r>
            <w:r>
              <w:rPr>
                <w:spacing w:val="-2"/>
                <w:sz w:val="24"/>
              </w:rPr>
              <w:t>такие</w:t>
            </w:r>
          </w:p>
        </w:tc>
      </w:tr>
    </w:tbl>
    <w:p>
      <w:pPr>
        <w:pStyle w:val="TableParagraph"/>
        <w:spacing w:after="0" w:line="261" w:lineRule="exact"/>
        <w:rPr>
          <w:sz w:val="24"/>
        </w:rPr>
        <w:sectPr>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2210" w:hRule="atLeast"/>
        </w:trPr>
        <w:tc>
          <w:tcPr>
            <w:tcW w:w="567" w:type="dxa"/>
          </w:tcPr>
          <w:p>
            <w:pPr>
              <w:pStyle w:val="TableParagraph"/>
              <w:ind w:left="0"/>
              <w:rPr>
                <w:sz w:val="24"/>
              </w:rPr>
            </w:pPr>
          </w:p>
        </w:tc>
        <w:tc>
          <w:tcPr>
            <w:tcW w:w="1843" w:type="dxa"/>
          </w:tcPr>
          <w:p>
            <w:pPr>
              <w:pStyle w:val="TableParagraph"/>
              <w:tabs>
                <w:tab w:pos="1619" w:val="left" w:leader="none"/>
              </w:tabs>
              <w:ind w:right="98"/>
              <w:rPr>
                <w:sz w:val="24"/>
              </w:rPr>
            </w:pPr>
            <w:r>
              <w:rPr>
                <w:spacing w:val="-2"/>
                <w:sz w:val="24"/>
              </w:rPr>
              <w:t>(волонтера)</w:t>
            </w:r>
            <w:r>
              <w:rPr>
                <w:sz w:val="24"/>
              </w:rPr>
              <w:tab/>
            </w:r>
            <w:r>
              <w:rPr>
                <w:spacing w:val="-10"/>
                <w:sz w:val="24"/>
              </w:rPr>
              <w:t>в </w:t>
            </w:r>
            <w:r>
              <w:rPr>
                <w:spacing w:val="-2"/>
                <w:sz w:val="24"/>
              </w:rPr>
              <w:t>России</w:t>
            </w:r>
          </w:p>
        </w:tc>
        <w:tc>
          <w:tcPr>
            <w:tcW w:w="4822" w:type="dxa"/>
          </w:tcPr>
          <w:p>
            <w:pPr>
              <w:pStyle w:val="TableParagraph"/>
              <w:tabs>
                <w:tab w:pos="1613" w:val="left" w:leader="none"/>
                <w:tab w:pos="2655" w:val="left" w:leader="none"/>
                <w:tab w:pos="3274" w:val="left" w:leader="none"/>
                <w:tab w:pos="4139" w:val="left" w:leader="none"/>
              </w:tabs>
              <w:ind w:right="105"/>
              <w:rPr>
                <w:sz w:val="24"/>
              </w:rPr>
            </w:pPr>
            <w:r>
              <w:rPr>
                <w:sz w:val="24"/>
              </w:rPr>
              <mc:AlternateContent>
                <mc:Choice Requires="wps">
                  <w:drawing>
                    <wp:anchor distT="0" distB="0" distL="0" distR="0" allowOverlap="1" layoutInCell="1" locked="0" behindDoc="1" simplePos="0" relativeHeight="484829696">
                      <wp:simplePos x="0" y="0"/>
                      <wp:positionH relativeFrom="column">
                        <wp:posOffset>50282</wp:posOffset>
                      </wp:positionH>
                      <wp:positionV relativeFrom="paragraph">
                        <wp:posOffset>3610</wp:posOffset>
                      </wp:positionV>
                      <wp:extent cx="2960370" cy="1052195"/>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2960370" cy="1052195"/>
                                <a:chExt cx="2960370" cy="1052195"/>
                              </a:xfrm>
                            </wpg:grpSpPr>
                            <wps:wsp>
                              <wps:cNvPr id="14" name="Graphic 14"/>
                              <wps:cNvSpPr/>
                              <wps:spPr>
                                <a:xfrm>
                                  <a:off x="-6" y="10"/>
                                  <a:ext cx="2960370" cy="1052195"/>
                                </a:xfrm>
                                <a:custGeom>
                                  <a:avLst/>
                                  <a:gdLst/>
                                  <a:ahLst/>
                                  <a:cxnLst/>
                                  <a:rect l="l" t="t" r="r" b="b"/>
                                  <a:pathLst>
                                    <a:path w="2960370" h="1052195">
                                      <a:moveTo>
                                        <a:pt x="2960243" y="526034"/>
                                      </a:moveTo>
                                      <a:lnTo>
                                        <a:pt x="0" y="526034"/>
                                      </a:lnTo>
                                      <a:lnTo>
                                        <a:pt x="0" y="701268"/>
                                      </a:lnTo>
                                      <a:lnTo>
                                        <a:pt x="0" y="876528"/>
                                      </a:lnTo>
                                      <a:lnTo>
                                        <a:pt x="0" y="1051788"/>
                                      </a:lnTo>
                                      <a:lnTo>
                                        <a:pt x="2960243" y="1051788"/>
                                      </a:lnTo>
                                      <a:lnTo>
                                        <a:pt x="2960243" y="876528"/>
                                      </a:lnTo>
                                      <a:lnTo>
                                        <a:pt x="2960243" y="701268"/>
                                      </a:lnTo>
                                      <a:lnTo>
                                        <a:pt x="2960243" y="526034"/>
                                      </a:lnTo>
                                      <a:close/>
                                    </a:path>
                                    <a:path w="2960370" h="1052195">
                                      <a:moveTo>
                                        <a:pt x="2960243" y="175183"/>
                                      </a:moveTo>
                                      <a:lnTo>
                                        <a:pt x="2426843" y="175183"/>
                                      </a:lnTo>
                                      <a:lnTo>
                                        <a:pt x="2426843" y="0"/>
                                      </a:lnTo>
                                      <a:lnTo>
                                        <a:pt x="18313" y="0"/>
                                      </a:lnTo>
                                      <a:lnTo>
                                        <a:pt x="18313" y="175183"/>
                                      </a:lnTo>
                                      <a:lnTo>
                                        <a:pt x="0" y="175183"/>
                                      </a:lnTo>
                                      <a:lnTo>
                                        <a:pt x="0" y="350748"/>
                                      </a:lnTo>
                                      <a:lnTo>
                                        <a:pt x="0" y="526008"/>
                                      </a:lnTo>
                                      <a:lnTo>
                                        <a:pt x="2960243" y="526008"/>
                                      </a:lnTo>
                                      <a:lnTo>
                                        <a:pt x="2960243" y="350748"/>
                                      </a:lnTo>
                                      <a:lnTo>
                                        <a:pt x="2960243" y="175183"/>
                                      </a:lnTo>
                                      <a:close/>
                                    </a:path>
                                  </a:pathLst>
                                </a:custGeom>
                                <a:solidFill>
                                  <a:srgbClr val="F9FAFA"/>
                                </a:solidFill>
                              </wps:spPr>
                              <wps:bodyPr wrap="square" lIns="0" tIns="0" rIns="0" bIns="0" rtlCol="0">
                                <a:prstTxWarp prst="textNoShape">
                                  <a:avLst/>
                                </a:prstTxWarp>
                                <a:noAutofit/>
                              </wps:bodyPr>
                            </wps:wsp>
                            <wps:wsp>
                              <wps:cNvPr id="15" name="Graphic 15"/>
                              <wps:cNvSpPr/>
                              <wps:spPr>
                                <a:xfrm>
                                  <a:off x="914793" y="871965"/>
                                  <a:ext cx="76200" cy="180340"/>
                                </a:xfrm>
                                <a:custGeom>
                                  <a:avLst/>
                                  <a:gdLst/>
                                  <a:ahLst/>
                                  <a:cxnLst/>
                                  <a:rect l="l" t="t" r="r" b="b"/>
                                  <a:pathLst>
                                    <a:path w="76200" h="180340">
                                      <a:moveTo>
                                        <a:pt x="76200" y="0"/>
                                      </a:moveTo>
                                      <a:lnTo>
                                        <a:pt x="0" y="0"/>
                                      </a:lnTo>
                                      <a:lnTo>
                                        <a:pt x="0" y="179833"/>
                                      </a:lnTo>
                                      <a:lnTo>
                                        <a:pt x="76200" y="179833"/>
                                      </a:lnTo>
                                      <a:lnTo>
                                        <a:pt x="762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959265pt;margin-top:.284285pt;width:233.1pt;height:82.85pt;mso-position-horizontal-relative:column;mso-position-vertical-relative:paragraph;z-index:-18486784" id="docshapegroup12" coordorigin="79,6" coordsize="4662,1657">
                      <v:shape style="position:absolute;left:79;top:5;width:4662;height:1657" id="docshape13" coordorigin="79,6" coordsize="4662,1657" path="m4741,834l79,834,79,1110,79,1386,79,1662,4741,1662,4741,1386,4741,1110,4741,834xm4741,282l3901,282,3901,6,108,6,108,282,79,282,79,558,79,834,4741,834,4741,558,4741,282xe" filled="true" fillcolor="#f9fafa" stroked="false">
                        <v:path arrowok="t"/>
                        <v:fill type="solid"/>
                      </v:shape>
                      <v:rect style="position:absolute;left:1519;top:1378;width:120;height:284" id="docshape14" filled="true" fillcolor="#ffffff" stroked="false">
                        <v:fill type="solid"/>
                      </v:rect>
                      <w10:wrap type="none"/>
                    </v:group>
                  </w:pict>
                </mc:Fallback>
              </mc:AlternateContent>
            </w:r>
            <w:r>
              <w:rPr>
                <w:sz w:val="24"/>
              </w:rPr>
              <w:t>бескорыстно дарит свое сердце миру </w:t>
            </w:r>
            <w:r>
              <w:rPr>
                <w:spacing w:val="-2"/>
                <w:sz w:val="24"/>
              </w:rPr>
              <w:t>Миллионы</w:t>
            </w:r>
            <w:r>
              <w:rPr>
                <w:sz w:val="24"/>
              </w:rPr>
              <w:tab/>
            </w:r>
            <w:r>
              <w:rPr>
                <w:spacing w:val="-4"/>
                <w:sz w:val="24"/>
              </w:rPr>
              <w:t>людей</w:t>
            </w:r>
            <w:r>
              <w:rPr>
                <w:sz w:val="24"/>
              </w:rPr>
              <w:tab/>
            </w:r>
            <w:r>
              <w:rPr>
                <w:spacing w:val="-6"/>
                <w:sz w:val="24"/>
              </w:rPr>
              <w:t>во</w:t>
            </w:r>
            <w:r>
              <w:rPr>
                <w:sz w:val="24"/>
              </w:rPr>
              <w:tab/>
            </w:r>
            <w:r>
              <w:rPr>
                <w:spacing w:val="-4"/>
                <w:sz w:val="24"/>
              </w:rPr>
              <w:t>всем</w:t>
            </w:r>
            <w:r>
              <w:rPr>
                <w:sz w:val="24"/>
              </w:rPr>
              <w:tab/>
            </w:r>
            <w:r>
              <w:rPr>
                <w:spacing w:val="-4"/>
                <w:sz w:val="24"/>
              </w:rPr>
              <w:t>мире, </w:t>
            </w:r>
            <w:r>
              <w:rPr>
                <w:sz w:val="24"/>
              </w:rPr>
              <w:t>добровольно делают добро.</w:t>
            </w:r>
          </w:p>
          <w:p>
            <w:pPr>
              <w:pStyle w:val="TableParagraph"/>
              <w:rPr>
                <w:sz w:val="24"/>
              </w:rPr>
            </w:pPr>
            <w:r>
              <w:rPr>
                <w:sz w:val="24"/>
              </w:rPr>
              <w:t>Их зовут, когда нужна помощь! Они всегда именно там, где нужны!</w:t>
            </w:r>
          </w:p>
          <w:p>
            <w:pPr>
              <w:pStyle w:val="TableParagraph"/>
              <w:rPr>
                <w:sz w:val="24"/>
              </w:rPr>
            </w:pPr>
            <w:r>
              <w:rPr>
                <w:sz w:val="24"/>
              </w:rPr>
              <w:t>Их</w:t>
            </w:r>
            <w:r>
              <w:rPr>
                <w:spacing w:val="-1"/>
                <w:sz w:val="24"/>
              </w:rPr>
              <w:t> </w:t>
            </w:r>
            <w:r>
              <w:rPr>
                <w:sz w:val="24"/>
              </w:rPr>
              <w:t>называют</w:t>
            </w:r>
            <w:r>
              <w:rPr>
                <w:spacing w:val="-1"/>
                <w:sz w:val="24"/>
              </w:rPr>
              <w:t> </w:t>
            </w:r>
            <w:r>
              <w:rPr>
                <w:sz w:val="24"/>
              </w:rPr>
              <w:t>–</w:t>
            </w:r>
            <w:r>
              <w:rPr>
                <w:spacing w:val="-2"/>
                <w:sz w:val="24"/>
              </w:rPr>
              <w:t> </w:t>
            </w:r>
            <w:r>
              <w:rPr>
                <w:sz w:val="24"/>
              </w:rPr>
              <w:t>добровольцы,</w:t>
            </w:r>
            <w:r>
              <w:rPr>
                <w:spacing w:val="-1"/>
                <w:sz w:val="24"/>
              </w:rPr>
              <w:t> </w:t>
            </w:r>
            <w:r>
              <w:rPr>
                <w:spacing w:val="-2"/>
                <w:sz w:val="24"/>
              </w:rPr>
              <w:t>волонтëры.</w:t>
            </w:r>
          </w:p>
        </w:tc>
        <w:tc>
          <w:tcPr>
            <w:tcW w:w="3118" w:type="dxa"/>
          </w:tcPr>
          <w:p>
            <w:pPr>
              <w:pStyle w:val="TableParagraph"/>
              <w:ind w:left="108" w:right="95"/>
              <w:rPr>
                <w:sz w:val="24"/>
              </w:rPr>
            </w:pPr>
            <w:r>
              <w:rPr>
                <w:sz w:val="24"/>
              </w:rPr>
              <w:t>волонтеры. Что такое волонтерское движение»; Конкурс</w:t>
            </w:r>
            <w:r>
              <w:rPr>
                <w:spacing w:val="75"/>
                <w:sz w:val="24"/>
              </w:rPr>
              <w:t> </w:t>
            </w:r>
            <w:r>
              <w:rPr>
                <w:sz w:val="24"/>
              </w:rPr>
              <w:t>детского</w:t>
            </w:r>
            <w:r>
              <w:rPr>
                <w:spacing w:val="74"/>
                <w:sz w:val="24"/>
              </w:rPr>
              <w:t> </w:t>
            </w:r>
            <w:r>
              <w:rPr>
                <w:sz w:val="24"/>
              </w:rPr>
              <w:t>рисунка</w:t>
            </w:r>
          </w:p>
          <w:p>
            <w:pPr>
              <w:pStyle w:val="TableParagraph"/>
              <w:ind w:left="108"/>
              <w:jc w:val="both"/>
              <w:rPr>
                <w:sz w:val="24"/>
              </w:rPr>
            </w:pPr>
            <w:r>
              <w:rPr>
                <w:sz w:val="24"/>
              </w:rPr>
              <w:t>«Дорогою</w:t>
            </w:r>
            <w:r>
              <w:rPr>
                <w:spacing w:val="-8"/>
                <w:sz w:val="24"/>
              </w:rPr>
              <w:t> </w:t>
            </w:r>
            <w:r>
              <w:rPr>
                <w:spacing w:val="-2"/>
                <w:sz w:val="24"/>
              </w:rPr>
              <w:t>добра»;</w:t>
            </w:r>
          </w:p>
          <w:p>
            <w:pPr>
              <w:pStyle w:val="TableParagraph"/>
              <w:ind w:left="108" w:right="95"/>
              <w:jc w:val="both"/>
              <w:rPr>
                <w:sz w:val="24"/>
              </w:rPr>
            </w:pPr>
            <w:r>
              <w:rPr>
                <w:sz w:val="24"/>
              </w:rPr>
              <w:t>Сбор детских </w:t>
            </w:r>
            <w:r>
              <w:rPr>
                <w:sz w:val="24"/>
              </w:rPr>
              <w:t>книг,</w:t>
            </w:r>
            <w:r>
              <w:rPr>
                <w:spacing w:val="40"/>
                <w:sz w:val="24"/>
              </w:rPr>
              <w:t> </w:t>
            </w:r>
            <w:r>
              <w:rPr>
                <w:sz w:val="24"/>
              </w:rPr>
              <w:t>игрушек в подарок для малоимущих семей;</w:t>
            </w:r>
          </w:p>
        </w:tc>
      </w:tr>
      <w:tr>
        <w:trPr>
          <w:trHeight w:val="11314" w:hRule="atLeast"/>
        </w:trPr>
        <w:tc>
          <w:tcPr>
            <w:tcW w:w="567" w:type="dxa"/>
          </w:tcPr>
          <w:p>
            <w:pPr>
              <w:pStyle w:val="TableParagraph"/>
              <w:spacing w:line="270" w:lineRule="exact"/>
              <w:ind w:left="0" w:right="39"/>
              <w:jc w:val="center"/>
              <w:rPr>
                <w:sz w:val="24"/>
              </w:rPr>
            </w:pPr>
            <w:r>
              <w:rPr>
                <w:spacing w:val="-5"/>
                <w:sz w:val="24"/>
              </w:rPr>
              <w:t>73.</w:t>
            </w:r>
          </w:p>
        </w:tc>
        <w:tc>
          <w:tcPr>
            <w:tcW w:w="1843" w:type="dxa"/>
          </w:tcPr>
          <w:p>
            <w:pPr>
              <w:pStyle w:val="TableParagraph"/>
              <w:tabs>
                <w:tab w:pos="863" w:val="left" w:leader="none"/>
                <w:tab w:pos="1268" w:val="left" w:leader="none"/>
              </w:tabs>
              <w:ind w:right="95"/>
              <w:jc w:val="both"/>
              <w:rPr>
                <w:sz w:val="24"/>
              </w:rPr>
            </w:pPr>
            <w:r>
              <w:rPr>
                <w:spacing w:val="-10"/>
                <w:sz w:val="24"/>
              </w:rPr>
              <w:t>8</w:t>
            </w:r>
            <w:r>
              <w:rPr>
                <w:sz w:val="24"/>
              </w:rPr>
              <w:tab/>
            </w:r>
            <w:r>
              <w:rPr>
                <w:spacing w:val="-2"/>
                <w:sz w:val="24"/>
              </w:rPr>
              <w:t>декабря</w:t>
            </w:r>
            <w:r>
              <w:rPr>
                <w:spacing w:val="-2"/>
                <w:sz w:val="24"/>
              </w:rPr>
              <w:t>:</w:t>
            </w:r>
            <w:r>
              <w:rPr>
                <w:spacing w:val="-2"/>
                <w:sz w:val="24"/>
              </w:rPr>
              <w:t> Международны </w:t>
            </w:r>
            <w:r>
              <w:rPr>
                <w:spacing w:val="-10"/>
                <w:sz w:val="24"/>
              </w:rPr>
              <w:t>й</w:t>
            </w:r>
            <w:r>
              <w:rPr>
                <w:sz w:val="24"/>
              </w:rPr>
              <w:tab/>
              <w:tab/>
            </w:r>
            <w:r>
              <w:rPr>
                <w:spacing w:val="-4"/>
                <w:sz w:val="24"/>
              </w:rPr>
              <w:t>ден</w:t>
            </w:r>
            <w:r>
              <w:rPr>
                <w:spacing w:val="-4"/>
                <w:sz w:val="24"/>
              </w:rPr>
              <w:t>ь</w:t>
            </w:r>
          </w:p>
          <w:p>
            <w:pPr>
              <w:pStyle w:val="TableParagraph"/>
              <w:rPr>
                <w:sz w:val="24"/>
              </w:rPr>
            </w:pPr>
            <w:r>
              <w:rPr>
                <w:spacing w:val="-2"/>
                <w:sz w:val="24"/>
              </w:rPr>
              <w:t>художника</w:t>
            </w:r>
          </w:p>
        </w:tc>
        <w:tc>
          <w:tcPr>
            <w:tcW w:w="4822" w:type="dxa"/>
          </w:tcPr>
          <w:p>
            <w:pPr>
              <w:pStyle w:val="TableParagraph"/>
              <w:spacing w:line="270" w:lineRule="exact"/>
              <w:jc w:val="both"/>
              <w:rPr>
                <w:sz w:val="24"/>
              </w:rPr>
            </w:pPr>
            <w:r>
              <w:rPr>
                <w:sz w:val="24"/>
              </w:rPr>
              <w:t>Знаменитые</w:t>
            </w:r>
            <w:r>
              <w:rPr>
                <w:spacing w:val="-7"/>
                <w:sz w:val="24"/>
              </w:rPr>
              <w:t> </w:t>
            </w:r>
            <w:r>
              <w:rPr>
                <w:sz w:val="24"/>
              </w:rPr>
              <w:t>художники</w:t>
            </w:r>
            <w:r>
              <w:rPr>
                <w:spacing w:val="-7"/>
                <w:sz w:val="24"/>
              </w:rPr>
              <w:t> </w:t>
            </w:r>
            <w:r>
              <w:rPr>
                <w:spacing w:val="-2"/>
                <w:sz w:val="24"/>
              </w:rPr>
              <w:t>Красноярска:</w:t>
            </w:r>
          </w:p>
          <w:p>
            <w:pPr>
              <w:pStyle w:val="TableParagraph"/>
              <w:ind w:right="99"/>
              <w:jc w:val="both"/>
              <w:rPr>
                <w:sz w:val="24"/>
              </w:rPr>
            </w:pPr>
            <w:r>
              <w:rPr>
                <w:sz w:val="24"/>
              </w:rPr>
              <w:t>(1947-2013) Валерий Александрович Пилипчук, заслуженный художник России, участник</w:t>
            </w:r>
            <w:r>
              <w:rPr>
                <w:spacing w:val="-2"/>
                <w:sz w:val="24"/>
              </w:rPr>
              <w:t> </w:t>
            </w:r>
            <w:r>
              <w:rPr>
                <w:sz w:val="24"/>
              </w:rPr>
              <w:t>212</w:t>
            </w:r>
            <w:r>
              <w:rPr>
                <w:spacing w:val="-3"/>
                <w:sz w:val="24"/>
              </w:rPr>
              <w:t> </w:t>
            </w:r>
            <w:r>
              <w:rPr>
                <w:sz w:val="24"/>
              </w:rPr>
              <w:t>выставок,</w:t>
            </w:r>
            <w:r>
              <w:rPr>
                <w:spacing w:val="-3"/>
                <w:sz w:val="24"/>
              </w:rPr>
              <w:t> </w:t>
            </w:r>
            <w:r>
              <w:rPr>
                <w:sz w:val="24"/>
              </w:rPr>
              <w:t>из</w:t>
            </w:r>
            <w:r>
              <w:rPr>
                <w:spacing w:val="-4"/>
                <w:sz w:val="24"/>
              </w:rPr>
              <w:t> </w:t>
            </w:r>
            <w:r>
              <w:rPr>
                <w:sz w:val="24"/>
              </w:rPr>
              <w:t>которых</w:t>
            </w:r>
            <w:r>
              <w:rPr>
                <w:spacing w:val="-1"/>
                <w:sz w:val="24"/>
              </w:rPr>
              <w:t> </w:t>
            </w:r>
            <w:r>
              <w:rPr>
                <w:sz w:val="24"/>
              </w:rPr>
              <w:t>около</w:t>
            </w:r>
            <w:r>
              <w:rPr>
                <w:spacing w:val="-3"/>
                <w:sz w:val="24"/>
              </w:rPr>
              <w:t> </w:t>
            </w:r>
            <w:r>
              <w:rPr>
                <w:sz w:val="24"/>
              </w:rPr>
              <w:t>20 персональных. Его работы известны не только в Красноярске, но и за рубежом. Заслуги художника высоко оценены и отмечены государственными наградами.</w:t>
            </w:r>
          </w:p>
          <w:p>
            <w:pPr>
              <w:pStyle w:val="TableParagraph"/>
              <w:jc w:val="both"/>
              <w:rPr>
                <w:sz w:val="24"/>
              </w:rPr>
            </w:pPr>
            <w:r>
              <w:rPr>
                <w:sz w:val="24"/>
              </w:rPr>
              <w:t>В</w:t>
            </w:r>
            <w:r>
              <w:rPr>
                <w:spacing w:val="12"/>
                <w:sz w:val="24"/>
              </w:rPr>
              <w:t> </w:t>
            </w:r>
            <w:r>
              <w:rPr>
                <w:sz w:val="24"/>
              </w:rPr>
              <w:t>2004</w:t>
            </w:r>
            <w:r>
              <w:rPr>
                <w:spacing w:val="14"/>
                <w:sz w:val="24"/>
              </w:rPr>
              <w:t> </w:t>
            </w:r>
            <w:r>
              <w:rPr>
                <w:sz w:val="24"/>
              </w:rPr>
              <w:t>году</w:t>
            </w:r>
            <w:r>
              <w:rPr>
                <w:spacing w:val="9"/>
                <w:sz w:val="24"/>
              </w:rPr>
              <w:t> </w:t>
            </w:r>
            <w:r>
              <w:rPr>
                <w:sz w:val="24"/>
              </w:rPr>
              <w:t>ему</w:t>
            </w:r>
            <w:r>
              <w:rPr>
                <w:spacing w:val="6"/>
                <w:sz w:val="24"/>
              </w:rPr>
              <w:t> </w:t>
            </w:r>
            <w:r>
              <w:rPr>
                <w:sz w:val="24"/>
              </w:rPr>
              <w:t>присвоено</w:t>
            </w:r>
            <w:r>
              <w:rPr>
                <w:spacing w:val="14"/>
                <w:sz w:val="24"/>
              </w:rPr>
              <w:t> </w:t>
            </w:r>
            <w:r>
              <w:rPr>
                <w:sz w:val="24"/>
              </w:rPr>
              <w:t>почëтное</w:t>
            </w:r>
            <w:r>
              <w:rPr>
                <w:spacing w:val="10"/>
                <w:sz w:val="24"/>
              </w:rPr>
              <w:t> </w:t>
            </w:r>
            <w:r>
              <w:rPr>
                <w:spacing w:val="-2"/>
                <w:sz w:val="24"/>
              </w:rPr>
              <w:t>звание</w:t>
            </w:r>
          </w:p>
          <w:p>
            <w:pPr>
              <w:pStyle w:val="TableParagraph"/>
              <w:ind w:right="102"/>
              <w:jc w:val="both"/>
              <w:rPr>
                <w:sz w:val="24"/>
              </w:rPr>
            </w:pPr>
            <w:r>
              <w:rPr>
                <w:sz w:val="24"/>
              </w:rPr>
              <w:t>«Заслуженный художник России». Валерий Александрович, как поэт, является автором нескольких поэтических сборников.</w:t>
            </w:r>
          </w:p>
          <w:p>
            <w:pPr>
              <w:pStyle w:val="TableParagraph"/>
              <w:spacing w:before="1"/>
              <w:jc w:val="both"/>
              <w:rPr>
                <w:sz w:val="24"/>
              </w:rPr>
            </w:pPr>
            <w:r>
              <w:rPr>
                <w:sz w:val="24"/>
              </w:rPr>
              <w:t>Лауреат</w:t>
            </w:r>
            <w:r>
              <w:rPr>
                <w:spacing w:val="-5"/>
                <w:sz w:val="24"/>
              </w:rPr>
              <w:t> </w:t>
            </w:r>
            <w:r>
              <w:rPr>
                <w:sz w:val="24"/>
              </w:rPr>
              <w:t>премии</w:t>
            </w:r>
            <w:r>
              <w:rPr>
                <w:spacing w:val="1"/>
                <w:sz w:val="24"/>
              </w:rPr>
              <w:t> </w:t>
            </w:r>
            <w:r>
              <w:rPr>
                <w:sz w:val="24"/>
              </w:rPr>
              <w:t>«Наше</w:t>
            </w:r>
            <w:r>
              <w:rPr>
                <w:spacing w:val="-3"/>
                <w:sz w:val="24"/>
              </w:rPr>
              <w:t> </w:t>
            </w:r>
            <w:r>
              <w:rPr>
                <w:spacing w:val="-2"/>
                <w:sz w:val="24"/>
              </w:rPr>
              <w:t>наследие».</w:t>
            </w:r>
          </w:p>
          <w:p>
            <w:pPr>
              <w:pStyle w:val="TableParagraph"/>
              <w:ind w:right="99"/>
              <w:jc w:val="both"/>
              <w:rPr>
                <w:sz w:val="24"/>
              </w:rPr>
            </w:pPr>
            <w:r>
              <w:rPr>
                <w:sz w:val="24"/>
              </w:rPr>
              <w:t>(1912-1962) Николай Станиславович Устинович, сибирский писатель.</w:t>
            </w:r>
          </w:p>
          <w:p>
            <w:pPr>
              <w:pStyle w:val="TableParagraph"/>
              <w:ind w:right="97"/>
              <w:jc w:val="both"/>
              <w:rPr>
                <w:sz w:val="24"/>
              </w:rPr>
            </w:pPr>
            <w:r>
              <w:rPr>
                <w:sz w:val="24"/>
              </w:rPr>
              <w:t>В литературу Н. С. Устинович пришел с солидным запасом наблюдений. Мечтая стать ученым-естествоиспытателем, он вел дневник наблюдений за природой, записи сопровождал рисунками. Далее возникло желание описать жизнь растений и животных художественным языком.</w:t>
            </w:r>
          </w:p>
          <w:p>
            <w:pPr>
              <w:pStyle w:val="TableParagraph"/>
              <w:ind w:right="98"/>
              <w:jc w:val="both"/>
              <w:rPr>
                <w:sz w:val="24"/>
              </w:rPr>
            </w:pPr>
            <w:r>
              <w:rPr>
                <w:sz w:val="24"/>
              </w:rPr>
              <w:t>Первый рассказ «Орудия» был напечатан в 1930 году в московской «Охотничьей газете», когда Николай еще учился в школе, было ему 18 лет. Свои рассказы печатал во многих сибирских газетах и журналах.</w:t>
            </w:r>
          </w:p>
          <w:p>
            <w:pPr>
              <w:pStyle w:val="TableParagraph"/>
              <w:ind w:right="97"/>
              <w:jc w:val="both"/>
              <w:rPr>
                <w:sz w:val="24"/>
              </w:rPr>
            </w:pPr>
            <w:r>
              <w:rPr>
                <w:sz w:val="24"/>
              </w:rPr>
              <w:t>В 1942 году Устинович переехал в Красноярск, где работал специальным корреспондентом газеты «Красноярский рабочий». За недолгую жизнь им написано более 30 книг: «Чëрное озеро», «Крепче железа», «От весны до весны».</w:t>
            </w:r>
          </w:p>
          <w:p>
            <w:pPr>
              <w:pStyle w:val="TableParagraph"/>
              <w:ind w:right="98"/>
              <w:jc w:val="both"/>
              <w:rPr>
                <w:sz w:val="24"/>
              </w:rPr>
            </w:pPr>
            <w:r>
              <w:rPr>
                <w:sz w:val="24"/>
              </w:rPr>
              <w:t>(1926) Андрей Геннадьевич Поздеев – советский и российский </w:t>
            </w:r>
            <w:hyperlink r:id="rId65">
              <w:r>
                <w:rPr>
                  <w:sz w:val="24"/>
                </w:rPr>
                <w:t>художник</w:t>
              </w:r>
            </w:hyperlink>
            <w:r>
              <w:rPr>
                <w:sz w:val="24"/>
              </w:rPr>
              <w:t>.</w:t>
            </w:r>
          </w:p>
          <w:p>
            <w:pPr>
              <w:pStyle w:val="TableParagraph"/>
              <w:spacing w:line="270" w:lineRule="atLeast"/>
              <w:ind w:right="95" w:hanging="1"/>
              <w:jc w:val="both"/>
              <w:rPr>
                <w:sz w:val="24"/>
              </w:rPr>
            </w:pPr>
            <w:r>
              <w:rPr>
                <w:sz w:val="24"/>
              </w:rPr>
              <w:t>Член </w:t>
            </w:r>
            <w:hyperlink r:id="rId66">
              <w:r>
                <w:rPr>
                  <w:sz w:val="24"/>
                </w:rPr>
                <w:t>Союза художников СССР</w:t>
              </w:r>
            </w:hyperlink>
            <w:r>
              <w:rPr>
                <w:sz w:val="24"/>
              </w:rPr>
              <w:t> (с 1961 года), включëн в международный художественный рейтинг (всемирный рейтинг художников XVIII–XXI веков, формирующих мировое художественное </w:t>
            </w:r>
            <w:r>
              <w:rPr>
                <w:spacing w:val="-2"/>
                <w:sz w:val="24"/>
              </w:rPr>
              <w:t>наследие).</w:t>
            </w:r>
          </w:p>
        </w:tc>
        <w:tc>
          <w:tcPr>
            <w:tcW w:w="3118" w:type="dxa"/>
          </w:tcPr>
          <w:p>
            <w:pPr>
              <w:pStyle w:val="TableParagraph"/>
              <w:ind w:left="108" w:right="95"/>
              <w:jc w:val="both"/>
              <w:rPr>
                <w:sz w:val="24"/>
              </w:rPr>
            </w:pPr>
            <w:r>
              <w:rPr>
                <w:sz w:val="24"/>
              </w:rPr>
              <w:t>Рассказ о красноярских художниках: В.И.Суриков, Б.Я. Ряузов и др.</w:t>
            </w:r>
          </w:p>
          <w:p>
            <w:pPr>
              <w:pStyle w:val="TableParagraph"/>
              <w:ind w:left="108" w:right="285"/>
              <w:jc w:val="both"/>
              <w:rPr>
                <w:sz w:val="24"/>
              </w:rPr>
            </w:pPr>
            <w:r>
              <w:rPr>
                <w:spacing w:val="-2"/>
                <w:sz w:val="24"/>
              </w:rPr>
              <w:t>Рассматривание </w:t>
            </w:r>
            <w:r>
              <w:rPr>
                <w:sz w:val="24"/>
              </w:rPr>
              <w:t>репродукций</w:t>
            </w:r>
            <w:r>
              <w:rPr>
                <w:spacing w:val="-15"/>
                <w:sz w:val="24"/>
              </w:rPr>
              <w:t> </w:t>
            </w:r>
            <w:r>
              <w:rPr>
                <w:sz w:val="24"/>
              </w:rPr>
              <w:t>художников.</w:t>
            </w:r>
          </w:p>
        </w:tc>
      </w:tr>
      <w:tr>
        <w:trPr>
          <w:trHeight w:val="830" w:hRule="atLeast"/>
        </w:trPr>
        <w:tc>
          <w:tcPr>
            <w:tcW w:w="567" w:type="dxa"/>
          </w:tcPr>
          <w:p>
            <w:pPr>
              <w:pStyle w:val="TableParagraph"/>
              <w:spacing w:line="273" w:lineRule="exact"/>
              <w:ind w:left="0" w:right="39"/>
              <w:jc w:val="center"/>
              <w:rPr>
                <w:sz w:val="24"/>
              </w:rPr>
            </w:pPr>
            <w:r>
              <w:rPr>
                <w:spacing w:val="-5"/>
                <w:sz w:val="24"/>
              </w:rPr>
              <w:t>74.</w:t>
            </w:r>
          </w:p>
        </w:tc>
        <w:tc>
          <w:tcPr>
            <w:tcW w:w="1843" w:type="dxa"/>
          </w:tcPr>
          <w:p>
            <w:pPr>
              <w:pStyle w:val="TableParagraph"/>
              <w:spacing w:line="273" w:lineRule="exact"/>
              <w:rPr>
                <w:sz w:val="24"/>
              </w:rPr>
            </w:pPr>
            <w:r>
              <w:rPr>
                <w:sz w:val="24"/>
              </w:rPr>
              <w:t>9</w:t>
            </w:r>
            <w:r>
              <w:rPr>
                <w:spacing w:val="1"/>
                <w:sz w:val="24"/>
              </w:rPr>
              <w:t> </w:t>
            </w:r>
            <w:r>
              <w:rPr>
                <w:sz w:val="24"/>
              </w:rPr>
              <w:t>декабря:</w:t>
            </w:r>
            <w:r>
              <w:rPr>
                <w:spacing w:val="4"/>
                <w:sz w:val="24"/>
              </w:rPr>
              <w:t> </w:t>
            </w:r>
            <w:r>
              <w:rPr>
                <w:spacing w:val="-4"/>
                <w:sz w:val="24"/>
              </w:rPr>
              <w:t>День</w:t>
            </w:r>
          </w:p>
          <w:p>
            <w:pPr>
              <w:pStyle w:val="TableParagraph"/>
              <w:spacing w:line="274" w:lineRule="exact"/>
              <w:ind w:right="680"/>
              <w:rPr>
                <w:sz w:val="24"/>
              </w:rPr>
            </w:pPr>
            <w:r>
              <w:rPr>
                <w:spacing w:val="-2"/>
                <w:sz w:val="24"/>
              </w:rPr>
              <w:t>Героев Отечества</w:t>
            </w:r>
          </w:p>
        </w:tc>
        <w:tc>
          <w:tcPr>
            <w:tcW w:w="4822" w:type="dxa"/>
          </w:tcPr>
          <w:p>
            <w:pPr>
              <w:pStyle w:val="TableParagraph"/>
              <w:spacing w:line="273" w:lineRule="exact"/>
              <w:rPr>
                <w:sz w:val="24"/>
              </w:rPr>
            </w:pPr>
            <w:r>
              <w:rPr>
                <w:sz w:val="24"/>
              </w:rPr>
              <w:t>(1934)</w:t>
            </w:r>
            <w:r>
              <w:rPr>
                <w:spacing w:val="53"/>
                <w:sz w:val="24"/>
              </w:rPr>
              <w:t> </w:t>
            </w:r>
            <w:r>
              <w:rPr>
                <w:sz w:val="24"/>
              </w:rPr>
              <w:t>Образован</w:t>
            </w:r>
            <w:r>
              <w:rPr>
                <w:spacing w:val="55"/>
                <w:sz w:val="24"/>
              </w:rPr>
              <w:t> </w:t>
            </w:r>
            <w:r>
              <w:rPr>
                <w:sz w:val="24"/>
              </w:rPr>
              <w:t>Кировский</w:t>
            </w:r>
            <w:r>
              <w:rPr>
                <w:spacing w:val="54"/>
                <w:sz w:val="24"/>
              </w:rPr>
              <w:t> </w:t>
            </w:r>
            <w:r>
              <w:rPr>
                <w:sz w:val="24"/>
              </w:rPr>
              <w:t>район</w:t>
            </w:r>
            <w:r>
              <w:rPr>
                <w:spacing w:val="55"/>
                <w:sz w:val="24"/>
              </w:rPr>
              <w:t> </w:t>
            </w:r>
            <w:r>
              <w:rPr>
                <w:spacing w:val="-2"/>
                <w:sz w:val="24"/>
              </w:rPr>
              <w:t>города</w:t>
            </w:r>
          </w:p>
          <w:p>
            <w:pPr>
              <w:pStyle w:val="TableParagraph"/>
              <w:spacing w:line="274" w:lineRule="exact"/>
              <w:rPr>
                <w:sz w:val="24"/>
              </w:rPr>
            </w:pPr>
            <w:r>
              <w:rPr>
                <w:sz w:val="24"/>
              </w:rPr>
              <w:t>Красноярска</w:t>
            </w:r>
            <w:r>
              <w:rPr>
                <w:spacing w:val="35"/>
                <w:sz w:val="24"/>
              </w:rPr>
              <w:t> </w:t>
            </w:r>
            <w:r>
              <w:rPr>
                <w:sz w:val="24"/>
              </w:rPr>
              <w:t>–</w:t>
            </w:r>
            <w:r>
              <w:rPr>
                <w:spacing w:val="35"/>
                <w:sz w:val="24"/>
              </w:rPr>
              <w:t> </w:t>
            </w:r>
            <w:r>
              <w:rPr>
                <w:sz w:val="24"/>
              </w:rPr>
              <w:t>единственный</w:t>
            </w:r>
            <w:r>
              <w:rPr>
                <w:spacing w:val="35"/>
                <w:sz w:val="24"/>
              </w:rPr>
              <w:t> </w:t>
            </w:r>
            <w:r>
              <w:rPr>
                <w:sz w:val="24"/>
              </w:rPr>
              <w:t>в</w:t>
            </w:r>
            <w:r>
              <w:rPr>
                <w:spacing w:val="32"/>
                <w:sz w:val="24"/>
              </w:rPr>
              <w:t> </w:t>
            </w:r>
            <w:r>
              <w:rPr>
                <w:sz w:val="24"/>
              </w:rPr>
              <w:t>тот</w:t>
            </w:r>
            <w:r>
              <w:rPr>
                <w:spacing w:val="36"/>
                <w:sz w:val="24"/>
              </w:rPr>
              <w:t> </w:t>
            </w:r>
            <w:r>
              <w:rPr>
                <w:sz w:val="24"/>
              </w:rPr>
              <w:t>момент район правобережья.</w:t>
            </w:r>
          </w:p>
        </w:tc>
        <w:tc>
          <w:tcPr>
            <w:tcW w:w="3118" w:type="dxa"/>
          </w:tcPr>
          <w:p>
            <w:pPr>
              <w:pStyle w:val="TableParagraph"/>
              <w:tabs>
                <w:tab w:pos="1983" w:val="left" w:leader="none"/>
                <w:tab w:pos="2902" w:val="left" w:leader="none"/>
              </w:tabs>
              <w:spacing w:line="273" w:lineRule="exact"/>
              <w:ind w:left="108"/>
              <w:rPr>
                <w:sz w:val="24"/>
              </w:rPr>
            </w:pPr>
            <w:r>
              <w:rPr>
                <w:spacing w:val="-2"/>
                <w:sz w:val="24"/>
              </w:rPr>
              <w:t>Познавательная</w:t>
            </w:r>
            <w:r>
              <w:rPr>
                <w:sz w:val="24"/>
              </w:rPr>
              <w:tab/>
            </w:r>
            <w:r>
              <w:rPr>
                <w:spacing w:val="-2"/>
                <w:sz w:val="24"/>
              </w:rPr>
              <w:t>беседа</w:t>
            </w:r>
            <w:r>
              <w:rPr>
                <w:sz w:val="24"/>
              </w:rPr>
              <w:tab/>
            </w:r>
            <w:r>
              <w:rPr>
                <w:spacing w:val="-10"/>
                <w:sz w:val="24"/>
              </w:rPr>
              <w:t>с</w:t>
            </w:r>
          </w:p>
          <w:p>
            <w:pPr>
              <w:pStyle w:val="TableParagraph"/>
              <w:tabs>
                <w:tab w:pos="1075" w:val="left" w:leader="none"/>
                <w:tab w:pos="1553" w:val="left" w:leader="none"/>
                <w:tab w:pos="2280" w:val="left" w:leader="none"/>
              </w:tabs>
              <w:spacing w:line="274" w:lineRule="exact"/>
              <w:ind w:left="108" w:right="96"/>
              <w:rPr>
                <w:sz w:val="24"/>
              </w:rPr>
            </w:pPr>
            <w:r>
              <w:rPr>
                <w:spacing w:val="-2"/>
                <w:sz w:val="24"/>
              </w:rPr>
              <w:t>детьми</w:t>
            </w:r>
            <w:r>
              <w:rPr>
                <w:sz w:val="24"/>
              </w:rPr>
              <w:tab/>
            </w:r>
            <w:r>
              <w:rPr>
                <w:spacing w:val="-6"/>
                <w:sz w:val="24"/>
              </w:rPr>
              <w:t>на</w:t>
            </w:r>
            <w:r>
              <w:rPr>
                <w:sz w:val="24"/>
              </w:rPr>
              <w:tab/>
            </w:r>
            <w:r>
              <w:rPr>
                <w:spacing w:val="-4"/>
                <w:sz w:val="24"/>
              </w:rPr>
              <w:t>тему</w:t>
            </w:r>
            <w:r>
              <w:rPr>
                <w:sz w:val="24"/>
              </w:rPr>
              <w:tab/>
            </w:r>
            <w:r>
              <w:rPr>
                <w:spacing w:val="-2"/>
                <w:sz w:val="24"/>
              </w:rPr>
              <w:t>«Герои Отечества»</w:t>
            </w:r>
          </w:p>
        </w:tc>
      </w:tr>
    </w:tbl>
    <w:p>
      <w:pPr>
        <w:pStyle w:val="TableParagraph"/>
        <w:spacing w:after="0" w:line="274" w:lineRule="exact"/>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3038"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tabs>
                <w:tab w:pos="2095" w:val="left" w:leader="none"/>
                <w:tab w:pos="3283" w:val="left" w:leader="none"/>
              </w:tabs>
              <w:ind w:right="99"/>
              <w:jc w:val="both"/>
              <w:rPr>
                <w:sz w:val="24"/>
              </w:rPr>
            </w:pPr>
            <w:r>
              <w:rPr>
                <w:sz w:val="24"/>
              </w:rPr>
              <w:t>Сегодня Кировский район занимает </w:t>
            </w:r>
            <w:r>
              <w:rPr>
                <w:spacing w:val="-2"/>
                <w:sz w:val="24"/>
              </w:rPr>
              <w:t>центральную</w:t>
            </w:r>
            <w:r>
              <w:rPr>
                <w:sz w:val="24"/>
              </w:rPr>
              <w:tab/>
            </w:r>
            <w:r>
              <w:rPr>
                <w:spacing w:val="-4"/>
                <w:sz w:val="24"/>
              </w:rPr>
              <w:t>часть</w:t>
            </w:r>
            <w:r>
              <w:rPr>
                <w:sz w:val="24"/>
              </w:rPr>
              <w:tab/>
            </w:r>
            <w:r>
              <w:rPr>
                <w:spacing w:val="-2"/>
                <w:sz w:val="24"/>
              </w:rPr>
              <w:t>правобережья Красноярска.</w:t>
            </w:r>
          </w:p>
          <w:p>
            <w:pPr>
              <w:pStyle w:val="TableParagraph"/>
              <w:ind w:right="98"/>
              <w:jc w:val="both"/>
              <w:rPr>
                <w:sz w:val="24"/>
              </w:rPr>
            </w:pPr>
            <w:r>
              <w:rPr>
                <w:sz w:val="24"/>
              </w:rPr>
              <w:t>Его</w:t>
            </w:r>
            <w:r>
              <w:rPr>
                <w:spacing w:val="-5"/>
                <w:sz w:val="24"/>
              </w:rPr>
              <w:t> </w:t>
            </w:r>
            <w:r>
              <w:rPr>
                <w:sz w:val="24"/>
              </w:rPr>
              <w:t>территория</w:t>
            </w:r>
            <w:r>
              <w:rPr>
                <w:spacing w:val="-5"/>
                <w:sz w:val="24"/>
              </w:rPr>
              <w:t> </w:t>
            </w:r>
            <w:r>
              <w:rPr>
                <w:sz w:val="24"/>
              </w:rPr>
              <w:t>составляет</w:t>
            </w:r>
            <w:r>
              <w:rPr>
                <w:spacing w:val="-4"/>
                <w:sz w:val="24"/>
              </w:rPr>
              <w:t> </w:t>
            </w:r>
            <w:r>
              <w:rPr>
                <w:sz w:val="24"/>
              </w:rPr>
              <w:t>площадь</w:t>
            </w:r>
            <w:r>
              <w:rPr>
                <w:spacing w:val="-4"/>
                <w:sz w:val="24"/>
              </w:rPr>
              <w:t> </w:t>
            </w:r>
            <w:r>
              <w:rPr>
                <w:sz w:val="24"/>
              </w:rPr>
              <w:t>порядка 35 кв. км.</w:t>
            </w:r>
          </w:p>
          <w:p>
            <w:pPr>
              <w:pStyle w:val="TableParagraph"/>
              <w:tabs>
                <w:tab w:pos="1940" w:val="left" w:leader="none"/>
                <w:tab w:pos="3507" w:val="left" w:leader="none"/>
              </w:tabs>
              <w:spacing w:line="270" w:lineRule="atLeast"/>
              <w:ind w:right="98"/>
              <w:jc w:val="both"/>
              <w:rPr>
                <w:sz w:val="24"/>
              </w:rPr>
            </w:pPr>
            <w:r>
              <w:rPr>
                <w:sz w:val="24"/>
              </w:rPr>
              <w:t>Каждый год район преображается, строятся новые здания, проводится реконструкция социальных объектов, благоустраиваются и </w:t>
            </w:r>
            <w:r>
              <w:rPr>
                <w:spacing w:val="-2"/>
                <w:sz w:val="24"/>
              </w:rPr>
              <w:t>создаются</w:t>
            </w:r>
            <w:r>
              <w:rPr>
                <w:sz w:val="24"/>
              </w:rPr>
              <w:tab/>
            </w:r>
            <w:r>
              <w:rPr>
                <w:spacing w:val="-2"/>
                <w:sz w:val="24"/>
              </w:rPr>
              <w:t>скверы,</w:t>
            </w:r>
            <w:r>
              <w:rPr>
                <w:sz w:val="24"/>
              </w:rPr>
              <w:tab/>
            </w:r>
            <w:r>
              <w:rPr>
                <w:spacing w:val="-2"/>
                <w:sz w:val="24"/>
              </w:rPr>
              <w:t>появляются </w:t>
            </w:r>
            <w:r>
              <w:rPr>
                <w:sz w:val="24"/>
              </w:rPr>
              <w:t>дополнительные места отдыха для населения, развивается инфраструктура.</w:t>
            </w:r>
          </w:p>
        </w:tc>
        <w:tc>
          <w:tcPr>
            <w:tcW w:w="3118" w:type="dxa"/>
          </w:tcPr>
          <w:p>
            <w:pPr>
              <w:pStyle w:val="TableParagraph"/>
              <w:ind w:left="0"/>
              <w:rPr>
                <w:sz w:val="24"/>
              </w:rPr>
            </w:pPr>
          </w:p>
        </w:tc>
      </w:tr>
      <w:tr>
        <w:trPr>
          <w:trHeight w:val="1932" w:hRule="atLeast"/>
        </w:trPr>
        <w:tc>
          <w:tcPr>
            <w:tcW w:w="567" w:type="dxa"/>
          </w:tcPr>
          <w:p>
            <w:pPr>
              <w:pStyle w:val="TableParagraph"/>
              <w:spacing w:line="270" w:lineRule="exact"/>
              <w:ind w:left="0" w:right="39"/>
              <w:jc w:val="center"/>
              <w:rPr>
                <w:sz w:val="24"/>
              </w:rPr>
            </w:pPr>
            <w:r>
              <w:rPr>
                <w:spacing w:val="-5"/>
                <w:sz w:val="24"/>
              </w:rPr>
              <w:t>75.</w:t>
            </w:r>
          </w:p>
        </w:tc>
        <w:tc>
          <w:tcPr>
            <w:tcW w:w="1843" w:type="dxa"/>
          </w:tcPr>
          <w:p>
            <w:pPr>
              <w:pStyle w:val="TableParagraph"/>
              <w:tabs>
                <w:tab w:pos="863" w:val="left" w:leader="none"/>
              </w:tabs>
              <w:ind w:right="97"/>
              <w:rPr>
                <w:sz w:val="24"/>
              </w:rPr>
            </w:pPr>
            <w:r>
              <w:rPr>
                <w:spacing w:val="-6"/>
                <w:sz w:val="24"/>
              </w:rPr>
              <w:t>12</w:t>
            </w:r>
            <w:r>
              <w:rPr>
                <w:sz w:val="24"/>
              </w:rPr>
              <w:tab/>
            </w:r>
            <w:r>
              <w:rPr>
                <w:spacing w:val="-2"/>
                <w:sz w:val="24"/>
              </w:rPr>
              <w:t>декабря</w:t>
            </w:r>
            <w:r>
              <w:rPr>
                <w:spacing w:val="-2"/>
                <w:sz w:val="24"/>
              </w:rPr>
              <w:t>:</w:t>
            </w:r>
            <w:r>
              <w:rPr>
                <w:spacing w:val="-2"/>
                <w:sz w:val="24"/>
              </w:rPr>
              <w:t> </w:t>
            </w:r>
            <w:r>
              <w:rPr>
                <w:spacing w:val="-4"/>
                <w:sz w:val="24"/>
              </w:rPr>
              <w:t>День </w:t>
            </w:r>
            <w:r>
              <w:rPr>
                <w:spacing w:val="-2"/>
                <w:sz w:val="24"/>
              </w:rPr>
              <w:t>Конституции Российской Федерации</w:t>
            </w:r>
          </w:p>
        </w:tc>
        <w:tc>
          <w:tcPr>
            <w:tcW w:w="4822" w:type="dxa"/>
          </w:tcPr>
          <w:p>
            <w:pPr>
              <w:pStyle w:val="TableParagraph"/>
              <w:ind w:right="98"/>
              <w:jc w:val="both"/>
              <w:rPr>
                <w:sz w:val="24"/>
              </w:rPr>
            </w:pPr>
            <w:r>
              <w:rPr>
                <w:sz w:val="24"/>
              </w:rPr>
              <w:t>2 декабря 1993 года была принята действующая Конституция Российской Федерации – это самый главный закон, в котором описаны все права и обязанности граждан страны.</w:t>
            </w:r>
          </w:p>
          <w:p>
            <w:pPr>
              <w:pStyle w:val="TableParagraph"/>
              <w:spacing w:line="270" w:lineRule="atLeast"/>
              <w:ind w:right="101"/>
              <w:jc w:val="both"/>
              <w:rPr>
                <w:sz w:val="24"/>
              </w:rPr>
            </w:pPr>
            <w:r>
              <w:rPr>
                <w:sz w:val="24"/>
              </w:rPr>
              <w:t>Его обязаны соблюдать все и Президент, и взрослые, и дети.</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tc>
      </w:tr>
      <w:tr>
        <w:trPr>
          <w:trHeight w:val="3588" w:hRule="atLeast"/>
        </w:trPr>
        <w:tc>
          <w:tcPr>
            <w:tcW w:w="567" w:type="dxa"/>
          </w:tcPr>
          <w:p>
            <w:pPr>
              <w:pStyle w:val="TableParagraph"/>
              <w:spacing w:line="270" w:lineRule="exact"/>
              <w:ind w:left="0" w:right="39"/>
              <w:jc w:val="center"/>
              <w:rPr>
                <w:sz w:val="24"/>
              </w:rPr>
            </w:pPr>
            <w:r>
              <w:rPr>
                <w:spacing w:val="-5"/>
                <w:sz w:val="24"/>
              </w:rPr>
              <w:t>76.</w:t>
            </w:r>
          </w:p>
        </w:tc>
        <w:tc>
          <w:tcPr>
            <w:tcW w:w="1843" w:type="dxa"/>
          </w:tcPr>
          <w:p>
            <w:pPr>
              <w:pStyle w:val="TableParagraph"/>
              <w:spacing w:line="270" w:lineRule="exact"/>
              <w:rPr>
                <w:sz w:val="24"/>
              </w:rPr>
            </w:pPr>
            <w:r>
              <w:rPr>
                <w:sz w:val="24"/>
              </w:rPr>
              <w:t>28</w:t>
            </w:r>
            <w:r>
              <w:rPr>
                <w:spacing w:val="-2"/>
                <w:sz w:val="24"/>
              </w:rPr>
              <w:t> декабря</w:t>
            </w:r>
          </w:p>
        </w:tc>
        <w:tc>
          <w:tcPr>
            <w:tcW w:w="4822" w:type="dxa"/>
          </w:tcPr>
          <w:p>
            <w:pPr>
              <w:pStyle w:val="TableParagraph"/>
              <w:ind w:right="95"/>
              <w:jc w:val="both"/>
              <w:rPr>
                <w:sz w:val="24"/>
              </w:rPr>
            </w:pPr>
            <w:r>
              <w:rPr>
                <w:sz w:val="24"/>
              </w:rPr>
              <w:t>(1913) Открытие городского водопровода – 110 лет;</w:t>
            </w:r>
          </w:p>
          <w:p>
            <w:pPr>
              <w:pStyle w:val="TableParagraph"/>
              <w:ind w:right="99"/>
              <w:jc w:val="both"/>
              <w:rPr>
                <w:sz w:val="24"/>
              </w:rPr>
            </w:pPr>
            <w:r>
              <w:rPr>
                <w:sz w:val="24"/>
              </w:rPr>
              <w:t>Необходимость городского водопровода,</w:t>
            </w:r>
            <w:r>
              <w:rPr>
                <w:spacing w:val="40"/>
                <w:sz w:val="24"/>
              </w:rPr>
              <w:t> </w:t>
            </w:r>
            <w:r>
              <w:rPr>
                <w:sz w:val="24"/>
              </w:rPr>
              <w:t>как и электростанции, стала очевидной после страшного пожара 1881 года. В тот день отсутствие единой системы водоснабжения доставило пожарным много проблем, сгорела значительная часть</w:t>
            </w:r>
            <w:r>
              <w:rPr>
                <w:spacing w:val="40"/>
                <w:sz w:val="24"/>
              </w:rPr>
              <w:t> </w:t>
            </w:r>
            <w:r>
              <w:rPr>
                <w:sz w:val="24"/>
              </w:rPr>
              <w:t>города. Помимо огня, город терзали инфекционные болезни: воду без риска для здоровья</w:t>
            </w:r>
            <w:r>
              <w:rPr>
                <w:spacing w:val="62"/>
                <w:sz w:val="24"/>
              </w:rPr>
              <w:t>  </w:t>
            </w:r>
            <w:r>
              <w:rPr>
                <w:sz w:val="24"/>
              </w:rPr>
              <w:t>можно</w:t>
            </w:r>
            <w:r>
              <w:rPr>
                <w:spacing w:val="63"/>
                <w:sz w:val="24"/>
              </w:rPr>
              <w:t>  </w:t>
            </w:r>
            <w:r>
              <w:rPr>
                <w:sz w:val="24"/>
              </w:rPr>
              <w:t>было</w:t>
            </w:r>
            <w:r>
              <w:rPr>
                <w:spacing w:val="63"/>
                <w:sz w:val="24"/>
              </w:rPr>
              <w:t>  </w:t>
            </w:r>
            <w:r>
              <w:rPr>
                <w:sz w:val="24"/>
              </w:rPr>
              <w:t>пить</w:t>
            </w:r>
            <w:r>
              <w:rPr>
                <w:spacing w:val="63"/>
                <w:sz w:val="24"/>
              </w:rPr>
              <w:t>  </w:t>
            </w:r>
            <w:r>
              <w:rPr>
                <w:sz w:val="24"/>
              </w:rPr>
              <w:t>всего</w:t>
            </w:r>
            <w:r>
              <w:rPr>
                <w:spacing w:val="63"/>
                <w:sz w:val="24"/>
              </w:rPr>
              <w:t>  </w:t>
            </w:r>
            <w:r>
              <w:rPr>
                <w:spacing w:val="-5"/>
                <w:sz w:val="24"/>
              </w:rPr>
              <w:t>из</w:t>
            </w:r>
          </w:p>
          <w:p>
            <w:pPr>
              <w:pStyle w:val="TableParagraph"/>
              <w:spacing w:line="270" w:lineRule="atLeast"/>
              <w:ind w:right="99"/>
              <w:jc w:val="both"/>
              <w:rPr>
                <w:sz w:val="24"/>
              </w:rPr>
            </w:pPr>
            <w:r>
              <w:rPr>
                <w:sz w:val="24"/>
              </w:rPr>
              <w:t>нескольких паровых колодцев, либо покупать у водовоза.</w:t>
            </w:r>
          </w:p>
        </w:tc>
        <w:tc>
          <w:tcPr>
            <w:tcW w:w="3118" w:type="dxa"/>
          </w:tcPr>
          <w:p>
            <w:pPr>
              <w:pStyle w:val="TableParagraph"/>
              <w:tabs>
                <w:tab w:pos="1579" w:val="left" w:leader="none"/>
              </w:tabs>
              <w:ind w:left="108" w:right="94"/>
              <w:rPr>
                <w:sz w:val="24"/>
              </w:rPr>
            </w:pPr>
            <w:r>
              <w:rPr>
                <w:sz w:val="24"/>
              </w:rPr>
              <w:t>Познавательная беседа; </w:t>
            </w:r>
            <w:r>
              <w:rPr>
                <w:spacing w:val="-2"/>
                <w:sz w:val="24"/>
              </w:rPr>
              <w:t>Просмотр</w:t>
            </w:r>
            <w:r>
              <w:rPr>
                <w:sz w:val="24"/>
              </w:rPr>
              <w:tab/>
            </w:r>
            <w:r>
              <w:rPr>
                <w:spacing w:val="-2"/>
                <w:sz w:val="24"/>
              </w:rPr>
              <w:t>иллюстраций, </w:t>
            </w:r>
            <w:r>
              <w:rPr>
                <w:sz w:val="24"/>
              </w:rPr>
              <w:t>чтение книг;</w:t>
            </w:r>
          </w:p>
          <w:p>
            <w:pPr>
              <w:pStyle w:val="TableParagraph"/>
              <w:ind w:left="108"/>
              <w:rPr>
                <w:sz w:val="24"/>
              </w:rPr>
            </w:pPr>
            <w:r>
              <w:rPr>
                <w:sz w:val="24"/>
              </w:rPr>
              <w:t>Акция</w:t>
            </w:r>
            <w:r>
              <w:rPr>
                <w:spacing w:val="-4"/>
                <w:sz w:val="24"/>
              </w:rPr>
              <w:t> </w:t>
            </w:r>
            <w:r>
              <w:rPr>
                <w:sz w:val="24"/>
              </w:rPr>
              <w:t>«Берегите</w:t>
            </w:r>
            <w:r>
              <w:rPr>
                <w:spacing w:val="-5"/>
                <w:sz w:val="24"/>
              </w:rPr>
              <w:t> </w:t>
            </w:r>
            <w:r>
              <w:rPr>
                <w:spacing w:val="-2"/>
                <w:sz w:val="24"/>
              </w:rPr>
              <w:t>воду».</w:t>
            </w:r>
          </w:p>
        </w:tc>
      </w:tr>
      <w:tr>
        <w:trPr>
          <w:trHeight w:val="5796" w:hRule="atLeast"/>
        </w:trPr>
        <w:tc>
          <w:tcPr>
            <w:tcW w:w="567" w:type="dxa"/>
          </w:tcPr>
          <w:p>
            <w:pPr>
              <w:pStyle w:val="TableParagraph"/>
              <w:spacing w:line="270" w:lineRule="exact"/>
              <w:ind w:left="0" w:right="39"/>
              <w:jc w:val="center"/>
              <w:rPr>
                <w:sz w:val="24"/>
              </w:rPr>
            </w:pPr>
            <w:r>
              <w:rPr>
                <w:spacing w:val="-5"/>
                <w:sz w:val="24"/>
              </w:rPr>
              <w:t>77.</w:t>
            </w:r>
          </w:p>
        </w:tc>
        <w:tc>
          <w:tcPr>
            <w:tcW w:w="1843" w:type="dxa"/>
          </w:tcPr>
          <w:p>
            <w:pPr>
              <w:pStyle w:val="TableParagraph"/>
              <w:tabs>
                <w:tab w:pos="863" w:val="left" w:leader="none"/>
              </w:tabs>
              <w:ind w:right="97"/>
              <w:rPr>
                <w:sz w:val="24"/>
              </w:rPr>
            </w:pPr>
            <w:r>
              <w:rPr>
                <w:spacing w:val="-6"/>
                <w:sz w:val="24"/>
              </w:rPr>
              <w:t>31</w:t>
            </w:r>
            <w:r>
              <w:rPr>
                <w:sz w:val="24"/>
              </w:rPr>
              <w:tab/>
            </w:r>
            <w:r>
              <w:rPr>
                <w:spacing w:val="-2"/>
                <w:sz w:val="24"/>
              </w:rPr>
              <w:t>декабря</w:t>
            </w:r>
            <w:r>
              <w:rPr>
                <w:spacing w:val="-2"/>
                <w:sz w:val="24"/>
              </w:rPr>
              <w:t>:</w:t>
            </w:r>
            <w:r>
              <w:rPr>
                <w:spacing w:val="-2"/>
                <w:sz w:val="24"/>
              </w:rPr>
              <w:t> </w:t>
            </w:r>
            <w:r>
              <w:rPr>
                <w:sz w:val="24"/>
              </w:rPr>
              <w:t>Новый год.</w:t>
            </w:r>
          </w:p>
        </w:tc>
        <w:tc>
          <w:tcPr>
            <w:tcW w:w="4822" w:type="dxa"/>
          </w:tcPr>
          <w:p>
            <w:pPr>
              <w:pStyle w:val="TableParagraph"/>
              <w:ind w:right="98"/>
              <w:jc w:val="both"/>
              <w:rPr>
                <w:sz w:val="24"/>
              </w:rPr>
            </w:pPr>
            <w:r>
              <w:rPr>
                <w:sz w:val="24"/>
              </w:rPr>
              <w:t>Обычай</w:t>
            </w:r>
            <w:r>
              <w:rPr>
                <w:spacing w:val="-6"/>
                <w:sz w:val="24"/>
              </w:rPr>
              <w:t> </w:t>
            </w:r>
            <w:r>
              <w:rPr>
                <w:sz w:val="24"/>
              </w:rPr>
              <w:t>встречать</w:t>
            </w:r>
            <w:r>
              <w:rPr>
                <w:spacing w:val="-5"/>
                <w:sz w:val="24"/>
              </w:rPr>
              <w:t> </w:t>
            </w:r>
            <w:r>
              <w:rPr>
                <w:sz w:val="24"/>
              </w:rPr>
              <w:t>Новый</w:t>
            </w:r>
            <w:r>
              <w:rPr>
                <w:spacing w:val="-6"/>
                <w:sz w:val="24"/>
              </w:rPr>
              <w:t> </w:t>
            </w:r>
            <w:r>
              <w:rPr>
                <w:sz w:val="24"/>
              </w:rPr>
              <w:t>год</w:t>
            </w:r>
            <w:r>
              <w:rPr>
                <w:spacing w:val="-6"/>
                <w:sz w:val="24"/>
              </w:rPr>
              <w:t> </w:t>
            </w:r>
            <w:r>
              <w:rPr>
                <w:sz w:val="24"/>
              </w:rPr>
              <w:t>появился</w:t>
            </w:r>
            <w:r>
              <w:rPr>
                <w:spacing w:val="-4"/>
                <w:sz w:val="24"/>
              </w:rPr>
              <w:t> </w:t>
            </w:r>
            <w:r>
              <w:rPr>
                <w:sz w:val="24"/>
              </w:rPr>
              <w:t>у</w:t>
            </w:r>
            <w:r>
              <w:rPr>
                <w:spacing w:val="-10"/>
                <w:sz w:val="24"/>
              </w:rPr>
              <w:t> </w:t>
            </w:r>
            <w:r>
              <w:rPr>
                <w:sz w:val="24"/>
              </w:rPr>
              <w:t>нас в Росси 300 лет назад, когда царь Петр I своим указом установил единый день празднования Нового года в ночь с 31 декабря на 1 января. Петр I всем жителям Москвы велел встречать Новый год торжествами: украшать дома елями, дарить друг другу новогодние подарки.</w:t>
            </w:r>
          </w:p>
          <w:p>
            <w:pPr>
              <w:pStyle w:val="TableParagraph"/>
              <w:ind w:right="100"/>
              <w:jc w:val="both"/>
              <w:rPr>
                <w:sz w:val="24"/>
              </w:rPr>
            </w:pPr>
            <w:r>
              <w:rPr>
                <w:sz w:val="24"/>
              </w:rPr>
              <w:t>В некоторых странах детей в новогоднюю ночь навещал не Дед Мороз, а его родной брат Санта Клаус.</w:t>
            </w:r>
          </w:p>
          <w:p>
            <w:pPr>
              <w:pStyle w:val="TableParagraph"/>
              <w:ind w:right="101"/>
              <w:jc w:val="both"/>
              <w:rPr>
                <w:sz w:val="24"/>
              </w:rPr>
            </w:pPr>
            <w:r>
              <w:rPr>
                <w:sz w:val="24"/>
              </w:rPr>
              <w:t>В Германии он разъезжает на ослике и оставляет подарки в детских башмачках.</w:t>
            </w:r>
          </w:p>
          <w:p>
            <w:pPr>
              <w:pStyle w:val="TableParagraph"/>
              <w:ind w:right="99"/>
              <w:jc w:val="both"/>
              <w:rPr>
                <w:sz w:val="24"/>
              </w:rPr>
            </w:pPr>
            <w:r>
              <w:rPr>
                <w:sz w:val="24"/>
              </w:rPr>
              <w:t>В</w:t>
            </w:r>
            <w:r>
              <w:rPr>
                <w:spacing w:val="-4"/>
                <w:sz w:val="24"/>
              </w:rPr>
              <w:t> </w:t>
            </w:r>
            <w:r>
              <w:rPr>
                <w:sz w:val="24"/>
              </w:rPr>
              <w:t>Индии</w:t>
            </w:r>
            <w:r>
              <w:rPr>
                <w:spacing w:val="-1"/>
                <w:sz w:val="24"/>
              </w:rPr>
              <w:t> </w:t>
            </w:r>
            <w:r>
              <w:rPr>
                <w:sz w:val="24"/>
              </w:rPr>
              <w:t>Новый</w:t>
            </w:r>
            <w:r>
              <w:rPr>
                <w:spacing w:val="-2"/>
                <w:sz w:val="24"/>
              </w:rPr>
              <w:t> </w:t>
            </w:r>
            <w:r>
              <w:rPr>
                <w:sz w:val="24"/>
              </w:rPr>
              <w:t>год</w:t>
            </w:r>
            <w:r>
              <w:rPr>
                <w:spacing w:val="-2"/>
                <w:sz w:val="24"/>
              </w:rPr>
              <w:t> </w:t>
            </w:r>
            <w:r>
              <w:rPr>
                <w:sz w:val="24"/>
              </w:rPr>
              <w:t>встречают</w:t>
            </w:r>
            <w:r>
              <w:rPr>
                <w:spacing w:val="-2"/>
                <w:sz w:val="24"/>
              </w:rPr>
              <w:t> </w:t>
            </w:r>
            <w:r>
              <w:rPr>
                <w:sz w:val="24"/>
              </w:rPr>
              <w:t>ни</w:t>
            </w:r>
            <w:r>
              <w:rPr>
                <w:spacing w:val="-1"/>
                <w:sz w:val="24"/>
              </w:rPr>
              <w:t> </w:t>
            </w:r>
            <w:r>
              <w:rPr>
                <w:sz w:val="24"/>
              </w:rPr>
              <w:t>зимой,</w:t>
            </w:r>
            <w:r>
              <w:rPr>
                <w:spacing w:val="-2"/>
                <w:sz w:val="24"/>
              </w:rPr>
              <w:t> </w:t>
            </w:r>
            <w:r>
              <w:rPr>
                <w:sz w:val="24"/>
              </w:rPr>
              <w:t>а</w:t>
            </w:r>
            <w:r>
              <w:rPr>
                <w:spacing w:val="-3"/>
                <w:sz w:val="24"/>
              </w:rPr>
              <w:t> </w:t>
            </w:r>
            <w:r>
              <w:rPr>
                <w:sz w:val="24"/>
              </w:rPr>
              <w:t>в начале лета. Дети собирают сухие ветки, солому, а ночью зажигают костры. Вокруг них поют и пляшут и дети, и взрослые, и даже старики.</w:t>
            </w:r>
          </w:p>
          <w:p>
            <w:pPr>
              <w:pStyle w:val="TableParagraph"/>
              <w:spacing w:line="270" w:lineRule="atLeast"/>
              <w:ind w:right="99"/>
              <w:jc w:val="both"/>
              <w:rPr>
                <w:sz w:val="24"/>
              </w:rPr>
            </w:pPr>
            <w:r>
              <w:rPr>
                <w:sz w:val="24"/>
              </w:rPr>
              <w:t>Не у всех народов Новый год начинается 1 января. В разных странах Новый год начинается</w:t>
            </w:r>
            <w:r>
              <w:rPr>
                <w:spacing w:val="54"/>
                <w:w w:val="150"/>
                <w:sz w:val="24"/>
              </w:rPr>
              <w:t> </w:t>
            </w:r>
            <w:r>
              <w:rPr>
                <w:sz w:val="24"/>
              </w:rPr>
              <w:t>ни</w:t>
            </w:r>
            <w:r>
              <w:rPr>
                <w:spacing w:val="58"/>
                <w:w w:val="150"/>
                <w:sz w:val="24"/>
              </w:rPr>
              <w:t> </w:t>
            </w:r>
            <w:r>
              <w:rPr>
                <w:sz w:val="24"/>
              </w:rPr>
              <w:t>в</w:t>
            </w:r>
            <w:r>
              <w:rPr>
                <w:spacing w:val="57"/>
                <w:w w:val="150"/>
                <w:sz w:val="24"/>
              </w:rPr>
              <w:t> </w:t>
            </w:r>
            <w:r>
              <w:rPr>
                <w:sz w:val="24"/>
              </w:rPr>
              <w:t>одно</w:t>
            </w:r>
            <w:r>
              <w:rPr>
                <w:spacing w:val="55"/>
                <w:w w:val="150"/>
                <w:sz w:val="24"/>
              </w:rPr>
              <w:t> </w:t>
            </w:r>
            <w:r>
              <w:rPr>
                <w:sz w:val="24"/>
              </w:rPr>
              <w:t>и</w:t>
            </w:r>
            <w:r>
              <w:rPr>
                <w:spacing w:val="57"/>
                <w:w w:val="150"/>
                <w:sz w:val="24"/>
              </w:rPr>
              <w:t> </w:t>
            </w:r>
            <w:r>
              <w:rPr>
                <w:sz w:val="24"/>
              </w:rPr>
              <w:t>то</w:t>
            </w:r>
            <w:r>
              <w:rPr>
                <w:spacing w:val="58"/>
                <w:w w:val="150"/>
                <w:sz w:val="24"/>
              </w:rPr>
              <w:t> </w:t>
            </w:r>
            <w:r>
              <w:rPr>
                <w:sz w:val="24"/>
              </w:rPr>
              <w:t>же</w:t>
            </w:r>
            <w:r>
              <w:rPr>
                <w:spacing w:val="56"/>
                <w:w w:val="150"/>
                <w:sz w:val="24"/>
              </w:rPr>
              <w:t> </w:t>
            </w:r>
            <w:r>
              <w:rPr>
                <w:sz w:val="24"/>
              </w:rPr>
              <w:t>время;</w:t>
            </w:r>
            <w:r>
              <w:rPr>
                <w:spacing w:val="58"/>
                <w:w w:val="150"/>
                <w:sz w:val="24"/>
              </w:rPr>
              <w:t> </w:t>
            </w:r>
            <w:r>
              <w:rPr>
                <w:spacing w:val="-10"/>
                <w:sz w:val="24"/>
              </w:rPr>
              <w:t>в</w:t>
            </w:r>
          </w:p>
        </w:tc>
        <w:tc>
          <w:tcPr>
            <w:tcW w:w="3118" w:type="dxa"/>
          </w:tcPr>
          <w:p>
            <w:pPr>
              <w:pStyle w:val="TableParagraph"/>
              <w:ind w:left="108" w:right="96"/>
              <w:jc w:val="both"/>
              <w:rPr>
                <w:sz w:val="24"/>
              </w:rPr>
            </w:pPr>
            <w:r>
              <w:rPr>
                <w:sz w:val="24"/>
              </w:rPr>
              <w:t>Познавательная беседа; (Про традиции города </w:t>
            </w:r>
            <w:r>
              <w:rPr>
                <w:spacing w:val="-2"/>
                <w:sz w:val="24"/>
              </w:rPr>
              <w:t>Красноярска);</w:t>
            </w:r>
          </w:p>
          <w:p>
            <w:pPr>
              <w:pStyle w:val="TableParagraph"/>
              <w:ind w:left="108" w:right="94"/>
              <w:jc w:val="both"/>
              <w:rPr>
                <w:sz w:val="24"/>
              </w:rPr>
            </w:pPr>
            <w:r>
              <w:rPr>
                <w:sz w:val="24"/>
              </w:rPr>
              <w:t>Просмотр иллюстраций, чтение книг</w:t>
            </w:r>
          </w:p>
        </w:tc>
      </w:tr>
    </w:tbl>
    <w:p>
      <w:pPr>
        <w:pStyle w:val="TableParagraph"/>
        <w:spacing w:after="0"/>
        <w:jc w:val="both"/>
        <w:rPr>
          <w:sz w:val="24"/>
        </w:rPr>
        <w:sectPr>
          <w:type w:val="continuous"/>
          <w:pgSz w:w="11910" w:h="16840"/>
          <w:pgMar w:header="0" w:footer="786" w:top="1100" w:bottom="980" w:left="720" w:right="0"/>
        </w:sect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1843"/>
        <w:gridCol w:w="4822"/>
        <w:gridCol w:w="3118"/>
      </w:tblGrid>
      <w:tr>
        <w:trPr>
          <w:trHeight w:val="5246" w:hRule="atLeast"/>
        </w:trPr>
        <w:tc>
          <w:tcPr>
            <w:tcW w:w="567" w:type="dxa"/>
          </w:tcPr>
          <w:p>
            <w:pPr>
              <w:pStyle w:val="TableParagraph"/>
              <w:ind w:left="0"/>
              <w:rPr>
                <w:sz w:val="24"/>
              </w:rPr>
            </w:pPr>
          </w:p>
        </w:tc>
        <w:tc>
          <w:tcPr>
            <w:tcW w:w="1843" w:type="dxa"/>
          </w:tcPr>
          <w:p>
            <w:pPr>
              <w:pStyle w:val="TableParagraph"/>
              <w:ind w:left="0"/>
              <w:rPr>
                <w:sz w:val="24"/>
              </w:rPr>
            </w:pPr>
          </w:p>
        </w:tc>
        <w:tc>
          <w:tcPr>
            <w:tcW w:w="4822" w:type="dxa"/>
          </w:tcPr>
          <w:p>
            <w:pPr>
              <w:pStyle w:val="TableParagraph"/>
              <w:rPr>
                <w:sz w:val="24"/>
              </w:rPr>
            </w:pPr>
            <w:r>
              <w:rPr>
                <w:sz w:val="24"/>
              </w:rPr>
              <w:t>некоторых</w:t>
            </w:r>
            <w:r>
              <w:rPr>
                <w:spacing w:val="80"/>
                <w:sz w:val="24"/>
              </w:rPr>
              <w:t> </w:t>
            </w:r>
            <w:r>
              <w:rPr>
                <w:sz w:val="24"/>
              </w:rPr>
              <w:t>–</w:t>
            </w:r>
            <w:r>
              <w:rPr>
                <w:spacing w:val="80"/>
                <w:sz w:val="24"/>
              </w:rPr>
              <w:t> </w:t>
            </w:r>
            <w:r>
              <w:rPr>
                <w:sz w:val="24"/>
              </w:rPr>
              <w:t>в</w:t>
            </w:r>
            <w:r>
              <w:rPr>
                <w:spacing w:val="80"/>
                <w:sz w:val="24"/>
              </w:rPr>
              <w:t> </w:t>
            </w:r>
            <w:r>
              <w:rPr>
                <w:sz w:val="24"/>
              </w:rPr>
              <w:t>начале</w:t>
            </w:r>
            <w:r>
              <w:rPr>
                <w:spacing w:val="80"/>
                <w:sz w:val="24"/>
              </w:rPr>
              <w:t> </w:t>
            </w:r>
            <w:r>
              <w:rPr>
                <w:sz w:val="24"/>
              </w:rPr>
              <w:t>лета,</w:t>
            </w:r>
            <w:r>
              <w:rPr>
                <w:spacing w:val="80"/>
                <w:sz w:val="24"/>
              </w:rPr>
              <w:t> </w:t>
            </w:r>
            <w:r>
              <w:rPr>
                <w:sz w:val="24"/>
              </w:rPr>
              <w:t>у</w:t>
            </w:r>
            <w:r>
              <w:rPr>
                <w:spacing w:val="80"/>
                <w:sz w:val="24"/>
              </w:rPr>
              <w:t> </w:t>
            </w:r>
            <w:r>
              <w:rPr>
                <w:sz w:val="24"/>
              </w:rPr>
              <w:t>других</w:t>
            </w:r>
            <w:r>
              <w:rPr>
                <w:spacing w:val="80"/>
                <w:sz w:val="24"/>
              </w:rPr>
              <w:t> </w:t>
            </w:r>
            <w:r>
              <w:rPr>
                <w:sz w:val="24"/>
              </w:rPr>
              <w:t>– осенью или весной.</w:t>
            </w:r>
          </w:p>
          <w:p>
            <w:pPr>
              <w:pStyle w:val="TableParagraph"/>
              <w:tabs>
                <w:tab w:pos="575" w:val="left" w:leader="none"/>
                <w:tab w:pos="1446" w:val="left" w:leader="none"/>
                <w:tab w:pos="1596" w:val="left" w:leader="none"/>
                <w:tab w:pos="1635" w:val="left" w:leader="none"/>
                <w:tab w:pos="1731" w:val="left" w:leader="none"/>
                <w:tab w:pos="2051" w:val="left" w:leader="none"/>
                <w:tab w:pos="2140" w:val="left" w:leader="none"/>
                <w:tab w:pos="2604" w:val="left" w:leader="none"/>
                <w:tab w:pos="3038" w:val="left" w:leader="none"/>
                <w:tab w:pos="3218" w:val="left" w:leader="none"/>
                <w:tab w:pos="3619" w:val="left" w:leader="none"/>
                <w:tab w:pos="3688" w:val="left" w:leader="none"/>
                <w:tab w:pos="3760" w:val="left" w:leader="none"/>
                <w:tab w:pos="4595" w:val="left" w:leader="none"/>
              </w:tabs>
              <w:ind w:right="99"/>
              <w:rPr>
                <w:sz w:val="24"/>
              </w:rPr>
            </w:pPr>
            <w:r>
              <w:rPr>
                <w:sz w:val="24"/>
              </w:rPr>
              <mc:AlternateContent>
                <mc:Choice Requires="wps">
                  <w:drawing>
                    <wp:anchor distT="0" distB="0" distL="0" distR="0" allowOverlap="1" layoutInCell="1" locked="0" behindDoc="1" simplePos="0" relativeHeight="484830208">
                      <wp:simplePos x="0" y="0"/>
                      <wp:positionH relativeFrom="column">
                        <wp:posOffset>50282</wp:posOffset>
                      </wp:positionH>
                      <wp:positionV relativeFrom="paragraph">
                        <wp:posOffset>-965</wp:posOffset>
                      </wp:positionV>
                      <wp:extent cx="2960370" cy="298323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2960370" cy="2983230"/>
                                <a:chExt cx="2960370" cy="2983230"/>
                              </a:xfrm>
                            </wpg:grpSpPr>
                            <wps:wsp>
                              <wps:cNvPr id="17" name="Graphic 17"/>
                              <wps:cNvSpPr/>
                              <wps:spPr>
                                <a:xfrm>
                                  <a:off x="0" y="4563"/>
                                  <a:ext cx="2960370" cy="175895"/>
                                </a:xfrm>
                                <a:custGeom>
                                  <a:avLst/>
                                  <a:gdLst/>
                                  <a:ahLst/>
                                  <a:cxnLst/>
                                  <a:rect l="l" t="t" r="r" b="b"/>
                                  <a:pathLst>
                                    <a:path w="2960370" h="175895">
                                      <a:moveTo>
                                        <a:pt x="2960242" y="0"/>
                                      </a:moveTo>
                                      <a:lnTo>
                                        <a:pt x="0" y="0"/>
                                      </a:lnTo>
                                      <a:lnTo>
                                        <a:pt x="0" y="175270"/>
                                      </a:lnTo>
                                      <a:lnTo>
                                        <a:pt x="2960242" y="175270"/>
                                      </a:lnTo>
                                      <a:lnTo>
                                        <a:pt x="2960242" y="0"/>
                                      </a:lnTo>
                                      <a:close/>
                                    </a:path>
                                  </a:pathLst>
                                </a:custGeom>
                                <a:solidFill>
                                  <a:srgbClr val="F9FAFA"/>
                                </a:solidFill>
                              </wps:spPr>
                              <wps:bodyPr wrap="square" lIns="0" tIns="0" rIns="0" bIns="0" rtlCol="0">
                                <a:prstTxWarp prst="textNoShape">
                                  <a:avLst/>
                                </a:prstTxWarp>
                                <a:noAutofit/>
                              </wps:bodyPr>
                            </wps:wsp>
                            <wps:wsp>
                              <wps:cNvPr id="18" name="Graphic 18"/>
                              <wps:cNvSpPr/>
                              <wps:spPr>
                                <a:xfrm>
                                  <a:off x="18307" y="0"/>
                                  <a:ext cx="2924175" cy="180340"/>
                                </a:xfrm>
                                <a:custGeom>
                                  <a:avLst/>
                                  <a:gdLst/>
                                  <a:ahLst/>
                                  <a:cxnLst/>
                                  <a:rect l="l" t="t" r="r" b="b"/>
                                  <a:pathLst>
                                    <a:path w="2924175" h="180340">
                                      <a:moveTo>
                                        <a:pt x="2923654" y="0"/>
                                      </a:moveTo>
                                      <a:lnTo>
                                        <a:pt x="0" y="0"/>
                                      </a:lnTo>
                                      <a:lnTo>
                                        <a:pt x="0" y="179833"/>
                                      </a:lnTo>
                                      <a:lnTo>
                                        <a:pt x="2923654" y="179833"/>
                                      </a:lnTo>
                                      <a:lnTo>
                                        <a:pt x="2923654" y="0"/>
                                      </a:lnTo>
                                      <a:close/>
                                    </a:path>
                                  </a:pathLst>
                                </a:custGeom>
                                <a:solidFill>
                                  <a:srgbClr val="FFFFFF"/>
                                </a:solidFill>
                              </wps:spPr>
                              <wps:bodyPr wrap="square" lIns="0" tIns="0" rIns="0" bIns="0" rtlCol="0">
                                <a:prstTxWarp prst="textNoShape">
                                  <a:avLst/>
                                </a:prstTxWarp>
                                <a:noAutofit/>
                              </wps:bodyPr>
                            </wps:wsp>
                            <wps:wsp>
                              <wps:cNvPr id="19" name="Graphic 19"/>
                              <wps:cNvSpPr/>
                              <wps:spPr>
                                <a:xfrm>
                                  <a:off x="0" y="179848"/>
                                  <a:ext cx="2960370" cy="175260"/>
                                </a:xfrm>
                                <a:custGeom>
                                  <a:avLst/>
                                  <a:gdLst/>
                                  <a:ahLst/>
                                  <a:cxnLst/>
                                  <a:rect l="l" t="t" r="r" b="b"/>
                                  <a:pathLst>
                                    <a:path w="2960370" h="175260">
                                      <a:moveTo>
                                        <a:pt x="2960242" y="0"/>
                                      </a:moveTo>
                                      <a:lnTo>
                                        <a:pt x="0" y="0"/>
                                      </a:lnTo>
                                      <a:lnTo>
                                        <a:pt x="0" y="175245"/>
                                      </a:lnTo>
                                      <a:lnTo>
                                        <a:pt x="2960242" y="175245"/>
                                      </a:lnTo>
                                      <a:lnTo>
                                        <a:pt x="2960242" y="0"/>
                                      </a:lnTo>
                                      <a:close/>
                                    </a:path>
                                  </a:pathLst>
                                </a:custGeom>
                                <a:solidFill>
                                  <a:srgbClr val="F9FAFA"/>
                                </a:solidFill>
                              </wps:spPr>
                              <wps:bodyPr wrap="square" lIns="0" tIns="0" rIns="0" bIns="0" rtlCol="0">
                                <a:prstTxWarp prst="textNoShape">
                                  <a:avLst/>
                                </a:prstTxWarp>
                                <a:noAutofit/>
                              </wps:bodyPr>
                            </wps:wsp>
                            <wps:wsp>
                              <wps:cNvPr id="20" name="Graphic 20"/>
                              <wps:cNvSpPr/>
                              <wps:spPr>
                                <a:xfrm>
                                  <a:off x="18307" y="175284"/>
                                  <a:ext cx="2924175" cy="180340"/>
                                </a:xfrm>
                                <a:custGeom>
                                  <a:avLst/>
                                  <a:gdLst/>
                                  <a:ahLst/>
                                  <a:cxnLst/>
                                  <a:rect l="l" t="t" r="r" b="b"/>
                                  <a:pathLst>
                                    <a:path w="2924175" h="180340">
                                      <a:moveTo>
                                        <a:pt x="2923654" y="0"/>
                                      </a:moveTo>
                                      <a:lnTo>
                                        <a:pt x="0" y="0"/>
                                      </a:lnTo>
                                      <a:lnTo>
                                        <a:pt x="0" y="179809"/>
                                      </a:lnTo>
                                      <a:lnTo>
                                        <a:pt x="2923654" y="179809"/>
                                      </a:lnTo>
                                      <a:lnTo>
                                        <a:pt x="2923654" y="0"/>
                                      </a:lnTo>
                                      <a:close/>
                                    </a:path>
                                  </a:pathLst>
                                </a:custGeom>
                                <a:solidFill>
                                  <a:srgbClr val="FFFFFF"/>
                                </a:solidFill>
                              </wps:spPr>
                              <wps:bodyPr wrap="square" lIns="0" tIns="0" rIns="0" bIns="0" rtlCol="0">
                                <a:prstTxWarp prst="textNoShape">
                                  <a:avLst/>
                                </a:prstTxWarp>
                                <a:noAutofit/>
                              </wps:bodyPr>
                            </wps:wsp>
                            <wps:wsp>
                              <wps:cNvPr id="21" name="Graphic 21"/>
                              <wps:cNvSpPr/>
                              <wps:spPr>
                                <a:xfrm>
                                  <a:off x="0" y="355083"/>
                                  <a:ext cx="2960370" cy="175895"/>
                                </a:xfrm>
                                <a:custGeom>
                                  <a:avLst/>
                                  <a:gdLst/>
                                  <a:ahLst/>
                                  <a:cxnLst/>
                                  <a:rect l="l" t="t" r="r" b="b"/>
                                  <a:pathLst>
                                    <a:path w="2960370" h="175895">
                                      <a:moveTo>
                                        <a:pt x="2960242" y="0"/>
                                      </a:moveTo>
                                      <a:lnTo>
                                        <a:pt x="0" y="0"/>
                                      </a:lnTo>
                                      <a:lnTo>
                                        <a:pt x="0" y="175270"/>
                                      </a:lnTo>
                                      <a:lnTo>
                                        <a:pt x="2960242" y="175270"/>
                                      </a:lnTo>
                                      <a:lnTo>
                                        <a:pt x="2960242" y="0"/>
                                      </a:lnTo>
                                      <a:close/>
                                    </a:path>
                                  </a:pathLst>
                                </a:custGeom>
                                <a:solidFill>
                                  <a:srgbClr val="F9FAFA"/>
                                </a:solidFill>
                              </wps:spPr>
                              <wps:bodyPr wrap="square" lIns="0" tIns="0" rIns="0" bIns="0" rtlCol="0">
                                <a:prstTxWarp prst="textNoShape">
                                  <a:avLst/>
                                </a:prstTxWarp>
                                <a:noAutofit/>
                              </wps:bodyPr>
                            </wps:wsp>
                            <wps:wsp>
                              <wps:cNvPr id="22" name="Graphic 22"/>
                              <wps:cNvSpPr/>
                              <wps:spPr>
                                <a:xfrm>
                                  <a:off x="18307" y="350520"/>
                                  <a:ext cx="2924175" cy="180340"/>
                                </a:xfrm>
                                <a:custGeom>
                                  <a:avLst/>
                                  <a:gdLst/>
                                  <a:ahLst/>
                                  <a:cxnLst/>
                                  <a:rect l="l" t="t" r="r" b="b"/>
                                  <a:pathLst>
                                    <a:path w="2924175" h="180340">
                                      <a:moveTo>
                                        <a:pt x="2923654" y="0"/>
                                      </a:moveTo>
                                      <a:lnTo>
                                        <a:pt x="0" y="0"/>
                                      </a:lnTo>
                                      <a:lnTo>
                                        <a:pt x="0" y="179833"/>
                                      </a:lnTo>
                                      <a:lnTo>
                                        <a:pt x="2923654" y="179833"/>
                                      </a:lnTo>
                                      <a:lnTo>
                                        <a:pt x="2923654"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0" y="530343"/>
                                  <a:ext cx="2960370" cy="175895"/>
                                </a:xfrm>
                                <a:custGeom>
                                  <a:avLst/>
                                  <a:gdLst/>
                                  <a:ahLst/>
                                  <a:cxnLst/>
                                  <a:rect l="l" t="t" r="r" b="b"/>
                                  <a:pathLst>
                                    <a:path w="2960370" h="175895">
                                      <a:moveTo>
                                        <a:pt x="2960242" y="0"/>
                                      </a:moveTo>
                                      <a:lnTo>
                                        <a:pt x="0" y="0"/>
                                      </a:lnTo>
                                      <a:lnTo>
                                        <a:pt x="0" y="175270"/>
                                      </a:lnTo>
                                      <a:lnTo>
                                        <a:pt x="2960242" y="175270"/>
                                      </a:lnTo>
                                      <a:lnTo>
                                        <a:pt x="2960242" y="0"/>
                                      </a:lnTo>
                                      <a:close/>
                                    </a:path>
                                  </a:pathLst>
                                </a:custGeom>
                                <a:solidFill>
                                  <a:srgbClr val="F9FAFA"/>
                                </a:solidFill>
                              </wps:spPr>
                              <wps:bodyPr wrap="square" lIns="0" tIns="0" rIns="0" bIns="0" rtlCol="0">
                                <a:prstTxWarp prst="textNoShape">
                                  <a:avLst/>
                                </a:prstTxWarp>
                                <a:noAutofit/>
                              </wps:bodyPr>
                            </wps:wsp>
                            <wps:wsp>
                              <wps:cNvPr id="24" name="Graphic 24"/>
                              <wps:cNvSpPr/>
                              <wps:spPr>
                                <a:xfrm>
                                  <a:off x="18307" y="525780"/>
                                  <a:ext cx="2924175" cy="180340"/>
                                </a:xfrm>
                                <a:custGeom>
                                  <a:avLst/>
                                  <a:gdLst/>
                                  <a:ahLst/>
                                  <a:cxnLst/>
                                  <a:rect l="l" t="t" r="r" b="b"/>
                                  <a:pathLst>
                                    <a:path w="2924175" h="180340">
                                      <a:moveTo>
                                        <a:pt x="2923654" y="0"/>
                                      </a:moveTo>
                                      <a:lnTo>
                                        <a:pt x="0" y="0"/>
                                      </a:lnTo>
                                      <a:lnTo>
                                        <a:pt x="0" y="179833"/>
                                      </a:lnTo>
                                      <a:lnTo>
                                        <a:pt x="2923654" y="179833"/>
                                      </a:lnTo>
                                      <a:lnTo>
                                        <a:pt x="2923654" y="0"/>
                                      </a:lnTo>
                                      <a:close/>
                                    </a:path>
                                  </a:pathLst>
                                </a:custGeom>
                                <a:solidFill>
                                  <a:srgbClr val="FFFFFF"/>
                                </a:solidFill>
                              </wps:spPr>
                              <wps:bodyPr wrap="square" lIns="0" tIns="0" rIns="0" bIns="0" rtlCol="0">
                                <a:prstTxWarp prst="textNoShape">
                                  <a:avLst/>
                                </a:prstTxWarp>
                                <a:noAutofit/>
                              </wps:bodyPr>
                            </wps:wsp>
                            <wps:wsp>
                              <wps:cNvPr id="25" name="Graphic 25"/>
                              <wps:cNvSpPr/>
                              <wps:spPr>
                                <a:xfrm>
                                  <a:off x="0" y="705628"/>
                                  <a:ext cx="2960370" cy="175260"/>
                                </a:xfrm>
                                <a:custGeom>
                                  <a:avLst/>
                                  <a:gdLst/>
                                  <a:ahLst/>
                                  <a:cxnLst/>
                                  <a:rect l="l" t="t" r="r" b="b"/>
                                  <a:pathLst>
                                    <a:path w="2960370" h="175260">
                                      <a:moveTo>
                                        <a:pt x="2960242" y="0"/>
                                      </a:moveTo>
                                      <a:lnTo>
                                        <a:pt x="0" y="0"/>
                                      </a:lnTo>
                                      <a:lnTo>
                                        <a:pt x="0" y="175245"/>
                                      </a:lnTo>
                                      <a:lnTo>
                                        <a:pt x="2960242" y="175245"/>
                                      </a:lnTo>
                                      <a:lnTo>
                                        <a:pt x="2960242" y="0"/>
                                      </a:lnTo>
                                      <a:close/>
                                    </a:path>
                                  </a:pathLst>
                                </a:custGeom>
                                <a:solidFill>
                                  <a:srgbClr val="F9FAFA"/>
                                </a:solidFill>
                              </wps:spPr>
                              <wps:bodyPr wrap="square" lIns="0" tIns="0" rIns="0" bIns="0" rtlCol="0">
                                <a:prstTxWarp prst="textNoShape">
                                  <a:avLst/>
                                </a:prstTxWarp>
                                <a:noAutofit/>
                              </wps:bodyPr>
                            </wps:wsp>
                            <wps:wsp>
                              <wps:cNvPr id="26" name="Graphic 26"/>
                              <wps:cNvSpPr/>
                              <wps:spPr>
                                <a:xfrm>
                                  <a:off x="18307" y="701040"/>
                                  <a:ext cx="2924175" cy="180340"/>
                                </a:xfrm>
                                <a:custGeom>
                                  <a:avLst/>
                                  <a:gdLst/>
                                  <a:ahLst/>
                                  <a:cxnLst/>
                                  <a:rect l="l" t="t" r="r" b="b"/>
                                  <a:pathLst>
                                    <a:path w="2924175" h="180340">
                                      <a:moveTo>
                                        <a:pt x="2923654" y="0"/>
                                      </a:moveTo>
                                      <a:lnTo>
                                        <a:pt x="0" y="0"/>
                                      </a:lnTo>
                                      <a:lnTo>
                                        <a:pt x="0" y="179833"/>
                                      </a:lnTo>
                                      <a:lnTo>
                                        <a:pt x="2923654" y="179833"/>
                                      </a:lnTo>
                                      <a:lnTo>
                                        <a:pt x="2923654"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0" y="880863"/>
                                  <a:ext cx="2960370" cy="175895"/>
                                </a:xfrm>
                                <a:custGeom>
                                  <a:avLst/>
                                  <a:gdLst/>
                                  <a:ahLst/>
                                  <a:cxnLst/>
                                  <a:rect l="l" t="t" r="r" b="b"/>
                                  <a:pathLst>
                                    <a:path w="2960370" h="175895">
                                      <a:moveTo>
                                        <a:pt x="2960242" y="0"/>
                                      </a:moveTo>
                                      <a:lnTo>
                                        <a:pt x="0" y="0"/>
                                      </a:lnTo>
                                      <a:lnTo>
                                        <a:pt x="0" y="175270"/>
                                      </a:lnTo>
                                      <a:lnTo>
                                        <a:pt x="2960242" y="175270"/>
                                      </a:lnTo>
                                      <a:lnTo>
                                        <a:pt x="2960242" y="0"/>
                                      </a:lnTo>
                                      <a:close/>
                                    </a:path>
                                  </a:pathLst>
                                </a:custGeom>
                                <a:solidFill>
                                  <a:srgbClr val="F9FAFA"/>
                                </a:solidFill>
                              </wps:spPr>
                              <wps:bodyPr wrap="square" lIns="0" tIns="0" rIns="0" bIns="0" rtlCol="0">
                                <a:prstTxWarp prst="textNoShape">
                                  <a:avLst/>
                                </a:prstTxWarp>
                                <a:noAutofit/>
                              </wps:bodyPr>
                            </wps:wsp>
                            <wps:wsp>
                              <wps:cNvPr id="28" name="Graphic 28"/>
                              <wps:cNvSpPr/>
                              <wps:spPr>
                                <a:xfrm>
                                  <a:off x="18307" y="876300"/>
                                  <a:ext cx="2924175" cy="180340"/>
                                </a:xfrm>
                                <a:custGeom>
                                  <a:avLst/>
                                  <a:gdLst/>
                                  <a:ahLst/>
                                  <a:cxnLst/>
                                  <a:rect l="l" t="t" r="r" b="b"/>
                                  <a:pathLst>
                                    <a:path w="2924175" h="180340">
                                      <a:moveTo>
                                        <a:pt x="2923654" y="0"/>
                                      </a:moveTo>
                                      <a:lnTo>
                                        <a:pt x="0" y="0"/>
                                      </a:lnTo>
                                      <a:lnTo>
                                        <a:pt x="0" y="179833"/>
                                      </a:lnTo>
                                      <a:lnTo>
                                        <a:pt x="2923654" y="179833"/>
                                      </a:lnTo>
                                      <a:lnTo>
                                        <a:pt x="2923654" y="0"/>
                                      </a:lnTo>
                                      <a:close/>
                                    </a:path>
                                  </a:pathLst>
                                </a:custGeom>
                                <a:solidFill>
                                  <a:srgbClr val="FFFFFF"/>
                                </a:solidFill>
                              </wps:spPr>
                              <wps:bodyPr wrap="square" lIns="0" tIns="0" rIns="0" bIns="0" rtlCol="0">
                                <a:prstTxWarp prst="textNoShape">
                                  <a:avLst/>
                                </a:prstTxWarp>
                                <a:noAutofit/>
                              </wps:bodyPr>
                            </wps:wsp>
                            <wps:wsp>
                              <wps:cNvPr id="29" name="Graphic 29"/>
                              <wps:cNvSpPr/>
                              <wps:spPr>
                                <a:xfrm>
                                  <a:off x="0" y="1056148"/>
                                  <a:ext cx="2960370" cy="175260"/>
                                </a:xfrm>
                                <a:custGeom>
                                  <a:avLst/>
                                  <a:gdLst/>
                                  <a:ahLst/>
                                  <a:cxnLst/>
                                  <a:rect l="l" t="t" r="r" b="b"/>
                                  <a:pathLst>
                                    <a:path w="2960370" h="175260">
                                      <a:moveTo>
                                        <a:pt x="2960242" y="0"/>
                                      </a:moveTo>
                                      <a:lnTo>
                                        <a:pt x="0" y="0"/>
                                      </a:lnTo>
                                      <a:lnTo>
                                        <a:pt x="0" y="175245"/>
                                      </a:lnTo>
                                      <a:lnTo>
                                        <a:pt x="2960242" y="175245"/>
                                      </a:lnTo>
                                      <a:lnTo>
                                        <a:pt x="2960242" y="0"/>
                                      </a:lnTo>
                                      <a:close/>
                                    </a:path>
                                  </a:pathLst>
                                </a:custGeom>
                                <a:solidFill>
                                  <a:srgbClr val="F9FAFA"/>
                                </a:solidFill>
                              </wps:spPr>
                              <wps:bodyPr wrap="square" lIns="0" tIns="0" rIns="0" bIns="0" rtlCol="0">
                                <a:prstTxWarp prst="textNoShape">
                                  <a:avLst/>
                                </a:prstTxWarp>
                                <a:noAutofit/>
                              </wps:bodyPr>
                            </wps:wsp>
                            <wps:wsp>
                              <wps:cNvPr id="30" name="Graphic 30"/>
                              <wps:cNvSpPr/>
                              <wps:spPr>
                                <a:xfrm>
                                  <a:off x="18307" y="1051584"/>
                                  <a:ext cx="2924175" cy="180340"/>
                                </a:xfrm>
                                <a:custGeom>
                                  <a:avLst/>
                                  <a:gdLst/>
                                  <a:ahLst/>
                                  <a:cxnLst/>
                                  <a:rect l="l" t="t" r="r" b="b"/>
                                  <a:pathLst>
                                    <a:path w="2924175" h="180340">
                                      <a:moveTo>
                                        <a:pt x="2923654" y="0"/>
                                      </a:moveTo>
                                      <a:lnTo>
                                        <a:pt x="0" y="0"/>
                                      </a:lnTo>
                                      <a:lnTo>
                                        <a:pt x="0" y="179809"/>
                                      </a:lnTo>
                                      <a:lnTo>
                                        <a:pt x="2923654" y="179809"/>
                                      </a:lnTo>
                                      <a:lnTo>
                                        <a:pt x="2923654" y="0"/>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0" y="1231383"/>
                                  <a:ext cx="2960370" cy="175895"/>
                                </a:xfrm>
                                <a:custGeom>
                                  <a:avLst/>
                                  <a:gdLst/>
                                  <a:ahLst/>
                                  <a:cxnLst/>
                                  <a:rect l="l" t="t" r="r" b="b"/>
                                  <a:pathLst>
                                    <a:path w="2960370" h="175895">
                                      <a:moveTo>
                                        <a:pt x="2960242" y="0"/>
                                      </a:moveTo>
                                      <a:lnTo>
                                        <a:pt x="0" y="0"/>
                                      </a:lnTo>
                                      <a:lnTo>
                                        <a:pt x="0" y="175270"/>
                                      </a:lnTo>
                                      <a:lnTo>
                                        <a:pt x="2960242" y="175270"/>
                                      </a:lnTo>
                                      <a:lnTo>
                                        <a:pt x="2960242" y="0"/>
                                      </a:lnTo>
                                      <a:close/>
                                    </a:path>
                                  </a:pathLst>
                                </a:custGeom>
                                <a:solidFill>
                                  <a:srgbClr val="F9FAFA"/>
                                </a:solidFill>
                              </wps:spPr>
                              <wps:bodyPr wrap="square" lIns="0" tIns="0" rIns="0" bIns="0" rtlCol="0">
                                <a:prstTxWarp prst="textNoShape">
                                  <a:avLst/>
                                </a:prstTxWarp>
                                <a:noAutofit/>
                              </wps:bodyPr>
                            </wps:wsp>
                            <wps:wsp>
                              <wps:cNvPr id="32" name="Graphic 32"/>
                              <wps:cNvSpPr/>
                              <wps:spPr>
                                <a:xfrm>
                                  <a:off x="18307" y="1226819"/>
                                  <a:ext cx="2817495" cy="180340"/>
                                </a:xfrm>
                                <a:custGeom>
                                  <a:avLst/>
                                  <a:gdLst/>
                                  <a:ahLst/>
                                  <a:cxnLst/>
                                  <a:rect l="l" t="t" r="r" b="b"/>
                                  <a:pathLst>
                                    <a:path w="2817495" h="180340">
                                      <a:moveTo>
                                        <a:pt x="2816967" y="0"/>
                                      </a:moveTo>
                                      <a:lnTo>
                                        <a:pt x="0" y="0"/>
                                      </a:lnTo>
                                      <a:lnTo>
                                        <a:pt x="0" y="179833"/>
                                      </a:lnTo>
                                      <a:lnTo>
                                        <a:pt x="2816967" y="179833"/>
                                      </a:lnTo>
                                      <a:lnTo>
                                        <a:pt x="2816967" y="0"/>
                                      </a:lnTo>
                                      <a:close/>
                                    </a:path>
                                  </a:pathLst>
                                </a:custGeom>
                                <a:solidFill>
                                  <a:srgbClr val="FFFFFF"/>
                                </a:solidFill>
                              </wps:spPr>
                              <wps:bodyPr wrap="square" lIns="0" tIns="0" rIns="0" bIns="0" rtlCol="0">
                                <a:prstTxWarp prst="textNoShape">
                                  <a:avLst/>
                                </a:prstTxWarp>
                                <a:noAutofit/>
                              </wps:bodyPr>
                            </wps:wsp>
                            <wps:wsp>
                              <wps:cNvPr id="33" name="Graphic 33"/>
                              <wps:cNvSpPr/>
                              <wps:spPr>
                                <a:xfrm>
                                  <a:off x="0" y="1406643"/>
                                  <a:ext cx="2960370" cy="175895"/>
                                </a:xfrm>
                                <a:custGeom>
                                  <a:avLst/>
                                  <a:gdLst/>
                                  <a:ahLst/>
                                  <a:cxnLst/>
                                  <a:rect l="l" t="t" r="r" b="b"/>
                                  <a:pathLst>
                                    <a:path w="2960370" h="175895">
                                      <a:moveTo>
                                        <a:pt x="2960242" y="0"/>
                                      </a:moveTo>
                                      <a:lnTo>
                                        <a:pt x="0" y="0"/>
                                      </a:lnTo>
                                      <a:lnTo>
                                        <a:pt x="0" y="175270"/>
                                      </a:lnTo>
                                      <a:lnTo>
                                        <a:pt x="2960242" y="175270"/>
                                      </a:lnTo>
                                      <a:lnTo>
                                        <a:pt x="2960242" y="0"/>
                                      </a:lnTo>
                                      <a:close/>
                                    </a:path>
                                  </a:pathLst>
                                </a:custGeom>
                                <a:solidFill>
                                  <a:srgbClr val="F9FAFA"/>
                                </a:solidFill>
                              </wps:spPr>
                              <wps:bodyPr wrap="square" lIns="0" tIns="0" rIns="0" bIns="0" rtlCol="0">
                                <a:prstTxWarp prst="textNoShape">
                                  <a:avLst/>
                                </a:prstTxWarp>
                                <a:noAutofit/>
                              </wps:bodyPr>
                            </wps:wsp>
                            <wps:wsp>
                              <wps:cNvPr id="34" name="Graphic 34"/>
                              <wps:cNvSpPr/>
                              <wps:spPr>
                                <a:xfrm>
                                  <a:off x="18307" y="1402080"/>
                                  <a:ext cx="2924175" cy="180340"/>
                                </a:xfrm>
                                <a:custGeom>
                                  <a:avLst/>
                                  <a:gdLst/>
                                  <a:ahLst/>
                                  <a:cxnLst/>
                                  <a:rect l="l" t="t" r="r" b="b"/>
                                  <a:pathLst>
                                    <a:path w="2924175" h="180340">
                                      <a:moveTo>
                                        <a:pt x="2923654" y="0"/>
                                      </a:moveTo>
                                      <a:lnTo>
                                        <a:pt x="0" y="0"/>
                                      </a:lnTo>
                                      <a:lnTo>
                                        <a:pt x="0" y="179833"/>
                                      </a:lnTo>
                                      <a:lnTo>
                                        <a:pt x="2923654" y="179833"/>
                                      </a:lnTo>
                                      <a:lnTo>
                                        <a:pt x="2923654" y="0"/>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0" y="1581928"/>
                                  <a:ext cx="2960370" cy="175260"/>
                                </a:xfrm>
                                <a:custGeom>
                                  <a:avLst/>
                                  <a:gdLst/>
                                  <a:ahLst/>
                                  <a:cxnLst/>
                                  <a:rect l="l" t="t" r="r" b="b"/>
                                  <a:pathLst>
                                    <a:path w="2960370" h="175260">
                                      <a:moveTo>
                                        <a:pt x="2960242" y="0"/>
                                      </a:moveTo>
                                      <a:lnTo>
                                        <a:pt x="0" y="0"/>
                                      </a:lnTo>
                                      <a:lnTo>
                                        <a:pt x="0" y="175245"/>
                                      </a:lnTo>
                                      <a:lnTo>
                                        <a:pt x="2960242" y="175245"/>
                                      </a:lnTo>
                                      <a:lnTo>
                                        <a:pt x="2960242" y="0"/>
                                      </a:lnTo>
                                      <a:close/>
                                    </a:path>
                                  </a:pathLst>
                                </a:custGeom>
                                <a:solidFill>
                                  <a:srgbClr val="F9FAFA"/>
                                </a:solidFill>
                              </wps:spPr>
                              <wps:bodyPr wrap="square" lIns="0" tIns="0" rIns="0" bIns="0" rtlCol="0">
                                <a:prstTxWarp prst="textNoShape">
                                  <a:avLst/>
                                </a:prstTxWarp>
                                <a:noAutofit/>
                              </wps:bodyPr>
                            </wps:wsp>
                            <wps:wsp>
                              <wps:cNvPr id="36" name="Graphic 36"/>
                              <wps:cNvSpPr/>
                              <wps:spPr>
                                <a:xfrm>
                                  <a:off x="18307" y="1577339"/>
                                  <a:ext cx="2924175" cy="180340"/>
                                </a:xfrm>
                                <a:custGeom>
                                  <a:avLst/>
                                  <a:gdLst/>
                                  <a:ahLst/>
                                  <a:cxnLst/>
                                  <a:rect l="l" t="t" r="r" b="b"/>
                                  <a:pathLst>
                                    <a:path w="2924175" h="180340">
                                      <a:moveTo>
                                        <a:pt x="2923654" y="0"/>
                                      </a:moveTo>
                                      <a:lnTo>
                                        <a:pt x="0" y="0"/>
                                      </a:lnTo>
                                      <a:lnTo>
                                        <a:pt x="0" y="179833"/>
                                      </a:lnTo>
                                      <a:lnTo>
                                        <a:pt x="2923654" y="179833"/>
                                      </a:lnTo>
                                      <a:lnTo>
                                        <a:pt x="2923654" y="0"/>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0" y="1757163"/>
                                  <a:ext cx="2960370" cy="175895"/>
                                </a:xfrm>
                                <a:custGeom>
                                  <a:avLst/>
                                  <a:gdLst/>
                                  <a:ahLst/>
                                  <a:cxnLst/>
                                  <a:rect l="l" t="t" r="r" b="b"/>
                                  <a:pathLst>
                                    <a:path w="2960370" h="175895">
                                      <a:moveTo>
                                        <a:pt x="2960242" y="0"/>
                                      </a:moveTo>
                                      <a:lnTo>
                                        <a:pt x="0" y="0"/>
                                      </a:lnTo>
                                      <a:lnTo>
                                        <a:pt x="0" y="175270"/>
                                      </a:lnTo>
                                      <a:lnTo>
                                        <a:pt x="2960242" y="175270"/>
                                      </a:lnTo>
                                      <a:lnTo>
                                        <a:pt x="2960242" y="0"/>
                                      </a:lnTo>
                                      <a:close/>
                                    </a:path>
                                  </a:pathLst>
                                </a:custGeom>
                                <a:solidFill>
                                  <a:srgbClr val="F9FAFA"/>
                                </a:solidFill>
                              </wps:spPr>
                              <wps:bodyPr wrap="square" lIns="0" tIns="0" rIns="0" bIns="0" rtlCol="0">
                                <a:prstTxWarp prst="textNoShape">
                                  <a:avLst/>
                                </a:prstTxWarp>
                                <a:noAutofit/>
                              </wps:bodyPr>
                            </wps:wsp>
                            <wps:wsp>
                              <wps:cNvPr id="38" name="Graphic 38"/>
                              <wps:cNvSpPr/>
                              <wps:spPr>
                                <a:xfrm>
                                  <a:off x="18307" y="1752600"/>
                                  <a:ext cx="2924175" cy="180340"/>
                                </a:xfrm>
                                <a:custGeom>
                                  <a:avLst/>
                                  <a:gdLst/>
                                  <a:ahLst/>
                                  <a:cxnLst/>
                                  <a:rect l="l" t="t" r="r" b="b"/>
                                  <a:pathLst>
                                    <a:path w="2924175" h="180340">
                                      <a:moveTo>
                                        <a:pt x="2923654" y="0"/>
                                      </a:moveTo>
                                      <a:lnTo>
                                        <a:pt x="0" y="0"/>
                                      </a:lnTo>
                                      <a:lnTo>
                                        <a:pt x="0" y="179833"/>
                                      </a:lnTo>
                                      <a:lnTo>
                                        <a:pt x="2923654" y="179833"/>
                                      </a:lnTo>
                                      <a:lnTo>
                                        <a:pt x="2923654" y="0"/>
                                      </a:lnTo>
                                      <a:close/>
                                    </a:path>
                                  </a:pathLst>
                                </a:custGeom>
                                <a:solidFill>
                                  <a:srgbClr val="FFFFFF"/>
                                </a:solidFill>
                              </wps:spPr>
                              <wps:bodyPr wrap="square" lIns="0" tIns="0" rIns="0" bIns="0" rtlCol="0">
                                <a:prstTxWarp prst="textNoShape">
                                  <a:avLst/>
                                </a:prstTxWarp>
                                <a:noAutofit/>
                              </wps:bodyPr>
                            </wps:wsp>
                            <wps:wsp>
                              <wps:cNvPr id="39" name="Graphic 39"/>
                              <wps:cNvSpPr/>
                              <wps:spPr>
                                <a:xfrm>
                                  <a:off x="0" y="1932507"/>
                                  <a:ext cx="2960370" cy="175895"/>
                                </a:xfrm>
                                <a:custGeom>
                                  <a:avLst/>
                                  <a:gdLst/>
                                  <a:ahLst/>
                                  <a:cxnLst/>
                                  <a:rect l="l" t="t" r="r" b="b"/>
                                  <a:pathLst>
                                    <a:path w="2960370" h="175895">
                                      <a:moveTo>
                                        <a:pt x="2960242" y="0"/>
                                      </a:moveTo>
                                      <a:lnTo>
                                        <a:pt x="0" y="0"/>
                                      </a:lnTo>
                                      <a:lnTo>
                                        <a:pt x="0" y="175567"/>
                                      </a:lnTo>
                                      <a:lnTo>
                                        <a:pt x="2960242" y="175567"/>
                                      </a:lnTo>
                                      <a:lnTo>
                                        <a:pt x="2960242" y="0"/>
                                      </a:lnTo>
                                      <a:close/>
                                    </a:path>
                                  </a:pathLst>
                                </a:custGeom>
                                <a:solidFill>
                                  <a:srgbClr val="F9FAFA"/>
                                </a:solidFill>
                              </wps:spPr>
                              <wps:bodyPr wrap="square" lIns="0" tIns="0" rIns="0" bIns="0" rtlCol="0">
                                <a:prstTxWarp prst="textNoShape">
                                  <a:avLst/>
                                </a:prstTxWarp>
                                <a:noAutofit/>
                              </wps:bodyPr>
                            </wps:wsp>
                            <wps:wsp>
                              <wps:cNvPr id="40" name="Graphic 40"/>
                              <wps:cNvSpPr/>
                              <wps:spPr>
                                <a:xfrm>
                                  <a:off x="18307" y="1927943"/>
                                  <a:ext cx="2924175" cy="180340"/>
                                </a:xfrm>
                                <a:custGeom>
                                  <a:avLst/>
                                  <a:gdLst/>
                                  <a:ahLst/>
                                  <a:cxnLst/>
                                  <a:rect l="l" t="t" r="r" b="b"/>
                                  <a:pathLst>
                                    <a:path w="2924175" h="180340">
                                      <a:moveTo>
                                        <a:pt x="2923654" y="0"/>
                                      </a:moveTo>
                                      <a:lnTo>
                                        <a:pt x="0" y="0"/>
                                      </a:lnTo>
                                      <a:lnTo>
                                        <a:pt x="0" y="180131"/>
                                      </a:lnTo>
                                      <a:lnTo>
                                        <a:pt x="2923654" y="180131"/>
                                      </a:lnTo>
                                      <a:lnTo>
                                        <a:pt x="2923654" y="0"/>
                                      </a:lnTo>
                                      <a:close/>
                                    </a:path>
                                  </a:pathLst>
                                </a:custGeom>
                                <a:solidFill>
                                  <a:srgbClr val="FFFFFF"/>
                                </a:solidFill>
                              </wps:spPr>
                              <wps:bodyPr wrap="square" lIns="0" tIns="0" rIns="0" bIns="0" rtlCol="0">
                                <a:prstTxWarp prst="textNoShape">
                                  <a:avLst/>
                                </a:prstTxWarp>
                                <a:noAutofit/>
                              </wps:bodyPr>
                            </wps:wsp>
                            <wps:wsp>
                              <wps:cNvPr id="41" name="Graphic 41"/>
                              <wps:cNvSpPr/>
                              <wps:spPr>
                                <a:xfrm>
                                  <a:off x="0" y="2108089"/>
                                  <a:ext cx="2960370" cy="175260"/>
                                </a:xfrm>
                                <a:custGeom>
                                  <a:avLst/>
                                  <a:gdLst/>
                                  <a:ahLst/>
                                  <a:cxnLst/>
                                  <a:rect l="l" t="t" r="r" b="b"/>
                                  <a:pathLst>
                                    <a:path w="2960370" h="175260">
                                      <a:moveTo>
                                        <a:pt x="2960242" y="0"/>
                                      </a:moveTo>
                                      <a:lnTo>
                                        <a:pt x="0" y="0"/>
                                      </a:lnTo>
                                      <a:lnTo>
                                        <a:pt x="0" y="175245"/>
                                      </a:lnTo>
                                      <a:lnTo>
                                        <a:pt x="2960242" y="175245"/>
                                      </a:lnTo>
                                      <a:lnTo>
                                        <a:pt x="2960242" y="0"/>
                                      </a:lnTo>
                                      <a:close/>
                                    </a:path>
                                  </a:pathLst>
                                </a:custGeom>
                                <a:solidFill>
                                  <a:srgbClr val="F9FAFA"/>
                                </a:solidFill>
                              </wps:spPr>
                              <wps:bodyPr wrap="square" lIns="0" tIns="0" rIns="0" bIns="0" rtlCol="0">
                                <a:prstTxWarp prst="textNoShape">
                                  <a:avLst/>
                                </a:prstTxWarp>
                                <a:noAutofit/>
                              </wps:bodyPr>
                            </wps:wsp>
                            <wps:wsp>
                              <wps:cNvPr id="42" name="Graphic 42"/>
                              <wps:cNvSpPr/>
                              <wps:spPr>
                                <a:xfrm>
                                  <a:off x="18307" y="2103525"/>
                                  <a:ext cx="2924175" cy="180340"/>
                                </a:xfrm>
                                <a:custGeom>
                                  <a:avLst/>
                                  <a:gdLst/>
                                  <a:ahLst/>
                                  <a:cxnLst/>
                                  <a:rect l="l" t="t" r="r" b="b"/>
                                  <a:pathLst>
                                    <a:path w="2924175" h="180340">
                                      <a:moveTo>
                                        <a:pt x="2923654" y="0"/>
                                      </a:moveTo>
                                      <a:lnTo>
                                        <a:pt x="0" y="0"/>
                                      </a:lnTo>
                                      <a:lnTo>
                                        <a:pt x="0" y="179809"/>
                                      </a:lnTo>
                                      <a:lnTo>
                                        <a:pt x="2923654" y="179809"/>
                                      </a:lnTo>
                                      <a:lnTo>
                                        <a:pt x="2923654" y="0"/>
                                      </a:lnTo>
                                      <a:close/>
                                    </a:path>
                                  </a:pathLst>
                                </a:custGeom>
                                <a:solidFill>
                                  <a:srgbClr val="FFFFFF"/>
                                </a:solidFill>
                              </wps:spPr>
                              <wps:bodyPr wrap="square" lIns="0" tIns="0" rIns="0" bIns="0" rtlCol="0">
                                <a:prstTxWarp prst="textNoShape">
                                  <a:avLst/>
                                </a:prstTxWarp>
                                <a:noAutofit/>
                              </wps:bodyPr>
                            </wps:wsp>
                            <wps:wsp>
                              <wps:cNvPr id="43" name="Graphic 43"/>
                              <wps:cNvSpPr/>
                              <wps:spPr>
                                <a:xfrm>
                                  <a:off x="0" y="2283324"/>
                                  <a:ext cx="2960370" cy="175895"/>
                                </a:xfrm>
                                <a:custGeom>
                                  <a:avLst/>
                                  <a:gdLst/>
                                  <a:ahLst/>
                                  <a:cxnLst/>
                                  <a:rect l="l" t="t" r="r" b="b"/>
                                  <a:pathLst>
                                    <a:path w="2960370" h="175895">
                                      <a:moveTo>
                                        <a:pt x="2960242" y="0"/>
                                      </a:moveTo>
                                      <a:lnTo>
                                        <a:pt x="0" y="0"/>
                                      </a:lnTo>
                                      <a:lnTo>
                                        <a:pt x="0" y="175270"/>
                                      </a:lnTo>
                                      <a:lnTo>
                                        <a:pt x="2960242" y="175270"/>
                                      </a:lnTo>
                                      <a:lnTo>
                                        <a:pt x="2960242" y="0"/>
                                      </a:lnTo>
                                      <a:close/>
                                    </a:path>
                                  </a:pathLst>
                                </a:custGeom>
                                <a:solidFill>
                                  <a:srgbClr val="F9FAFA"/>
                                </a:solidFill>
                              </wps:spPr>
                              <wps:bodyPr wrap="square" lIns="0" tIns="0" rIns="0" bIns="0" rtlCol="0">
                                <a:prstTxWarp prst="textNoShape">
                                  <a:avLst/>
                                </a:prstTxWarp>
                                <a:noAutofit/>
                              </wps:bodyPr>
                            </wps:wsp>
                            <wps:wsp>
                              <wps:cNvPr id="44" name="Graphic 44"/>
                              <wps:cNvSpPr/>
                              <wps:spPr>
                                <a:xfrm>
                                  <a:off x="18307" y="2278760"/>
                                  <a:ext cx="2408555" cy="180340"/>
                                </a:xfrm>
                                <a:custGeom>
                                  <a:avLst/>
                                  <a:gdLst/>
                                  <a:ahLst/>
                                  <a:cxnLst/>
                                  <a:rect l="l" t="t" r="r" b="b"/>
                                  <a:pathLst>
                                    <a:path w="2408555" h="180340">
                                      <a:moveTo>
                                        <a:pt x="2408535" y="0"/>
                                      </a:moveTo>
                                      <a:lnTo>
                                        <a:pt x="0" y="0"/>
                                      </a:lnTo>
                                      <a:lnTo>
                                        <a:pt x="0" y="179833"/>
                                      </a:lnTo>
                                      <a:lnTo>
                                        <a:pt x="2408535" y="179833"/>
                                      </a:lnTo>
                                      <a:lnTo>
                                        <a:pt x="2408535" y="0"/>
                                      </a:lnTo>
                                      <a:close/>
                                    </a:path>
                                  </a:pathLst>
                                </a:custGeom>
                                <a:solidFill>
                                  <a:srgbClr val="FFFFFF"/>
                                </a:solidFill>
                              </wps:spPr>
                              <wps:bodyPr wrap="square" lIns="0" tIns="0" rIns="0" bIns="0" rtlCol="0">
                                <a:prstTxWarp prst="textNoShape">
                                  <a:avLst/>
                                </a:prstTxWarp>
                                <a:noAutofit/>
                              </wps:bodyPr>
                            </wps:wsp>
                            <wps:wsp>
                              <wps:cNvPr id="45" name="Graphic 45"/>
                              <wps:cNvSpPr/>
                              <wps:spPr>
                                <a:xfrm>
                                  <a:off x="0" y="2458584"/>
                                  <a:ext cx="2960370" cy="175895"/>
                                </a:xfrm>
                                <a:custGeom>
                                  <a:avLst/>
                                  <a:gdLst/>
                                  <a:ahLst/>
                                  <a:cxnLst/>
                                  <a:rect l="l" t="t" r="r" b="b"/>
                                  <a:pathLst>
                                    <a:path w="2960370" h="175895">
                                      <a:moveTo>
                                        <a:pt x="2960242" y="0"/>
                                      </a:moveTo>
                                      <a:lnTo>
                                        <a:pt x="0" y="0"/>
                                      </a:lnTo>
                                      <a:lnTo>
                                        <a:pt x="0" y="175270"/>
                                      </a:lnTo>
                                      <a:lnTo>
                                        <a:pt x="2960242" y="175270"/>
                                      </a:lnTo>
                                      <a:lnTo>
                                        <a:pt x="2960242" y="0"/>
                                      </a:lnTo>
                                      <a:close/>
                                    </a:path>
                                  </a:pathLst>
                                </a:custGeom>
                                <a:solidFill>
                                  <a:srgbClr val="F9FAFA"/>
                                </a:solidFill>
                              </wps:spPr>
                              <wps:bodyPr wrap="square" lIns="0" tIns="0" rIns="0" bIns="0" rtlCol="0">
                                <a:prstTxWarp prst="textNoShape">
                                  <a:avLst/>
                                </a:prstTxWarp>
                                <a:noAutofit/>
                              </wps:bodyPr>
                            </wps:wsp>
                            <wps:wsp>
                              <wps:cNvPr id="46" name="Graphic 46"/>
                              <wps:cNvSpPr/>
                              <wps:spPr>
                                <a:xfrm>
                                  <a:off x="18307" y="2454020"/>
                                  <a:ext cx="2924175" cy="180340"/>
                                </a:xfrm>
                                <a:custGeom>
                                  <a:avLst/>
                                  <a:gdLst/>
                                  <a:ahLst/>
                                  <a:cxnLst/>
                                  <a:rect l="l" t="t" r="r" b="b"/>
                                  <a:pathLst>
                                    <a:path w="2924175" h="180340">
                                      <a:moveTo>
                                        <a:pt x="2923654" y="0"/>
                                      </a:moveTo>
                                      <a:lnTo>
                                        <a:pt x="0" y="0"/>
                                      </a:lnTo>
                                      <a:lnTo>
                                        <a:pt x="0" y="179833"/>
                                      </a:lnTo>
                                      <a:lnTo>
                                        <a:pt x="2923654" y="179833"/>
                                      </a:lnTo>
                                      <a:lnTo>
                                        <a:pt x="2923654" y="0"/>
                                      </a:lnTo>
                                      <a:close/>
                                    </a:path>
                                  </a:pathLst>
                                </a:custGeom>
                                <a:solidFill>
                                  <a:srgbClr val="FFFFFF"/>
                                </a:solidFill>
                              </wps:spPr>
                              <wps:bodyPr wrap="square" lIns="0" tIns="0" rIns="0" bIns="0" rtlCol="0">
                                <a:prstTxWarp prst="textNoShape">
                                  <a:avLst/>
                                </a:prstTxWarp>
                                <a:noAutofit/>
                              </wps:bodyPr>
                            </wps:wsp>
                            <wps:wsp>
                              <wps:cNvPr id="47" name="Graphic 47"/>
                              <wps:cNvSpPr/>
                              <wps:spPr>
                                <a:xfrm>
                                  <a:off x="0" y="2633858"/>
                                  <a:ext cx="2960370" cy="173990"/>
                                </a:xfrm>
                                <a:custGeom>
                                  <a:avLst/>
                                  <a:gdLst/>
                                  <a:ahLst/>
                                  <a:cxnLst/>
                                  <a:rect l="l" t="t" r="r" b="b"/>
                                  <a:pathLst>
                                    <a:path w="2960370" h="173990">
                                      <a:moveTo>
                                        <a:pt x="2960242" y="0"/>
                                      </a:moveTo>
                                      <a:lnTo>
                                        <a:pt x="0" y="0"/>
                                      </a:lnTo>
                                      <a:lnTo>
                                        <a:pt x="0" y="173732"/>
                                      </a:lnTo>
                                      <a:lnTo>
                                        <a:pt x="2960242" y="173732"/>
                                      </a:lnTo>
                                      <a:lnTo>
                                        <a:pt x="2960242" y="0"/>
                                      </a:lnTo>
                                      <a:close/>
                                    </a:path>
                                  </a:pathLst>
                                </a:custGeom>
                                <a:solidFill>
                                  <a:srgbClr val="F9FAFA"/>
                                </a:solidFill>
                              </wps:spPr>
                              <wps:bodyPr wrap="square" lIns="0" tIns="0" rIns="0" bIns="0" rtlCol="0">
                                <a:prstTxWarp prst="textNoShape">
                                  <a:avLst/>
                                </a:prstTxWarp>
                                <a:noAutofit/>
                              </wps:bodyPr>
                            </wps:wsp>
                            <wps:wsp>
                              <wps:cNvPr id="48" name="Graphic 48"/>
                              <wps:cNvSpPr/>
                              <wps:spPr>
                                <a:xfrm>
                                  <a:off x="18307" y="2627757"/>
                                  <a:ext cx="2924175" cy="180340"/>
                                </a:xfrm>
                                <a:custGeom>
                                  <a:avLst/>
                                  <a:gdLst/>
                                  <a:ahLst/>
                                  <a:cxnLst/>
                                  <a:rect l="l" t="t" r="r" b="b"/>
                                  <a:pathLst>
                                    <a:path w="2924175" h="180340">
                                      <a:moveTo>
                                        <a:pt x="2923654" y="0"/>
                                      </a:moveTo>
                                      <a:lnTo>
                                        <a:pt x="0" y="0"/>
                                      </a:lnTo>
                                      <a:lnTo>
                                        <a:pt x="0" y="179833"/>
                                      </a:lnTo>
                                      <a:lnTo>
                                        <a:pt x="2923654" y="179833"/>
                                      </a:lnTo>
                                      <a:lnTo>
                                        <a:pt x="2923654" y="0"/>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0" y="2807605"/>
                                  <a:ext cx="2960370" cy="175260"/>
                                </a:xfrm>
                                <a:custGeom>
                                  <a:avLst/>
                                  <a:gdLst/>
                                  <a:ahLst/>
                                  <a:cxnLst/>
                                  <a:rect l="l" t="t" r="r" b="b"/>
                                  <a:pathLst>
                                    <a:path w="2960370" h="175260">
                                      <a:moveTo>
                                        <a:pt x="2960242" y="0"/>
                                      </a:moveTo>
                                      <a:lnTo>
                                        <a:pt x="0" y="0"/>
                                      </a:lnTo>
                                      <a:lnTo>
                                        <a:pt x="0" y="175245"/>
                                      </a:lnTo>
                                      <a:lnTo>
                                        <a:pt x="2960242" y="175245"/>
                                      </a:lnTo>
                                      <a:lnTo>
                                        <a:pt x="2960242" y="0"/>
                                      </a:lnTo>
                                      <a:close/>
                                    </a:path>
                                  </a:pathLst>
                                </a:custGeom>
                                <a:solidFill>
                                  <a:srgbClr val="F9FAFA"/>
                                </a:solidFill>
                              </wps:spPr>
                              <wps:bodyPr wrap="square" lIns="0" tIns="0" rIns="0" bIns="0" rtlCol="0">
                                <a:prstTxWarp prst="textNoShape">
                                  <a:avLst/>
                                </a:prstTxWarp>
                                <a:noAutofit/>
                              </wps:bodyPr>
                            </wps:wsp>
                            <wps:wsp>
                              <wps:cNvPr id="50" name="Graphic 50"/>
                              <wps:cNvSpPr/>
                              <wps:spPr>
                                <a:xfrm>
                                  <a:off x="18307" y="2803017"/>
                                  <a:ext cx="2327910" cy="180340"/>
                                </a:xfrm>
                                <a:custGeom>
                                  <a:avLst/>
                                  <a:gdLst/>
                                  <a:ahLst/>
                                  <a:cxnLst/>
                                  <a:rect l="l" t="t" r="r" b="b"/>
                                  <a:pathLst>
                                    <a:path w="2327910" h="180340">
                                      <a:moveTo>
                                        <a:pt x="2327770" y="0"/>
                                      </a:moveTo>
                                      <a:lnTo>
                                        <a:pt x="0" y="0"/>
                                      </a:lnTo>
                                      <a:lnTo>
                                        <a:pt x="0" y="179833"/>
                                      </a:lnTo>
                                      <a:lnTo>
                                        <a:pt x="2327770" y="179833"/>
                                      </a:lnTo>
                                      <a:lnTo>
                                        <a:pt x="232777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959265pt;margin-top:-.076034pt;width:233.1pt;height:234.9pt;mso-position-horizontal-relative:column;mso-position-vertical-relative:paragraph;z-index:-18486272" id="docshapegroup15" coordorigin="79,-2" coordsize="4662,4698">
                      <v:rect style="position:absolute;left:79;top:5;width:4662;height:277" id="docshape16" filled="true" fillcolor="#f9fafa" stroked="false">
                        <v:fill type="solid"/>
                      </v:rect>
                      <v:rect style="position:absolute;left:108;top:-2;width:4605;height:284" id="docshape17" filled="true" fillcolor="#ffffff" stroked="false">
                        <v:fill type="solid"/>
                      </v:rect>
                      <v:rect style="position:absolute;left:79;top:281;width:4662;height:276" id="docshape18" filled="true" fillcolor="#f9fafa" stroked="false">
                        <v:fill type="solid"/>
                      </v:rect>
                      <v:rect style="position:absolute;left:108;top:274;width:4605;height:284" id="docshape19" filled="true" fillcolor="#ffffff" stroked="false">
                        <v:fill type="solid"/>
                      </v:rect>
                      <v:rect style="position:absolute;left:79;top:557;width:4662;height:277" id="docshape20" filled="true" fillcolor="#f9fafa" stroked="false">
                        <v:fill type="solid"/>
                      </v:rect>
                      <v:rect style="position:absolute;left:108;top:550;width:4605;height:284" id="docshape21" filled="true" fillcolor="#ffffff" stroked="false">
                        <v:fill type="solid"/>
                      </v:rect>
                      <v:rect style="position:absolute;left:79;top:833;width:4662;height:277" id="docshape22" filled="true" fillcolor="#f9fafa" stroked="false">
                        <v:fill type="solid"/>
                      </v:rect>
                      <v:rect style="position:absolute;left:108;top:826;width:4605;height:284" id="docshape23" filled="true" fillcolor="#ffffff" stroked="false">
                        <v:fill type="solid"/>
                      </v:rect>
                      <v:rect style="position:absolute;left:79;top:1109;width:4662;height:276" id="docshape24" filled="true" fillcolor="#f9fafa" stroked="false">
                        <v:fill type="solid"/>
                      </v:rect>
                      <v:rect style="position:absolute;left:108;top:1102;width:4605;height:284" id="docshape25" filled="true" fillcolor="#ffffff" stroked="false">
                        <v:fill type="solid"/>
                      </v:rect>
                      <v:rect style="position:absolute;left:79;top:1385;width:4662;height:277" id="docshape26" filled="true" fillcolor="#f9fafa" stroked="false">
                        <v:fill type="solid"/>
                      </v:rect>
                      <v:rect style="position:absolute;left:108;top:1378;width:4605;height:284" id="docshape27" filled="true" fillcolor="#ffffff" stroked="false">
                        <v:fill type="solid"/>
                      </v:rect>
                      <v:rect style="position:absolute;left:79;top:1661;width:4662;height:276" id="docshape28" filled="true" fillcolor="#f9fafa" stroked="false">
                        <v:fill type="solid"/>
                      </v:rect>
                      <v:rect style="position:absolute;left:108;top:1654;width:4605;height:284" id="docshape29" filled="true" fillcolor="#ffffff" stroked="false">
                        <v:fill type="solid"/>
                      </v:rect>
                      <v:rect style="position:absolute;left:79;top:1937;width:4662;height:277" id="docshape30" filled="true" fillcolor="#f9fafa" stroked="false">
                        <v:fill type="solid"/>
                      </v:rect>
                      <v:rect style="position:absolute;left:108;top:1930;width:4437;height:284" id="docshape31" filled="true" fillcolor="#ffffff" stroked="false">
                        <v:fill type="solid"/>
                      </v:rect>
                      <v:rect style="position:absolute;left:79;top:2213;width:4662;height:277" id="docshape32" filled="true" fillcolor="#f9fafa" stroked="false">
                        <v:fill type="solid"/>
                      </v:rect>
                      <v:rect style="position:absolute;left:108;top:2206;width:4605;height:284" id="docshape33" filled="true" fillcolor="#ffffff" stroked="false">
                        <v:fill type="solid"/>
                      </v:rect>
                      <v:rect style="position:absolute;left:79;top:2489;width:4662;height:276" id="docshape34" filled="true" fillcolor="#f9fafa" stroked="false">
                        <v:fill type="solid"/>
                      </v:rect>
                      <v:rect style="position:absolute;left:108;top:2482;width:4605;height:284" id="docshape35" filled="true" fillcolor="#ffffff" stroked="false">
                        <v:fill type="solid"/>
                      </v:rect>
                      <v:rect style="position:absolute;left:79;top:2765;width:4662;height:277" id="docshape36" filled="true" fillcolor="#f9fafa" stroked="false">
                        <v:fill type="solid"/>
                      </v:rect>
                      <v:rect style="position:absolute;left:108;top:2758;width:4605;height:284" id="docshape37" filled="true" fillcolor="#ffffff" stroked="false">
                        <v:fill type="solid"/>
                      </v:rect>
                      <v:rect style="position:absolute;left:79;top:3041;width:4662;height:277" id="docshape38" filled="true" fillcolor="#f9fafa" stroked="false">
                        <v:fill type="solid"/>
                      </v:rect>
                      <v:rect style="position:absolute;left:108;top:3034;width:4605;height:284" id="docshape39" filled="true" fillcolor="#ffffff" stroked="false">
                        <v:fill type="solid"/>
                      </v:rect>
                      <v:rect style="position:absolute;left:79;top:3318;width:4662;height:276" id="docshape40" filled="true" fillcolor="#f9fafa" stroked="false">
                        <v:fill type="solid"/>
                      </v:rect>
                      <v:rect style="position:absolute;left:108;top:3311;width:4605;height:284" id="docshape41" filled="true" fillcolor="#ffffff" stroked="false">
                        <v:fill type="solid"/>
                      </v:rect>
                      <v:rect style="position:absolute;left:79;top:3594;width:4662;height:277" id="docshape42" filled="true" fillcolor="#f9fafa" stroked="false">
                        <v:fill type="solid"/>
                      </v:rect>
                      <v:rect style="position:absolute;left:108;top:3587;width:3793;height:284" id="docshape43" filled="true" fillcolor="#ffffff" stroked="false">
                        <v:fill type="solid"/>
                      </v:rect>
                      <v:rect style="position:absolute;left:79;top:3870;width:4662;height:277" id="docshape44" filled="true" fillcolor="#f9fafa" stroked="false">
                        <v:fill type="solid"/>
                      </v:rect>
                      <v:rect style="position:absolute;left:108;top:3863;width:4605;height:284" id="docshape45" filled="true" fillcolor="#ffffff" stroked="false">
                        <v:fill type="solid"/>
                      </v:rect>
                      <v:rect style="position:absolute;left:79;top:4146;width:4662;height:274" id="docshape46" filled="true" fillcolor="#f9fafa" stroked="false">
                        <v:fill type="solid"/>
                      </v:rect>
                      <v:rect style="position:absolute;left:108;top:4136;width:4605;height:284" id="docshape47" filled="true" fillcolor="#ffffff" stroked="false">
                        <v:fill type="solid"/>
                      </v:rect>
                      <v:rect style="position:absolute;left:79;top:4419;width:4662;height:276" id="docshape48" filled="true" fillcolor="#f9fafa" stroked="false">
                        <v:fill type="solid"/>
                      </v:rect>
                      <v:rect style="position:absolute;left:108;top:4412;width:3666;height:284" id="docshape49" filled="true" fillcolor="#ffffff" stroked="false">
                        <v:fill type="solid"/>
                      </v:rect>
                      <w10:wrap type="none"/>
                    </v:group>
                  </w:pict>
                </mc:Fallback>
              </mc:AlternateContent>
            </w:r>
            <w:r>
              <w:rPr>
                <w:sz w:val="24"/>
              </w:rPr>
              <w:t>Традиция</w:t>
            </w:r>
            <w:r>
              <w:rPr>
                <w:spacing w:val="40"/>
                <w:sz w:val="24"/>
              </w:rPr>
              <w:t> </w:t>
            </w:r>
            <w:r>
              <w:rPr>
                <w:sz w:val="24"/>
              </w:rPr>
              <w:t>ставить</w:t>
            </w:r>
            <w:r>
              <w:rPr>
                <w:spacing w:val="40"/>
                <w:sz w:val="24"/>
              </w:rPr>
              <w:t> </w:t>
            </w:r>
            <w:r>
              <w:rPr>
                <w:sz w:val="24"/>
              </w:rPr>
              <w:t>елку</w:t>
            </w:r>
            <w:r>
              <w:rPr>
                <w:spacing w:val="40"/>
                <w:sz w:val="24"/>
              </w:rPr>
              <w:t> </w:t>
            </w:r>
            <w:r>
              <w:rPr>
                <w:sz w:val="24"/>
              </w:rPr>
              <w:t>в</w:t>
            </w:r>
            <w:r>
              <w:rPr>
                <w:spacing w:val="40"/>
                <w:sz w:val="24"/>
              </w:rPr>
              <w:t> </w:t>
            </w:r>
            <w:r>
              <w:rPr>
                <w:sz w:val="24"/>
              </w:rPr>
              <w:t>Сибирь</w:t>
            </w:r>
            <w:r>
              <w:rPr>
                <w:spacing w:val="40"/>
                <w:sz w:val="24"/>
              </w:rPr>
              <w:t> </w:t>
            </w:r>
            <w:r>
              <w:rPr>
                <w:sz w:val="24"/>
              </w:rPr>
              <w:t>пришла только</w:t>
            </w:r>
            <w:r>
              <w:rPr>
                <w:spacing w:val="40"/>
                <w:sz w:val="24"/>
              </w:rPr>
              <w:t> </w:t>
            </w:r>
            <w:r>
              <w:rPr>
                <w:sz w:val="24"/>
              </w:rPr>
              <w:t>в</w:t>
            </w:r>
            <w:r>
              <w:rPr>
                <w:spacing w:val="40"/>
                <w:sz w:val="24"/>
              </w:rPr>
              <w:t> </w:t>
            </w:r>
            <w:r>
              <w:rPr>
                <w:sz w:val="24"/>
              </w:rPr>
              <w:t>конце</w:t>
            </w:r>
            <w:r>
              <w:rPr>
                <w:spacing w:val="40"/>
                <w:sz w:val="24"/>
              </w:rPr>
              <w:t> </w:t>
            </w:r>
            <w:r>
              <w:rPr>
                <w:sz w:val="24"/>
              </w:rPr>
              <w:t>XIX</w:t>
            </w:r>
            <w:r>
              <w:rPr>
                <w:spacing w:val="40"/>
                <w:sz w:val="24"/>
              </w:rPr>
              <w:t> </w:t>
            </w:r>
            <w:r>
              <w:rPr>
                <w:sz w:val="24"/>
              </w:rPr>
              <w:t>века.</w:t>
            </w:r>
            <w:r>
              <w:rPr>
                <w:spacing w:val="40"/>
                <w:sz w:val="24"/>
              </w:rPr>
              <w:t> </w:t>
            </w:r>
            <w:r>
              <w:rPr>
                <w:sz w:val="24"/>
              </w:rPr>
              <w:t>Как</w:t>
            </w:r>
            <w:r>
              <w:rPr>
                <w:spacing w:val="40"/>
                <w:sz w:val="24"/>
              </w:rPr>
              <w:t> </w:t>
            </w:r>
            <w:r>
              <w:rPr>
                <w:sz w:val="24"/>
              </w:rPr>
              <w:t>рассказала сотрудник</w:t>
            </w:r>
            <w:r>
              <w:rPr>
                <w:spacing w:val="80"/>
                <w:sz w:val="24"/>
              </w:rPr>
              <w:t> </w:t>
            </w:r>
            <w:r>
              <w:rPr>
                <w:sz w:val="24"/>
              </w:rPr>
              <w:t>отдела</w:t>
            </w:r>
            <w:r>
              <w:rPr>
                <w:spacing w:val="80"/>
                <w:sz w:val="24"/>
              </w:rPr>
              <w:t> </w:t>
            </w:r>
            <w:r>
              <w:rPr>
                <w:sz w:val="24"/>
              </w:rPr>
              <w:t>фондов</w:t>
            </w:r>
            <w:r>
              <w:rPr>
                <w:spacing w:val="80"/>
                <w:sz w:val="24"/>
              </w:rPr>
              <w:t> </w:t>
            </w:r>
            <w:r>
              <w:rPr>
                <w:sz w:val="24"/>
              </w:rPr>
              <w:t>Красноярского краеведческого</w:t>
            </w:r>
            <w:r>
              <w:rPr>
                <w:spacing w:val="21"/>
                <w:sz w:val="24"/>
              </w:rPr>
              <w:t> </w:t>
            </w:r>
            <w:r>
              <w:rPr>
                <w:sz w:val="24"/>
              </w:rPr>
              <w:t>музея</w:t>
            </w:r>
            <w:r>
              <w:rPr>
                <w:spacing w:val="22"/>
                <w:sz w:val="24"/>
              </w:rPr>
              <w:t> </w:t>
            </w:r>
            <w:r>
              <w:rPr>
                <w:sz w:val="24"/>
              </w:rPr>
              <w:t>Людмила Антоненко, </w:t>
            </w:r>
            <w:r>
              <w:rPr>
                <w:spacing w:val="-2"/>
                <w:sz w:val="24"/>
              </w:rPr>
              <w:t>впервые</w:t>
            </w:r>
            <w:r>
              <w:rPr>
                <w:sz w:val="24"/>
              </w:rPr>
              <w:tab/>
            </w:r>
            <w:r>
              <w:rPr>
                <w:spacing w:val="-10"/>
                <w:sz w:val="24"/>
              </w:rPr>
              <w:t>в</w:t>
            </w:r>
            <w:r>
              <w:rPr>
                <w:sz w:val="24"/>
              </w:rPr>
              <w:tab/>
              <w:tab/>
              <w:tab/>
              <w:tab/>
            </w:r>
            <w:r>
              <w:rPr>
                <w:spacing w:val="-2"/>
                <w:sz w:val="24"/>
              </w:rPr>
              <w:t>Енисейской</w:t>
            </w:r>
            <w:r>
              <w:rPr>
                <w:sz w:val="24"/>
              </w:rPr>
              <w:tab/>
              <w:tab/>
              <w:tab/>
            </w:r>
            <w:r>
              <w:rPr>
                <w:spacing w:val="-2"/>
                <w:sz w:val="24"/>
              </w:rPr>
              <w:t>губернии </w:t>
            </w:r>
            <w:r>
              <w:rPr>
                <w:sz w:val="24"/>
              </w:rPr>
              <w:t>общественную</w:t>
            </w:r>
            <w:r>
              <w:rPr>
                <w:spacing w:val="40"/>
                <w:sz w:val="24"/>
              </w:rPr>
              <w:t> </w:t>
            </w:r>
            <w:r>
              <w:rPr>
                <w:sz w:val="24"/>
              </w:rPr>
              <w:t>елку</w:t>
            </w:r>
            <w:r>
              <w:rPr>
                <w:spacing w:val="40"/>
                <w:sz w:val="24"/>
              </w:rPr>
              <w:t> </w:t>
            </w:r>
            <w:r>
              <w:rPr>
                <w:sz w:val="24"/>
              </w:rPr>
              <w:t>для</w:t>
            </w:r>
            <w:r>
              <w:rPr>
                <w:spacing w:val="40"/>
                <w:sz w:val="24"/>
              </w:rPr>
              <w:t> </w:t>
            </w:r>
            <w:r>
              <w:rPr>
                <w:sz w:val="24"/>
              </w:rPr>
              <w:t>детей</w:t>
            </w:r>
            <w:r>
              <w:rPr>
                <w:spacing w:val="40"/>
                <w:sz w:val="24"/>
              </w:rPr>
              <w:t> </w:t>
            </w:r>
            <w:r>
              <w:rPr>
                <w:sz w:val="24"/>
              </w:rPr>
              <w:t>из</w:t>
            </w:r>
            <w:r>
              <w:rPr>
                <w:spacing w:val="40"/>
                <w:sz w:val="24"/>
              </w:rPr>
              <w:t> </w:t>
            </w:r>
            <w:r>
              <w:rPr>
                <w:sz w:val="24"/>
              </w:rPr>
              <w:t>бедных семей</w:t>
            </w:r>
            <w:r>
              <w:rPr>
                <w:spacing w:val="80"/>
                <w:sz w:val="24"/>
              </w:rPr>
              <w:t> </w:t>
            </w:r>
            <w:r>
              <w:rPr>
                <w:sz w:val="24"/>
              </w:rPr>
              <w:t>организовал</w:t>
            </w:r>
            <w:r>
              <w:rPr>
                <w:spacing w:val="80"/>
                <w:sz w:val="24"/>
              </w:rPr>
              <w:t> </w:t>
            </w:r>
            <w:r>
              <w:rPr>
                <w:sz w:val="24"/>
              </w:rPr>
              <w:t>глава</w:t>
            </w:r>
            <w:r>
              <w:rPr>
                <w:spacing w:val="80"/>
                <w:sz w:val="24"/>
              </w:rPr>
              <w:t> </w:t>
            </w:r>
            <w:r>
              <w:rPr>
                <w:sz w:val="24"/>
              </w:rPr>
              <w:t>города</w:t>
            </w:r>
            <w:r>
              <w:rPr>
                <w:spacing w:val="80"/>
                <w:sz w:val="24"/>
              </w:rPr>
              <w:t> </w:t>
            </w:r>
            <w:r>
              <w:rPr>
                <w:sz w:val="24"/>
              </w:rPr>
              <w:t>Николай Переплетчиков в 1891 году на свои деньги.</w:t>
            </w:r>
            <w:r>
              <w:rPr>
                <w:spacing w:val="40"/>
                <w:sz w:val="24"/>
              </w:rPr>
              <w:t> </w:t>
            </w:r>
            <w:r>
              <w:rPr>
                <w:spacing w:val="-10"/>
                <w:sz w:val="24"/>
              </w:rPr>
              <w:t>В</w:t>
            </w:r>
            <w:r>
              <w:rPr>
                <w:sz w:val="24"/>
              </w:rPr>
              <w:tab/>
            </w:r>
            <w:r>
              <w:rPr>
                <w:spacing w:val="-2"/>
                <w:sz w:val="24"/>
              </w:rPr>
              <w:t>1925-м</w:t>
            </w:r>
            <w:r>
              <w:rPr>
                <w:sz w:val="24"/>
              </w:rPr>
              <w:tab/>
              <w:tab/>
            </w:r>
            <w:r>
              <w:rPr>
                <w:spacing w:val="-6"/>
                <w:sz w:val="24"/>
              </w:rPr>
              <w:t>на</w:t>
            </w:r>
            <w:r>
              <w:rPr>
                <w:sz w:val="24"/>
              </w:rPr>
              <w:tab/>
              <w:tab/>
            </w:r>
            <w:r>
              <w:rPr>
                <w:spacing w:val="-2"/>
                <w:sz w:val="24"/>
              </w:rPr>
              <w:t>волне</w:t>
            </w:r>
            <w:r>
              <w:rPr>
                <w:sz w:val="24"/>
              </w:rPr>
              <w:tab/>
            </w:r>
            <w:r>
              <w:rPr>
                <w:spacing w:val="-2"/>
                <w:sz w:val="24"/>
              </w:rPr>
              <w:t>революционных настроений</w:t>
            </w:r>
            <w:r>
              <w:rPr>
                <w:sz w:val="24"/>
              </w:rPr>
              <w:tab/>
              <w:tab/>
              <w:tab/>
              <w:tab/>
            </w:r>
            <w:r>
              <w:rPr>
                <w:spacing w:val="-2"/>
                <w:sz w:val="24"/>
              </w:rPr>
              <w:t>общественную</w:t>
            </w:r>
            <w:r>
              <w:rPr>
                <w:sz w:val="24"/>
              </w:rPr>
              <w:tab/>
              <w:tab/>
            </w:r>
            <w:r>
              <w:rPr>
                <w:spacing w:val="-4"/>
                <w:sz w:val="24"/>
              </w:rPr>
              <w:t>елку</w:t>
            </w:r>
            <w:r>
              <w:rPr>
                <w:sz w:val="24"/>
              </w:rPr>
              <w:tab/>
            </w:r>
            <w:r>
              <w:rPr>
                <w:spacing w:val="-10"/>
                <w:sz w:val="24"/>
              </w:rPr>
              <w:t>в </w:t>
            </w:r>
            <w:r>
              <w:rPr>
                <w:sz w:val="24"/>
              </w:rPr>
              <w:t>Красноярске</w:t>
            </w:r>
            <w:r>
              <w:rPr>
                <w:spacing w:val="80"/>
                <w:sz w:val="24"/>
              </w:rPr>
              <w:t> </w:t>
            </w:r>
            <w:r>
              <w:rPr>
                <w:sz w:val="24"/>
              </w:rPr>
              <w:t>ставить</w:t>
            </w:r>
            <w:r>
              <w:rPr>
                <w:spacing w:val="80"/>
                <w:sz w:val="24"/>
              </w:rPr>
              <w:t> </w:t>
            </w:r>
            <w:r>
              <w:rPr>
                <w:sz w:val="24"/>
              </w:rPr>
              <w:t>запрещают,</w:t>
            </w:r>
            <w:r>
              <w:rPr>
                <w:spacing w:val="80"/>
                <w:sz w:val="24"/>
              </w:rPr>
              <w:t> </w:t>
            </w:r>
            <w:r>
              <w:rPr>
                <w:sz w:val="24"/>
              </w:rPr>
              <w:t>обычай </w:t>
            </w:r>
            <w:r>
              <w:rPr>
                <w:spacing w:val="-2"/>
                <w:sz w:val="24"/>
              </w:rPr>
              <w:t>праздновать</w:t>
            </w:r>
            <w:r>
              <w:rPr>
                <w:sz w:val="24"/>
              </w:rPr>
              <w:tab/>
              <w:tab/>
              <w:tab/>
            </w:r>
            <w:r>
              <w:rPr>
                <w:spacing w:val="-4"/>
                <w:sz w:val="24"/>
              </w:rPr>
              <w:t>Новый</w:t>
            </w:r>
            <w:r>
              <w:rPr>
                <w:sz w:val="24"/>
              </w:rPr>
              <w:tab/>
            </w:r>
            <w:r>
              <w:rPr>
                <w:spacing w:val="-4"/>
                <w:sz w:val="24"/>
              </w:rPr>
              <w:t>год</w:t>
            </w:r>
            <w:r>
              <w:rPr>
                <w:sz w:val="24"/>
              </w:rPr>
              <w:tab/>
              <w:tab/>
            </w:r>
            <w:r>
              <w:rPr>
                <w:spacing w:val="-10"/>
                <w:sz w:val="24"/>
              </w:rPr>
              <w:t>и</w:t>
            </w:r>
            <w:r>
              <w:rPr>
                <w:sz w:val="24"/>
              </w:rPr>
              <w:tab/>
            </w:r>
            <w:r>
              <w:rPr>
                <w:spacing w:val="-2"/>
                <w:sz w:val="24"/>
              </w:rPr>
              <w:t>Рождество </w:t>
            </w:r>
            <w:r>
              <w:rPr>
                <w:sz w:val="24"/>
              </w:rPr>
              <w:t>остается</w:t>
            </w:r>
            <w:r>
              <w:rPr>
                <w:spacing w:val="35"/>
                <w:sz w:val="24"/>
              </w:rPr>
              <w:t> </w:t>
            </w:r>
            <w:r>
              <w:rPr>
                <w:sz w:val="24"/>
              </w:rPr>
              <w:t>лишь</w:t>
            </w:r>
            <w:r>
              <w:rPr>
                <w:spacing w:val="36"/>
                <w:sz w:val="24"/>
              </w:rPr>
              <w:t> </w:t>
            </w:r>
            <w:r>
              <w:rPr>
                <w:sz w:val="24"/>
              </w:rPr>
              <w:t>в</w:t>
            </w:r>
            <w:r>
              <w:rPr>
                <w:spacing w:val="35"/>
                <w:sz w:val="24"/>
              </w:rPr>
              <w:t> </w:t>
            </w:r>
            <w:r>
              <w:rPr>
                <w:sz w:val="24"/>
              </w:rPr>
              <w:t>домах</w:t>
            </w:r>
            <w:r>
              <w:rPr>
                <w:spacing w:val="36"/>
                <w:sz w:val="24"/>
              </w:rPr>
              <w:t> </w:t>
            </w:r>
            <w:r>
              <w:rPr>
                <w:sz w:val="24"/>
              </w:rPr>
              <w:t>красноярцев</w:t>
            </w:r>
            <w:r>
              <w:rPr>
                <w:spacing w:val="37"/>
                <w:sz w:val="24"/>
              </w:rPr>
              <w:t> </w:t>
            </w:r>
            <w:r>
              <w:rPr>
                <w:sz w:val="24"/>
              </w:rPr>
              <w:t>–</w:t>
            </w:r>
            <w:r>
              <w:rPr>
                <w:spacing w:val="36"/>
                <w:sz w:val="24"/>
              </w:rPr>
              <w:t> </w:t>
            </w:r>
            <w:r>
              <w:rPr>
                <w:sz w:val="24"/>
              </w:rPr>
              <w:t>и</w:t>
            </w:r>
            <w:r>
              <w:rPr>
                <w:spacing w:val="36"/>
                <w:sz w:val="24"/>
              </w:rPr>
              <w:t> </w:t>
            </w:r>
            <w:r>
              <w:rPr>
                <w:sz w:val="24"/>
              </w:rPr>
              <w:t>то тайно, говорит Людмила Антоненко.</w:t>
            </w:r>
          </w:p>
          <w:p>
            <w:pPr>
              <w:pStyle w:val="TableParagraph"/>
              <w:tabs>
                <w:tab w:pos="1301" w:val="left" w:leader="none"/>
                <w:tab w:pos="1527" w:val="left" w:leader="none"/>
                <w:tab w:pos="1884" w:val="left" w:leader="none"/>
                <w:tab w:pos="2529" w:val="left" w:leader="none"/>
                <w:tab w:pos="2844" w:val="left" w:leader="none"/>
                <w:tab w:pos="3251" w:val="left" w:leader="none"/>
                <w:tab w:pos="3525" w:val="left" w:leader="none"/>
                <w:tab w:pos="4102" w:val="left" w:leader="none"/>
                <w:tab w:pos="4245" w:val="left" w:leader="none"/>
                <w:tab w:pos="4467" w:val="left" w:leader="none"/>
              </w:tabs>
              <w:spacing w:line="237" w:lineRule="auto"/>
              <w:ind w:right="96"/>
              <w:rPr>
                <w:sz w:val="24"/>
              </w:rPr>
            </w:pPr>
            <w:r>
              <w:rPr>
                <w:spacing w:val="-2"/>
                <w:sz w:val="24"/>
              </w:rPr>
              <w:t>Традиция</w:t>
            </w:r>
            <w:r>
              <w:rPr>
                <w:sz w:val="24"/>
              </w:rPr>
              <w:tab/>
            </w:r>
            <w:r>
              <w:rPr>
                <w:spacing w:val="-2"/>
                <w:sz w:val="24"/>
              </w:rPr>
              <w:t>вернулась</w:t>
            </w:r>
            <w:r>
              <w:rPr>
                <w:sz w:val="24"/>
              </w:rPr>
              <w:tab/>
            </w:r>
            <w:r>
              <w:rPr>
                <w:spacing w:val="-10"/>
                <w:sz w:val="24"/>
              </w:rPr>
              <w:t>в</w:t>
            </w:r>
            <w:r>
              <w:rPr>
                <w:sz w:val="24"/>
              </w:rPr>
              <w:tab/>
            </w:r>
            <w:r>
              <w:rPr>
                <w:spacing w:val="-4"/>
                <w:sz w:val="24"/>
              </w:rPr>
              <w:t>1935</w:t>
            </w:r>
            <w:r>
              <w:rPr>
                <w:sz w:val="24"/>
              </w:rPr>
              <w:tab/>
            </w:r>
            <w:r>
              <w:rPr>
                <w:spacing w:val="-4"/>
                <w:sz w:val="24"/>
              </w:rPr>
              <w:t>году,</w:t>
            </w:r>
            <w:r>
              <w:rPr>
                <w:sz w:val="24"/>
              </w:rPr>
              <w:tab/>
              <w:tab/>
            </w:r>
            <w:r>
              <w:rPr>
                <w:spacing w:val="-4"/>
                <w:sz w:val="24"/>
              </w:rPr>
              <w:t>елку </w:t>
            </w:r>
            <w:r>
              <w:rPr>
                <w:spacing w:val="-2"/>
                <w:sz w:val="24"/>
              </w:rPr>
              <w:t>установили</w:t>
            </w:r>
            <w:r>
              <w:rPr>
                <w:sz w:val="24"/>
              </w:rPr>
              <w:tab/>
              <w:tab/>
            </w:r>
            <w:r>
              <w:rPr>
                <w:spacing w:val="-10"/>
                <w:sz w:val="24"/>
              </w:rPr>
              <w:t>в</w:t>
            </w:r>
            <w:r>
              <w:rPr>
                <w:sz w:val="24"/>
              </w:rPr>
              <w:tab/>
            </w:r>
            <w:r>
              <w:rPr>
                <w:spacing w:val="-2"/>
                <w:sz w:val="24"/>
              </w:rPr>
              <w:t>тогдашнем</w:t>
            </w:r>
            <w:r>
              <w:rPr>
                <w:sz w:val="24"/>
              </w:rPr>
              <w:tab/>
            </w:r>
            <w:r>
              <w:rPr>
                <w:spacing w:val="-4"/>
                <w:sz w:val="24"/>
              </w:rPr>
              <w:t>цирке</w:t>
            </w:r>
            <w:r>
              <w:rPr>
                <w:sz w:val="24"/>
              </w:rPr>
              <w:tab/>
            </w:r>
            <w:r>
              <w:rPr>
                <w:spacing w:val="-10"/>
                <w:sz w:val="24"/>
              </w:rPr>
              <w:t>–</w:t>
            </w:r>
            <w:r>
              <w:rPr>
                <w:sz w:val="24"/>
              </w:rPr>
              <w:tab/>
              <w:tab/>
            </w:r>
            <w:r>
              <w:rPr>
                <w:spacing w:val="-5"/>
                <w:sz w:val="24"/>
              </w:rPr>
              <w:t>он</w:t>
            </w:r>
          </w:p>
          <w:p>
            <w:pPr>
              <w:pStyle w:val="TableParagraph"/>
              <w:spacing w:line="264" w:lineRule="exact" w:before="1"/>
              <w:rPr>
                <w:sz w:val="24"/>
              </w:rPr>
            </w:pPr>
            <w:r>
              <w:rPr>
                <w:sz w:val="24"/>
              </w:rPr>
              <w:t>располагался</w:t>
            </w:r>
            <w:r>
              <w:rPr>
                <w:spacing w:val="-3"/>
                <w:sz w:val="24"/>
              </w:rPr>
              <w:t> </w:t>
            </w:r>
            <w:r>
              <w:rPr>
                <w:sz w:val="24"/>
              </w:rPr>
              <w:t>на</w:t>
            </w:r>
            <w:r>
              <w:rPr>
                <w:spacing w:val="-2"/>
                <w:sz w:val="24"/>
              </w:rPr>
              <w:t> </w:t>
            </w:r>
            <w:r>
              <w:rPr>
                <w:sz w:val="24"/>
              </w:rPr>
              <w:t>Красной</w:t>
            </w:r>
            <w:r>
              <w:rPr>
                <w:spacing w:val="-2"/>
                <w:sz w:val="24"/>
              </w:rPr>
              <w:t> площади.</w:t>
            </w:r>
          </w:p>
        </w:tc>
        <w:tc>
          <w:tcPr>
            <w:tcW w:w="3118" w:type="dxa"/>
          </w:tcPr>
          <w:p>
            <w:pPr>
              <w:pStyle w:val="TableParagraph"/>
              <w:ind w:left="0"/>
              <w:rPr>
                <w:sz w:val="24"/>
              </w:rPr>
            </w:pPr>
          </w:p>
        </w:tc>
      </w:tr>
    </w:tbl>
    <w:p>
      <w:pPr>
        <w:pStyle w:val="BodyText"/>
        <w:spacing w:before="9"/>
        <w:ind w:left="0"/>
        <w:jc w:val="left"/>
        <w:rPr>
          <w:b/>
          <w:sz w:val="24"/>
        </w:rPr>
      </w:pPr>
    </w:p>
    <w:p>
      <w:pPr>
        <w:spacing w:before="0"/>
        <w:ind w:left="838" w:right="0" w:firstLine="0"/>
        <w:jc w:val="left"/>
        <w:rPr>
          <w:sz w:val="24"/>
        </w:rPr>
      </w:pPr>
      <w:r>
        <w:rPr>
          <w:sz w:val="24"/>
        </w:rPr>
        <w:t>*Формы</w:t>
      </w:r>
      <w:r>
        <w:rPr>
          <w:spacing w:val="-8"/>
          <w:sz w:val="24"/>
        </w:rPr>
        <w:t> </w:t>
      </w:r>
      <w:r>
        <w:rPr>
          <w:sz w:val="24"/>
        </w:rPr>
        <w:t>организации</w:t>
      </w:r>
      <w:r>
        <w:rPr>
          <w:spacing w:val="-3"/>
          <w:sz w:val="24"/>
        </w:rPr>
        <w:t> </w:t>
      </w:r>
      <w:r>
        <w:rPr>
          <w:sz w:val="24"/>
        </w:rPr>
        <w:t>досуговых</w:t>
      </w:r>
      <w:r>
        <w:rPr>
          <w:spacing w:val="-1"/>
          <w:sz w:val="24"/>
        </w:rPr>
        <w:t> </w:t>
      </w:r>
      <w:r>
        <w:rPr>
          <w:spacing w:val="-2"/>
          <w:sz w:val="24"/>
        </w:rPr>
        <w:t>мероприятий:</w:t>
      </w:r>
    </w:p>
    <w:p>
      <w:pPr>
        <w:pStyle w:val="ListParagraph"/>
        <w:numPr>
          <w:ilvl w:val="0"/>
          <w:numId w:val="31"/>
        </w:numPr>
        <w:tabs>
          <w:tab w:pos="976" w:val="left" w:leader="none"/>
        </w:tabs>
        <w:spacing w:line="240" w:lineRule="auto" w:before="0" w:after="0"/>
        <w:ind w:left="976" w:right="0" w:hanging="138"/>
        <w:jc w:val="left"/>
        <w:rPr>
          <w:sz w:val="24"/>
        </w:rPr>
      </w:pPr>
      <w:r>
        <w:rPr>
          <w:sz w:val="24"/>
        </w:rPr>
        <w:t>праздники</w:t>
      </w:r>
      <w:r>
        <w:rPr>
          <w:spacing w:val="-12"/>
          <w:sz w:val="24"/>
        </w:rPr>
        <w:t> </w:t>
      </w:r>
      <w:r>
        <w:rPr>
          <w:sz w:val="24"/>
        </w:rPr>
        <w:t>и</w:t>
      </w:r>
      <w:r>
        <w:rPr>
          <w:spacing w:val="-10"/>
          <w:sz w:val="24"/>
        </w:rPr>
        <w:t> </w:t>
      </w:r>
      <w:r>
        <w:rPr>
          <w:sz w:val="24"/>
        </w:rPr>
        <w:t>развлечения</w:t>
      </w:r>
      <w:r>
        <w:rPr>
          <w:spacing w:val="-10"/>
          <w:sz w:val="24"/>
        </w:rPr>
        <w:t> </w:t>
      </w:r>
      <w:r>
        <w:rPr>
          <w:sz w:val="24"/>
        </w:rPr>
        <w:t>по</w:t>
      </w:r>
      <w:r>
        <w:rPr>
          <w:spacing w:val="-13"/>
          <w:sz w:val="24"/>
        </w:rPr>
        <w:t> </w:t>
      </w:r>
      <w:r>
        <w:rPr>
          <w:sz w:val="24"/>
        </w:rPr>
        <w:t>данной</w:t>
      </w:r>
      <w:r>
        <w:rPr>
          <w:spacing w:val="-10"/>
          <w:sz w:val="24"/>
        </w:rPr>
        <w:t> </w:t>
      </w:r>
      <w:r>
        <w:rPr>
          <w:spacing w:val="-4"/>
          <w:sz w:val="24"/>
        </w:rPr>
        <w:t>теме;</w:t>
      </w:r>
    </w:p>
    <w:p>
      <w:pPr>
        <w:pStyle w:val="ListParagraph"/>
        <w:numPr>
          <w:ilvl w:val="0"/>
          <w:numId w:val="31"/>
        </w:numPr>
        <w:tabs>
          <w:tab w:pos="976" w:val="left" w:leader="none"/>
        </w:tabs>
        <w:spacing w:line="240" w:lineRule="auto" w:before="0" w:after="0"/>
        <w:ind w:left="976" w:right="0" w:hanging="138"/>
        <w:jc w:val="left"/>
        <w:rPr>
          <w:sz w:val="24"/>
        </w:rPr>
      </w:pPr>
      <w:r>
        <w:rPr>
          <w:sz w:val="24"/>
        </w:rPr>
        <w:t>выставки</w:t>
      </w:r>
      <w:r>
        <w:rPr>
          <w:spacing w:val="-13"/>
          <w:sz w:val="24"/>
        </w:rPr>
        <w:t> </w:t>
      </w:r>
      <w:r>
        <w:rPr>
          <w:sz w:val="24"/>
        </w:rPr>
        <w:t>детского</w:t>
      </w:r>
      <w:r>
        <w:rPr>
          <w:spacing w:val="-13"/>
          <w:sz w:val="24"/>
        </w:rPr>
        <w:t> </w:t>
      </w:r>
      <w:r>
        <w:rPr>
          <w:sz w:val="24"/>
        </w:rPr>
        <w:t>творчества,</w:t>
      </w:r>
      <w:r>
        <w:rPr>
          <w:spacing w:val="-12"/>
          <w:sz w:val="24"/>
        </w:rPr>
        <w:t> </w:t>
      </w:r>
      <w:r>
        <w:rPr>
          <w:sz w:val="24"/>
        </w:rPr>
        <w:t>совместное</w:t>
      </w:r>
      <w:r>
        <w:rPr>
          <w:spacing w:val="-13"/>
          <w:sz w:val="24"/>
        </w:rPr>
        <w:t> </w:t>
      </w:r>
      <w:r>
        <w:rPr>
          <w:sz w:val="24"/>
        </w:rPr>
        <w:t>творчество</w:t>
      </w:r>
      <w:r>
        <w:rPr>
          <w:spacing w:val="-13"/>
          <w:sz w:val="24"/>
        </w:rPr>
        <w:t> </w:t>
      </w:r>
      <w:r>
        <w:rPr>
          <w:sz w:val="24"/>
        </w:rPr>
        <w:t>детей</w:t>
      </w:r>
      <w:r>
        <w:rPr>
          <w:spacing w:val="-14"/>
          <w:sz w:val="24"/>
        </w:rPr>
        <w:t> </w:t>
      </w:r>
      <w:r>
        <w:rPr>
          <w:sz w:val="24"/>
        </w:rPr>
        <w:t>(коллажи,</w:t>
      </w:r>
      <w:r>
        <w:rPr>
          <w:spacing w:val="-13"/>
          <w:sz w:val="24"/>
        </w:rPr>
        <w:t> </w:t>
      </w:r>
      <w:r>
        <w:rPr>
          <w:sz w:val="24"/>
        </w:rPr>
        <w:t>альбомы,</w:t>
      </w:r>
      <w:r>
        <w:rPr>
          <w:spacing w:val="-13"/>
          <w:sz w:val="24"/>
        </w:rPr>
        <w:t> </w:t>
      </w:r>
      <w:r>
        <w:rPr>
          <w:spacing w:val="-2"/>
          <w:sz w:val="24"/>
        </w:rPr>
        <w:t>рисунки);</w:t>
      </w:r>
    </w:p>
    <w:p>
      <w:pPr>
        <w:pStyle w:val="ListParagraph"/>
        <w:numPr>
          <w:ilvl w:val="0"/>
          <w:numId w:val="31"/>
        </w:numPr>
        <w:tabs>
          <w:tab w:pos="1073" w:val="left" w:leader="none"/>
        </w:tabs>
        <w:spacing w:line="240" w:lineRule="auto" w:before="0" w:after="0"/>
        <w:ind w:left="129" w:right="851" w:firstLine="708"/>
        <w:jc w:val="left"/>
        <w:rPr>
          <w:sz w:val="24"/>
        </w:rPr>
      </w:pPr>
      <w:r>
        <w:rPr>
          <w:sz w:val="24"/>
        </w:rPr>
        <w:t>спортивные</w:t>
      </w:r>
      <w:r>
        <w:rPr>
          <w:spacing w:val="80"/>
          <w:sz w:val="24"/>
        </w:rPr>
        <w:t> </w:t>
      </w:r>
      <w:r>
        <w:rPr>
          <w:sz w:val="24"/>
        </w:rPr>
        <w:t>и</w:t>
      </w:r>
      <w:r>
        <w:rPr>
          <w:spacing w:val="80"/>
          <w:sz w:val="24"/>
        </w:rPr>
        <w:t> </w:t>
      </w:r>
      <w:r>
        <w:rPr>
          <w:sz w:val="24"/>
        </w:rPr>
        <w:t>познавательные</w:t>
      </w:r>
      <w:r>
        <w:rPr>
          <w:spacing w:val="80"/>
          <w:sz w:val="24"/>
        </w:rPr>
        <w:t> </w:t>
      </w:r>
      <w:r>
        <w:rPr>
          <w:sz w:val="24"/>
        </w:rPr>
        <w:t>досуги,</w:t>
      </w:r>
      <w:r>
        <w:rPr>
          <w:spacing w:val="80"/>
          <w:sz w:val="24"/>
        </w:rPr>
        <w:t> </w:t>
      </w:r>
      <w:r>
        <w:rPr>
          <w:sz w:val="24"/>
        </w:rPr>
        <w:t>в</w:t>
      </w:r>
      <w:r>
        <w:rPr>
          <w:spacing w:val="80"/>
          <w:sz w:val="24"/>
        </w:rPr>
        <w:t> </w:t>
      </w:r>
      <w:r>
        <w:rPr>
          <w:sz w:val="24"/>
        </w:rPr>
        <w:t>т.ч.</w:t>
      </w:r>
      <w:r>
        <w:rPr>
          <w:spacing w:val="80"/>
          <w:sz w:val="24"/>
        </w:rPr>
        <w:t> </w:t>
      </w:r>
      <w:r>
        <w:rPr>
          <w:sz w:val="24"/>
        </w:rPr>
        <w:t>проводимые</w:t>
      </w:r>
      <w:r>
        <w:rPr>
          <w:spacing w:val="80"/>
          <w:sz w:val="24"/>
        </w:rPr>
        <w:t> </w:t>
      </w:r>
      <w:r>
        <w:rPr>
          <w:sz w:val="24"/>
        </w:rPr>
        <w:t>совместно</w:t>
      </w:r>
      <w:r>
        <w:rPr>
          <w:spacing w:val="80"/>
          <w:sz w:val="24"/>
        </w:rPr>
        <w:t> </w:t>
      </w:r>
      <w:r>
        <w:rPr>
          <w:sz w:val="24"/>
        </w:rPr>
        <w:t>с</w:t>
      </w:r>
      <w:r>
        <w:rPr>
          <w:spacing w:val="80"/>
          <w:sz w:val="24"/>
        </w:rPr>
        <w:t> </w:t>
      </w:r>
      <w:r>
        <w:rPr>
          <w:sz w:val="24"/>
        </w:rPr>
        <w:t>родителями (другими членами семей воспитанников);</w:t>
      </w:r>
    </w:p>
    <w:p>
      <w:pPr>
        <w:pStyle w:val="ListParagraph"/>
        <w:numPr>
          <w:ilvl w:val="0"/>
          <w:numId w:val="31"/>
        </w:numPr>
        <w:tabs>
          <w:tab w:pos="976" w:val="left" w:leader="none"/>
        </w:tabs>
        <w:spacing w:line="240" w:lineRule="auto" w:before="1" w:after="0"/>
        <w:ind w:left="976" w:right="0" w:hanging="138"/>
        <w:jc w:val="left"/>
        <w:rPr>
          <w:sz w:val="24"/>
        </w:rPr>
      </w:pPr>
      <w:r>
        <w:rPr>
          <w:sz w:val="24"/>
        </w:rPr>
        <w:t>туристические</w:t>
      </w:r>
      <w:r>
        <w:rPr>
          <w:spacing w:val="-14"/>
          <w:sz w:val="24"/>
        </w:rPr>
        <w:t> </w:t>
      </w:r>
      <w:r>
        <w:rPr>
          <w:sz w:val="24"/>
        </w:rPr>
        <w:t>прогулки</w:t>
      </w:r>
      <w:r>
        <w:rPr>
          <w:spacing w:val="-13"/>
          <w:sz w:val="24"/>
        </w:rPr>
        <w:t> </w:t>
      </w:r>
      <w:r>
        <w:rPr>
          <w:sz w:val="24"/>
        </w:rPr>
        <w:t>и</w:t>
      </w:r>
      <w:r>
        <w:rPr>
          <w:spacing w:val="-13"/>
          <w:sz w:val="24"/>
        </w:rPr>
        <w:t> </w:t>
      </w:r>
      <w:r>
        <w:rPr>
          <w:spacing w:val="-2"/>
          <w:sz w:val="24"/>
        </w:rPr>
        <w:t>экскурсии;</w:t>
      </w:r>
    </w:p>
    <w:p>
      <w:pPr>
        <w:pStyle w:val="ListParagraph"/>
        <w:numPr>
          <w:ilvl w:val="0"/>
          <w:numId w:val="31"/>
        </w:numPr>
        <w:tabs>
          <w:tab w:pos="976" w:val="left" w:leader="none"/>
        </w:tabs>
        <w:spacing w:line="240" w:lineRule="auto" w:before="0" w:after="0"/>
        <w:ind w:left="976" w:right="0" w:hanging="138"/>
        <w:jc w:val="left"/>
        <w:rPr>
          <w:sz w:val="24"/>
        </w:rPr>
      </w:pPr>
      <w:r>
        <w:rPr>
          <w:sz w:val="24"/>
        </w:rPr>
        <w:t>творческие</w:t>
      </w:r>
      <w:r>
        <w:rPr>
          <w:spacing w:val="-13"/>
          <w:sz w:val="24"/>
        </w:rPr>
        <w:t> </w:t>
      </w:r>
      <w:r>
        <w:rPr>
          <w:sz w:val="24"/>
        </w:rPr>
        <w:t>и</w:t>
      </w:r>
      <w:r>
        <w:rPr>
          <w:spacing w:val="-12"/>
          <w:sz w:val="24"/>
        </w:rPr>
        <w:t> </w:t>
      </w:r>
      <w:r>
        <w:rPr>
          <w:sz w:val="24"/>
        </w:rPr>
        <w:t>познавательные</w:t>
      </w:r>
      <w:r>
        <w:rPr>
          <w:spacing w:val="-14"/>
          <w:sz w:val="24"/>
        </w:rPr>
        <w:t> </w:t>
      </w:r>
      <w:r>
        <w:rPr>
          <w:sz w:val="24"/>
        </w:rPr>
        <w:t>проекты,</w:t>
      </w:r>
      <w:r>
        <w:rPr>
          <w:spacing w:val="-10"/>
          <w:sz w:val="24"/>
        </w:rPr>
        <w:t> </w:t>
      </w:r>
      <w:r>
        <w:rPr>
          <w:sz w:val="24"/>
        </w:rPr>
        <w:t>площадки,</w:t>
      </w:r>
      <w:r>
        <w:rPr>
          <w:spacing w:val="-12"/>
          <w:sz w:val="24"/>
        </w:rPr>
        <w:t> </w:t>
      </w:r>
      <w:r>
        <w:rPr>
          <w:sz w:val="24"/>
        </w:rPr>
        <w:t>мастерские</w:t>
      </w:r>
      <w:r>
        <w:rPr>
          <w:spacing w:val="-13"/>
          <w:sz w:val="24"/>
        </w:rPr>
        <w:t> </w:t>
      </w:r>
      <w:r>
        <w:rPr>
          <w:sz w:val="24"/>
        </w:rPr>
        <w:t>и</w:t>
      </w:r>
      <w:r>
        <w:rPr>
          <w:spacing w:val="-12"/>
          <w:sz w:val="24"/>
        </w:rPr>
        <w:t> </w:t>
      </w:r>
      <w:r>
        <w:rPr>
          <w:spacing w:val="-5"/>
          <w:sz w:val="24"/>
        </w:rPr>
        <w:t>пр.</w:t>
      </w:r>
    </w:p>
    <w:p>
      <w:pPr>
        <w:pStyle w:val="ListParagraph"/>
        <w:spacing w:after="0" w:line="240" w:lineRule="auto"/>
        <w:jc w:val="left"/>
        <w:rPr>
          <w:sz w:val="24"/>
        </w:rPr>
        <w:sectPr>
          <w:type w:val="continuous"/>
          <w:pgSz w:w="11910" w:h="16840"/>
          <w:pgMar w:header="0" w:footer="786" w:top="1100" w:bottom="980" w:left="720" w:right="0"/>
        </w:sectPr>
      </w:pPr>
    </w:p>
    <w:p>
      <w:pPr>
        <w:spacing w:before="73"/>
        <w:ind w:left="5489" w:right="0" w:firstLine="0"/>
        <w:jc w:val="left"/>
        <w:rPr>
          <w:b/>
          <w:sz w:val="24"/>
        </w:rPr>
      </w:pPr>
      <w:bookmarkStart w:name="_bookmark12" w:id="13"/>
      <w:bookmarkEnd w:id="13"/>
      <w:r>
        <w:rPr/>
      </w:r>
      <w:r>
        <w:rPr>
          <w:b/>
          <w:sz w:val="24"/>
        </w:rPr>
        <w:t>Приложение</w:t>
      </w:r>
      <w:r>
        <w:rPr>
          <w:b/>
          <w:spacing w:val="-3"/>
          <w:sz w:val="24"/>
        </w:rPr>
        <w:t> </w:t>
      </w:r>
      <w:r>
        <w:rPr>
          <w:b/>
          <w:sz w:val="24"/>
        </w:rPr>
        <w:t>№</w:t>
      </w:r>
      <w:r>
        <w:rPr>
          <w:b/>
          <w:spacing w:val="-3"/>
          <w:sz w:val="24"/>
        </w:rPr>
        <w:t> </w:t>
      </w:r>
      <w:r>
        <w:rPr>
          <w:b/>
          <w:sz w:val="24"/>
        </w:rPr>
        <w:t>2.</w:t>
      </w:r>
      <w:r>
        <w:rPr>
          <w:b/>
          <w:spacing w:val="-2"/>
          <w:sz w:val="24"/>
        </w:rPr>
        <w:t> </w:t>
      </w:r>
      <w:r>
        <w:rPr>
          <w:b/>
          <w:sz w:val="24"/>
        </w:rPr>
        <w:t>Подпроект</w:t>
      </w:r>
      <w:r>
        <w:rPr>
          <w:b/>
          <w:spacing w:val="3"/>
          <w:sz w:val="24"/>
        </w:rPr>
        <w:t> </w:t>
      </w:r>
      <w:r>
        <w:rPr>
          <w:b/>
          <w:sz w:val="24"/>
        </w:rPr>
        <w:t>«Урок</w:t>
      </w:r>
      <w:r>
        <w:rPr>
          <w:b/>
          <w:spacing w:val="-2"/>
          <w:sz w:val="24"/>
        </w:rPr>
        <w:t> </w:t>
      </w:r>
      <w:r>
        <w:rPr>
          <w:b/>
          <w:sz w:val="24"/>
        </w:rPr>
        <w:t>в</w:t>
      </w:r>
      <w:r>
        <w:rPr>
          <w:b/>
          <w:spacing w:val="-1"/>
          <w:sz w:val="24"/>
        </w:rPr>
        <w:t> </w:t>
      </w:r>
      <w:r>
        <w:rPr>
          <w:b/>
          <w:spacing w:val="-2"/>
          <w:sz w:val="24"/>
        </w:rPr>
        <w:t>городе»</w:t>
      </w:r>
    </w:p>
    <w:p>
      <w:pPr>
        <w:pStyle w:val="BodyText"/>
        <w:spacing w:before="56"/>
        <w:ind w:left="0"/>
        <w:jc w:val="left"/>
        <w:rPr>
          <w:b/>
          <w:sz w:val="24"/>
        </w:rPr>
      </w:pPr>
    </w:p>
    <w:p>
      <w:pPr>
        <w:spacing w:before="0"/>
        <w:ind w:left="129" w:right="702" w:firstLine="701"/>
        <w:jc w:val="both"/>
        <w:rPr>
          <w:sz w:val="24"/>
        </w:rPr>
      </w:pPr>
      <w:r>
        <w:rPr>
          <w:b/>
          <w:sz w:val="24"/>
        </w:rPr>
        <w:t>Подпроект «Урок в городе» </w:t>
      </w:r>
      <w:r>
        <w:rPr>
          <w:sz w:val="24"/>
        </w:rPr>
        <w:t>предназначен для общеобразовательных учреждений и направлен на формирование у обучающихся 1-11 классов личностных качеств, отражающих осознанное отношение к малой и большой Родине, посредством проектно-исследовательской и социально-значимой деятельности в пространстве города.</w:t>
      </w:r>
    </w:p>
    <w:p>
      <w:pPr>
        <w:spacing w:before="0"/>
        <w:ind w:left="129" w:right="711" w:firstLine="566"/>
        <w:jc w:val="both"/>
        <w:rPr>
          <w:sz w:val="24"/>
        </w:rPr>
      </w:pPr>
      <w:r>
        <w:rPr>
          <w:sz w:val="24"/>
        </w:rPr>
        <w:t>Под «городским пространством» понимаются не только учреждения культуры, науки, спорта, туризма и других сфер (театры, музеи, стадионы и др.), но и пространства и объекты города (парки, аллеи, улицы, памятники, стелы и другие достопримечательности и уникальные места г. </w:t>
      </w:r>
      <w:r>
        <w:rPr>
          <w:spacing w:val="-2"/>
          <w:sz w:val="24"/>
        </w:rPr>
        <w:t>Красноярска).</w:t>
      </w:r>
    </w:p>
    <w:p>
      <w:pPr>
        <w:spacing w:before="0"/>
        <w:ind w:left="129" w:right="704" w:firstLine="701"/>
        <w:jc w:val="both"/>
        <w:rPr>
          <w:sz w:val="24"/>
        </w:rPr>
      </w:pPr>
      <w:r>
        <w:rPr>
          <w:b/>
          <w:sz w:val="24"/>
        </w:rPr>
        <w:t>Цель: </w:t>
      </w:r>
      <w:r>
        <w:rPr>
          <w:sz w:val="24"/>
        </w:rPr>
        <w:t>разработка и апробация механизма внедрения проектно-исследовательской деятельности по изучению истории родного города в систему патриотического воспитания общеобразовательного учреждения для формирования личностных качеств обучающихся, отражающих осознанное отношение к малой и большой Родине: гордость за историю, уважение к выдающимся личностям, внесшим огромный вклад в развитии Родины, стремление к делам на</w:t>
      </w:r>
      <w:r>
        <w:rPr>
          <w:spacing w:val="40"/>
          <w:sz w:val="24"/>
        </w:rPr>
        <w:t> </w:t>
      </w:r>
      <w:r>
        <w:rPr>
          <w:sz w:val="24"/>
        </w:rPr>
        <w:t>благо Родины.</w:t>
      </w:r>
    </w:p>
    <w:p>
      <w:pPr>
        <w:spacing w:before="1"/>
        <w:ind w:left="129" w:right="706" w:firstLine="701"/>
        <w:jc w:val="both"/>
        <w:rPr>
          <w:sz w:val="24"/>
        </w:rPr>
      </w:pPr>
      <w:r>
        <w:rPr>
          <w:sz w:val="24"/>
        </w:rPr>
        <w:t>Механизм внедрения проектно-исследовательской деятельности подразумевает описание организационно-управленческих действий по выстраиванию деятельности обучающихся, предполагающий поиск, изучение, структурирование и оформление информации о значимом уникальном месте района и города Красноярска, организации встреч с выдающимися людьми, организации социально-значимых дел, а также с использованием ресурсов внешней образовательной и культурной среды.</w:t>
      </w:r>
    </w:p>
    <w:p>
      <w:pPr>
        <w:spacing w:before="0"/>
        <w:ind w:left="129" w:right="703" w:firstLine="701"/>
        <w:jc w:val="both"/>
        <w:rPr>
          <w:sz w:val="24"/>
        </w:rPr>
      </w:pPr>
      <w:r>
        <w:rPr>
          <w:b/>
          <w:sz w:val="24"/>
        </w:rPr>
        <w:t>Предметом </w:t>
      </w:r>
      <w:r>
        <w:rPr>
          <w:sz w:val="24"/>
        </w:rPr>
        <w:t>подпроекта считается описание разработанного механизма внедрения проектно- исследовательской деятельности по изучению истории родного города в систему патриотического воспитания общеобразовательного учреждения и анализ его апробации.</w:t>
      </w:r>
    </w:p>
    <w:p>
      <w:pPr>
        <w:spacing w:before="0"/>
        <w:ind w:left="830" w:right="0" w:firstLine="0"/>
        <w:jc w:val="both"/>
        <w:rPr>
          <w:sz w:val="24"/>
        </w:rPr>
      </w:pPr>
      <w:r>
        <w:rPr>
          <w:b/>
          <w:sz w:val="24"/>
        </w:rPr>
        <w:t>Участники</w:t>
      </w:r>
      <w:r>
        <w:rPr>
          <w:sz w:val="24"/>
        </w:rPr>
        <w:t>:</w:t>
      </w:r>
      <w:r>
        <w:rPr>
          <w:spacing w:val="-6"/>
          <w:sz w:val="24"/>
        </w:rPr>
        <w:t> </w:t>
      </w:r>
      <w:r>
        <w:rPr>
          <w:sz w:val="24"/>
        </w:rPr>
        <w:t>обучающиеся</w:t>
      </w:r>
      <w:r>
        <w:rPr>
          <w:spacing w:val="-4"/>
          <w:sz w:val="24"/>
        </w:rPr>
        <w:t> </w:t>
      </w:r>
      <w:r>
        <w:rPr>
          <w:sz w:val="24"/>
        </w:rPr>
        <w:t>1-11</w:t>
      </w:r>
      <w:r>
        <w:rPr>
          <w:spacing w:val="-3"/>
          <w:sz w:val="24"/>
        </w:rPr>
        <w:t> </w:t>
      </w:r>
      <w:r>
        <w:rPr>
          <w:spacing w:val="-2"/>
          <w:sz w:val="24"/>
        </w:rPr>
        <w:t>классов.</w:t>
      </w:r>
    </w:p>
    <w:p>
      <w:pPr>
        <w:spacing w:line="274" w:lineRule="exact" w:before="5"/>
        <w:ind w:left="830" w:right="0" w:firstLine="0"/>
        <w:jc w:val="both"/>
        <w:rPr>
          <w:b/>
          <w:sz w:val="24"/>
        </w:rPr>
      </w:pPr>
      <w:r>
        <w:rPr>
          <w:b/>
          <w:sz w:val="24"/>
        </w:rPr>
        <w:t>Координаторы</w:t>
      </w:r>
      <w:r>
        <w:rPr>
          <w:b/>
          <w:spacing w:val="-5"/>
          <w:sz w:val="24"/>
        </w:rPr>
        <w:t> </w:t>
      </w:r>
      <w:r>
        <w:rPr>
          <w:b/>
          <w:sz w:val="24"/>
        </w:rPr>
        <w:t>(рабочая</w:t>
      </w:r>
      <w:r>
        <w:rPr>
          <w:b/>
          <w:spacing w:val="-5"/>
          <w:sz w:val="24"/>
        </w:rPr>
        <w:t> </w:t>
      </w:r>
      <w:r>
        <w:rPr>
          <w:b/>
          <w:sz w:val="24"/>
        </w:rPr>
        <w:t>группа</w:t>
      </w:r>
      <w:r>
        <w:rPr>
          <w:b/>
          <w:spacing w:val="-5"/>
          <w:sz w:val="24"/>
        </w:rPr>
        <w:t> </w:t>
      </w:r>
      <w:r>
        <w:rPr>
          <w:b/>
          <w:spacing w:val="-2"/>
          <w:sz w:val="24"/>
        </w:rPr>
        <w:t>подпроекта):</w:t>
      </w:r>
    </w:p>
    <w:p>
      <w:pPr>
        <w:spacing w:line="240" w:lineRule="auto" w:before="0"/>
        <w:ind w:left="129" w:right="706" w:firstLine="701"/>
        <w:jc w:val="both"/>
        <w:rPr>
          <w:sz w:val="24"/>
        </w:rPr>
      </w:pPr>
      <w:r>
        <w:rPr>
          <w:sz w:val="24"/>
        </w:rPr>
        <w:t>− разрабатывают и утверждают в пределах своих полномочий нормативную и отчетную документацию</w:t>
      </w:r>
      <w:r>
        <w:rPr>
          <w:spacing w:val="-4"/>
          <w:sz w:val="24"/>
        </w:rPr>
        <w:t> </w:t>
      </w:r>
      <w:r>
        <w:rPr>
          <w:sz w:val="24"/>
        </w:rPr>
        <w:t>(описание</w:t>
      </w:r>
      <w:r>
        <w:rPr>
          <w:spacing w:val="-3"/>
          <w:sz w:val="24"/>
        </w:rPr>
        <w:t> </w:t>
      </w:r>
      <w:r>
        <w:rPr>
          <w:sz w:val="24"/>
        </w:rPr>
        <w:t>организационно-управленческого</w:t>
      </w:r>
      <w:r>
        <w:rPr>
          <w:spacing w:val="-4"/>
          <w:sz w:val="24"/>
        </w:rPr>
        <w:t> </w:t>
      </w:r>
      <w:r>
        <w:rPr>
          <w:sz w:val="24"/>
        </w:rPr>
        <w:t>механизма,</w:t>
      </w:r>
      <w:r>
        <w:rPr>
          <w:spacing w:val="-4"/>
          <w:sz w:val="24"/>
        </w:rPr>
        <w:t> </w:t>
      </w:r>
      <w:r>
        <w:rPr>
          <w:sz w:val="24"/>
        </w:rPr>
        <w:t>положения,</w:t>
      </w:r>
      <w:r>
        <w:rPr>
          <w:spacing w:val="-6"/>
          <w:sz w:val="24"/>
        </w:rPr>
        <w:t> </w:t>
      </w:r>
      <w:r>
        <w:rPr>
          <w:sz w:val="24"/>
        </w:rPr>
        <w:t>приказы,</w:t>
      </w:r>
      <w:r>
        <w:rPr>
          <w:spacing w:val="-6"/>
          <w:sz w:val="24"/>
        </w:rPr>
        <w:t> </w:t>
      </w:r>
      <w:r>
        <w:rPr>
          <w:sz w:val="24"/>
        </w:rPr>
        <w:t>планы, отчеты и др.), необходимую для реализации подпроекта;</w:t>
      </w:r>
    </w:p>
    <w:p>
      <w:pPr>
        <w:spacing w:before="0"/>
        <w:ind w:left="129" w:right="702" w:firstLine="701"/>
        <w:jc w:val="both"/>
        <w:rPr>
          <w:sz w:val="24"/>
        </w:rPr>
      </w:pPr>
      <w:r>
        <w:rPr>
          <w:sz w:val="24"/>
        </w:rPr>
        <w:t>− информируют участников о плане и ходе реализации подпроекта, о результатах внедрения механизма в воспитательный и образовательный процесс общеобразовательного учреждения;</w:t>
      </w:r>
    </w:p>
    <w:p>
      <w:pPr>
        <w:spacing w:before="0"/>
        <w:ind w:left="129" w:right="712" w:firstLine="701"/>
        <w:jc w:val="both"/>
        <w:rPr>
          <w:sz w:val="24"/>
        </w:rPr>
      </w:pPr>
      <w:r>
        <w:rPr>
          <w:sz w:val="24"/>
        </w:rPr>
        <w:t>− разрабатывают в установленном порядке предложения, дополнения в структуру и содержание деятельности реализации механизма на текущий учебный год, уточняют перечень организаций партнëрского взаимодействия;</w:t>
      </w:r>
    </w:p>
    <w:p>
      <w:pPr>
        <w:spacing w:before="0"/>
        <w:ind w:left="129" w:right="705" w:firstLine="701"/>
        <w:jc w:val="both"/>
        <w:rPr>
          <w:sz w:val="24"/>
        </w:rPr>
      </w:pPr>
      <w:r>
        <w:rPr>
          <w:sz w:val="24"/>
        </w:rPr>
        <w:t>− несут ответственность за деятельность в рамках реализации подпроекта и проведение мероприятий и участия обучающихся в них;</w:t>
      </w:r>
    </w:p>
    <w:p>
      <w:pPr>
        <w:spacing w:before="0"/>
        <w:ind w:left="129" w:right="700" w:firstLine="701"/>
        <w:jc w:val="both"/>
        <w:rPr>
          <w:sz w:val="24"/>
        </w:rPr>
      </w:pPr>
      <w:r>
        <w:rPr>
          <w:sz w:val="24"/>
        </w:rPr>
        <w:t>− предоставляют отчетную информацию и результаты участия обучающихся («электронный след» на сайте общеобразовательного учреждения, МКУ КИМЦ).</w:t>
      </w:r>
    </w:p>
    <w:p>
      <w:pPr>
        <w:spacing w:before="0"/>
        <w:ind w:left="129" w:right="706" w:firstLine="701"/>
        <w:jc w:val="both"/>
        <w:rPr>
          <w:sz w:val="24"/>
        </w:rPr>
      </w:pPr>
      <w:r>
        <w:rPr>
          <w:b/>
          <w:sz w:val="24"/>
        </w:rPr>
        <w:t>Ключевым результатом </w:t>
      </w:r>
      <w:r>
        <w:rPr>
          <w:sz w:val="24"/>
        </w:rPr>
        <w:t>подпроекта является формирование личностных качеств, отражающих содержание понятий «патриотизм, осознанное отношение и любовь к Родине»:</w:t>
      </w:r>
    </w:p>
    <w:p>
      <w:pPr>
        <w:pStyle w:val="ListParagraph"/>
        <w:numPr>
          <w:ilvl w:val="0"/>
          <w:numId w:val="32"/>
        </w:numPr>
        <w:tabs>
          <w:tab w:pos="1569" w:val="left" w:leader="none"/>
        </w:tabs>
        <w:spacing w:line="240" w:lineRule="auto" w:before="0" w:after="0"/>
        <w:ind w:left="129" w:right="702" w:firstLine="708"/>
        <w:jc w:val="left"/>
        <w:rPr>
          <w:sz w:val="24"/>
        </w:rPr>
      </w:pPr>
      <w:r>
        <w:rPr>
          <w:sz w:val="24"/>
        </w:rPr>
        <w:t>гордость</w:t>
      </w:r>
      <w:r>
        <w:rPr>
          <w:spacing w:val="40"/>
          <w:sz w:val="24"/>
        </w:rPr>
        <w:t> </w:t>
      </w:r>
      <w:r>
        <w:rPr>
          <w:sz w:val="24"/>
        </w:rPr>
        <w:t>за</w:t>
      </w:r>
      <w:r>
        <w:rPr>
          <w:spacing w:val="40"/>
          <w:sz w:val="24"/>
        </w:rPr>
        <w:t> </w:t>
      </w:r>
      <w:r>
        <w:rPr>
          <w:sz w:val="24"/>
        </w:rPr>
        <w:t>историю</w:t>
      </w:r>
      <w:r>
        <w:rPr>
          <w:spacing w:val="40"/>
          <w:sz w:val="24"/>
        </w:rPr>
        <w:t> </w:t>
      </w:r>
      <w:r>
        <w:rPr>
          <w:sz w:val="24"/>
        </w:rPr>
        <w:t>России,</w:t>
      </w:r>
      <w:r>
        <w:rPr>
          <w:spacing w:val="40"/>
          <w:sz w:val="24"/>
        </w:rPr>
        <w:t> </w:t>
      </w:r>
      <w:r>
        <w:rPr>
          <w:sz w:val="24"/>
        </w:rPr>
        <w:t>Красноярского</w:t>
      </w:r>
      <w:r>
        <w:rPr>
          <w:spacing w:val="40"/>
          <w:sz w:val="24"/>
        </w:rPr>
        <w:t> </w:t>
      </w:r>
      <w:r>
        <w:rPr>
          <w:sz w:val="24"/>
        </w:rPr>
        <w:t>края,</w:t>
      </w:r>
      <w:r>
        <w:rPr>
          <w:spacing w:val="40"/>
          <w:sz w:val="24"/>
        </w:rPr>
        <w:t> </w:t>
      </w:r>
      <w:r>
        <w:rPr>
          <w:sz w:val="24"/>
        </w:rPr>
        <w:t>города</w:t>
      </w:r>
      <w:r>
        <w:rPr>
          <w:spacing w:val="40"/>
          <w:sz w:val="24"/>
        </w:rPr>
        <w:t> </w:t>
      </w:r>
      <w:r>
        <w:rPr>
          <w:sz w:val="24"/>
        </w:rPr>
        <w:t>Красноярска</w:t>
      </w:r>
      <w:r>
        <w:rPr>
          <w:spacing w:val="40"/>
          <w:sz w:val="24"/>
        </w:rPr>
        <w:t> </w:t>
      </w:r>
      <w:r>
        <w:rPr>
          <w:sz w:val="24"/>
        </w:rPr>
        <w:t>и</w:t>
      </w:r>
      <w:r>
        <w:rPr>
          <w:spacing w:val="40"/>
          <w:sz w:val="24"/>
        </w:rPr>
        <w:t> </w:t>
      </w:r>
      <w:r>
        <w:rPr>
          <w:sz w:val="24"/>
        </w:rPr>
        <w:t>родного </w:t>
      </w:r>
      <w:r>
        <w:rPr>
          <w:spacing w:val="-2"/>
          <w:sz w:val="24"/>
        </w:rPr>
        <w:t>района;</w:t>
      </w:r>
    </w:p>
    <w:p>
      <w:pPr>
        <w:pStyle w:val="ListParagraph"/>
        <w:numPr>
          <w:ilvl w:val="0"/>
          <w:numId w:val="32"/>
        </w:numPr>
        <w:tabs>
          <w:tab w:pos="1569" w:val="left" w:leader="none"/>
        </w:tabs>
        <w:spacing w:line="292" w:lineRule="exact" w:before="0" w:after="0"/>
        <w:ind w:left="1569" w:right="0" w:hanging="731"/>
        <w:jc w:val="left"/>
        <w:rPr>
          <w:sz w:val="24"/>
        </w:rPr>
      </w:pPr>
      <w:r>
        <w:rPr>
          <w:sz w:val="24"/>
        </w:rPr>
        <w:t>уважение</w:t>
      </w:r>
      <w:r>
        <w:rPr>
          <w:spacing w:val="-3"/>
          <w:sz w:val="24"/>
        </w:rPr>
        <w:t> </w:t>
      </w:r>
      <w:r>
        <w:rPr>
          <w:sz w:val="24"/>
        </w:rPr>
        <w:t>к</w:t>
      </w:r>
      <w:r>
        <w:rPr>
          <w:spacing w:val="-1"/>
          <w:sz w:val="24"/>
        </w:rPr>
        <w:t> </w:t>
      </w:r>
      <w:r>
        <w:rPr>
          <w:sz w:val="24"/>
        </w:rPr>
        <w:t>выдающимся</w:t>
      </w:r>
      <w:r>
        <w:rPr>
          <w:spacing w:val="-1"/>
          <w:sz w:val="24"/>
        </w:rPr>
        <w:t> </w:t>
      </w:r>
      <w:r>
        <w:rPr>
          <w:sz w:val="24"/>
        </w:rPr>
        <w:t>людям</w:t>
      </w:r>
      <w:r>
        <w:rPr>
          <w:spacing w:val="-3"/>
          <w:sz w:val="24"/>
        </w:rPr>
        <w:t> </w:t>
      </w:r>
      <w:r>
        <w:rPr>
          <w:sz w:val="24"/>
        </w:rPr>
        <w:t>города</w:t>
      </w:r>
      <w:r>
        <w:rPr>
          <w:spacing w:val="-2"/>
          <w:sz w:val="24"/>
        </w:rPr>
        <w:t> </w:t>
      </w:r>
      <w:r>
        <w:rPr>
          <w:sz w:val="24"/>
        </w:rPr>
        <w:t>и</w:t>
      </w:r>
      <w:r>
        <w:rPr>
          <w:spacing w:val="-1"/>
          <w:sz w:val="24"/>
        </w:rPr>
        <w:t> </w:t>
      </w:r>
      <w:r>
        <w:rPr>
          <w:spacing w:val="-2"/>
          <w:sz w:val="24"/>
        </w:rPr>
        <w:t>района;</w:t>
      </w:r>
    </w:p>
    <w:p>
      <w:pPr>
        <w:pStyle w:val="ListParagraph"/>
        <w:numPr>
          <w:ilvl w:val="0"/>
          <w:numId w:val="32"/>
        </w:numPr>
        <w:tabs>
          <w:tab w:pos="1569" w:val="left" w:leader="none"/>
        </w:tabs>
        <w:spacing w:line="293" w:lineRule="exact" w:before="0" w:after="0"/>
        <w:ind w:left="1569" w:right="0" w:hanging="731"/>
        <w:jc w:val="left"/>
        <w:rPr>
          <w:sz w:val="24"/>
        </w:rPr>
      </w:pPr>
      <w:r>
        <w:rPr>
          <w:sz w:val="24"/>
        </w:rPr>
        <w:t>стремление</w:t>
      </w:r>
      <w:r>
        <w:rPr>
          <w:spacing w:val="-2"/>
          <w:sz w:val="24"/>
        </w:rPr>
        <w:t> </w:t>
      </w:r>
      <w:r>
        <w:rPr>
          <w:sz w:val="24"/>
        </w:rPr>
        <w:t>к</w:t>
      </w:r>
      <w:r>
        <w:rPr>
          <w:spacing w:val="-1"/>
          <w:sz w:val="24"/>
        </w:rPr>
        <w:t> </w:t>
      </w:r>
      <w:r>
        <w:rPr>
          <w:sz w:val="24"/>
        </w:rPr>
        <w:t>делам</w:t>
      </w:r>
      <w:r>
        <w:rPr>
          <w:spacing w:val="-2"/>
          <w:sz w:val="24"/>
        </w:rPr>
        <w:t> </w:t>
      </w:r>
      <w:r>
        <w:rPr>
          <w:sz w:val="24"/>
        </w:rPr>
        <w:t>на</w:t>
      </w:r>
      <w:r>
        <w:rPr>
          <w:spacing w:val="1"/>
          <w:sz w:val="24"/>
        </w:rPr>
        <w:t> </w:t>
      </w:r>
      <w:r>
        <w:rPr>
          <w:sz w:val="24"/>
        </w:rPr>
        <w:t>благо города</w:t>
      </w:r>
      <w:r>
        <w:rPr>
          <w:spacing w:val="-1"/>
          <w:sz w:val="24"/>
        </w:rPr>
        <w:t> </w:t>
      </w:r>
      <w:r>
        <w:rPr>
          <w:sz w:val="24"/>
        </w:rPr>
        <w:t>и</w:t>
      </w:r>
      <w:r>
        <w:rPr>
          <w:spacing w:val="-1"/>
          <w:sz w:val="24"/>
        </w:rPr>
        <w:t> </w:t>
      </w:r>
      <w:r>
        <w:rPr>
          <w:spacing w:val="-2"/>
          <w:sz w:val="24"/>
        </w:rPr>
        <w:t>района.</w:t>
      </w:r>
    </w:p>
    <w:p>
      <w:pPr>
        <w:spacing w:line="276" w:lineRule="exact" w:before="0"/>
        <w:ind w:left="838" w:right="0" w:firstLine="0"/>
        <w:jc w:val="left"/>
        <w:rPr>
          <w:sz w:val="24"/>
        </w:rPr>
      </w:pPr>
      <w:r>
        <w:rPr>
          <w:b/>
          <w:sz w:val="24"/>
        </w:rPr>
        <w:t>Деятельность</w:t>
      </w:r>
      <w:r>
        <w:rPr>
          <w:b/>
          <w:spacing w:val="-5"/>
          <w:sz w:val="24"/>
        </w:rPr>
        <w:t> </w:t>
      </w:r>
      <w:r>
        <w:rPr>
          <w:sz w:val="24"/>
        </w:rPr>
        <w:t>в</w:t>
      </w:r>
      <w:r>
        <w:rPr>
          <w:spacing w:val="-5"/>
          <w:sz w:val="24"/>
        </w:rPr>
        <w:t> </w:t>
      </w:r>
      <w:r>
        <w:rPr>
          <w:sz w:val="24"/>
        </w:rPr>
        <w:t>рамках</w:t>
      </w:r>
      <w:r>
        <w:rPr>
          <w:spacing w:val="-4"/>
          <w:sz w:val="24"/>
        </w:rPr>
        <w:t> </w:t>
      </w:r>
      <w:r>
        <w:rPr>
          <w:sz w:val="24"/>
        </w:rPr>
        <w:t>подпроекта</w:t>
      </w:r>
      <w:r>
        <w:rPr>
          <w:spacing w:val="-3"/>
          <w:sz w:val="24"/>
        </w:rPr>
        <w:t> </w:t>
      </w:r>
      <w:r>
        <w:rPr>
          <w:sz w:val="24"/>
        </w:rPr>
        <w:t>предполагает</w:t>
      </w:r>
      <w:r>
        <w:rPr>
          <w:spacing w:val="-4"/>
          <w:sz w:val="24"/>
        </w:rPr>
        <w:t> </w:t>
      </w:r>
      <w:r>
        <w:rPr>
          <w:sz w:val="24"/>
        </w:rPr>
        <w:t>выполнение</w:t>
      </w:r>
      <w:r>
        <w:rPr>
          <w:spacing w:val="-5"/>
          <w:sz w:val="24"/>
        </w:rPr>
        <w:t> </w:t>
      </w:r>
      <w:r>
        <w:rPr>
          <w:sz w:val="24"/>
        </w:rPr>
        <w:t>следующих</w:t>
      </w:r>
      <w:r>
        <w:rPr>
          <w:spacing w:val="-4"/>
          <w:sz w:val="24"/>
        </w:rPr>
        <w:t> </w:t>
      </w:r>
      <w:r>
        <w:rPr>
          <w:spacing w:val="-2"/>
          <w:sz w:val="24"/>
        </w:rPr>
        <w:t>действий:</w:t>
      </w:r>
    </w:p>
    <w:p>
      <w:pPr>
        <w:pStyle w:val="ListParagraph"/>
        <w:numPr>
          <w:ilvl w:val="0"/>
          <w:numId w:val="32"/>
        </w:numPr>
        <w:tabs>
          <w:tab w:pos="1569" w:val="left" w:leader="none"/>
        </w:tabs>
        <w:spacing w:line="240" w:lineRule="auto" w:before="0" w:after="0"/>
        <w:ind w:left="129" w:right="705" w:firstLine="708"/>
        <w:jc w:val="left"/>
        <w:rPr>
          <w:sz w:val="24"/>
        </w:rPr>
      </w:pPr>
      <w:r>
        <w:rPr>
          <w:sz w:val="24"/>
        </w:rPr>
        <w:t>Подбор</w:t>
      </w:r>
      <w:r>
        <w:rPr>
          <w:spacing w:val="80"/>
          <w:sz w:val="24"/>
        </w:rPr>
        <w:t> </w:t>
      </w:r>
      <w:r>
        <w:rPr>
          <w:sz w:val="24"/>
        </w:rPr>
        <w:t>диагностического</w:t>
      </w:r>
      <w:r>
        <w:rPr>
          <w:spacing w:val="80"/>
          <w:sz w:val="24"/>
        </w:rPr>
        <w:t> </w:t>
      </w:r>
      <w:r>
        <w:rPr>
          <w:sz w:val="24"/>
        </w:rPr>
        <w:t>инструментария,</w:t>
      </w:r>
      <w:r>
        <w:rPr>
          <w:spacing w:val="80"/>
          <w:sz w:val="24"/>
        </w:rPr>
        <w:t> </w:t>
      </w:r>
      <w:r>
        <w:rPr>
          <w:sz w:val="24"/>
        </w:rPr>
        <w:t>проведение</w:t>
      </w:r>
      <w:r>
        <w:rPr>
          <w:spacing w:val="80"/>
          <w:sz w:val="24"/>
        </w:rPr>
        <w:t> </w:t>
      </w:r>
      <w:r>
        <w:rPr>
          <w:sz w:val="24"/>
        </w:rPr>
        <w:t>диагностики</w:t>
      </w:r>
      <w:r>
        <w:rPr>
          <w:spacing w:val="80"/>
          <w:sz w:val="24"/>
        </w:rPr>
        <w:t> </w:t>
      </w:r>
      <w:r>
        <w:rPr>
          <w:sz w:val="24"/>
        </w:rPr>
        <w:t>актуального уровня сформированности личностных качеств обучающихся;</w:t>
      </w:r>
    </w:p>
    <w:p>
      <w:pPr>
        <w:pStyle w:val="ListParagraph"/>
        <w:numPr>
          <w:ilvl w:val="0"/>
          <w:numId w:val="32"/>
        </w:numPr>
        <w:tabs>
          <w:tab w:pos="1569" w:val="left" w:leader="none"/>
        </w:tabs>
        <w:spacing w:line="240" w:lineRule="auto" w:before="0" w:after="0"/>
        <w:ind w:left="129" w:right="706" w:firstLine="708"/>
        <w:jc w:val="left"/>
        <w:rPr>
          <w:sz w:val="24"/>
        </w:rPr>
      </w:pPr>
      <w:r>
        <w:rPr>
          <w:sz w:val="24"/>
        </w:rPr>
        <w:t>Разработка, описание и апробация механизма внедрения проектно-исследовательской деятельности, ориентирующегося на:</w:t>
      </w:r>
    </w:p>
    <w:p>
      <w:pPr>
        <w:pStyle w:val="ListParagraph"/>
        <w:spacing w:after="0" w:line="240" w:lineRule="auto"/>
        <w:jc w:val="left"/>
        <w:rPr>
          <w:sz w:val="24"/>
        </w:rPr>
        <w:sectPr>
          <w:pgSz w:w="11910" w:h="16840"/>
          <w:pgMar w:header="0" w:footer="786" w:top="1280" w:bottom="980" w:left="720" w:right="0"/>
        </w:sectPr>
      </w:pPr>
    </w:p>
    <w:p>
      <w:pPr>
        <w:pStyle w:val="ListParagraph"/>
        <w:numPr>
          <w:ilvl w:val="1"/>
          <w:numId w:val="32"/>
        </w:numPr>
        <w:tabs>
          <w:tab w:pos="1558" w:val="left" w:leader="none"/>
        </w:tabs>
        <w:spacing w:line="240" w:lineRule="auto" w:before="68" w:after="0"/>
        <w:ind w:left="1558" w:right="709" w:hanging="360"/>
        <w:jc w:val="both"/>
        <w:rPr>
          <w:sz w:val="24"/>
        </w:rPr>
      </w:pPr>
      <w:r>
        <w:rPr>
          <w:sz w:val="24"/>
        </w:rPr>
        <w:t>Воспитание</w:t>
      </w:r>
      <w:r>
        <w:rPr>
          <w:sz w:val="24"/>
        </w:rPr>
        <w:t> любви</w:t>
      </w:r>
      <w:r>
        <w:rPr>
          <w:sz w:val="24"/>
        </w:rPr>
        <w:t> обучающихся</w:t>
      </w:r>
      <w:r>
        <w:rPr>
          <w:sz w:val="24"/>
        </w:rPr>
        <w:t> к</w:t>
      </w:r>
      <w:r>
        <w:rPr>
          <w:sz w:val="24"/>
        </w:rPr>
        <w:t> родному</w:t>
      </w:r>
      <w:r>
        <w:rPr>
          <w:sz w:val="24"/>
        </w:rPr>
        <w:t> городу,</w:t>
      </w:r>
      <w:r>
        <w:rPr>
          <w:sz w:val="24"/>
        </w:rPr>
        <w:t> его</w:t>
      </w:r>
      <w:r>
        <w:rPr>
          <w:sz w:val="24"/>
        </w:rPr>
        <w:t> прошлому</w:t>
      </w:r>
      <w:r>
        <w:rPr>
          <w:sz w:val="24"/>
        </w:rPr>
        <w:t> и</w:t>
      </w:r>
      <w:r>
        <w:rPr>
          <w:sz w:val="24"/>
        </w:rPr>
        <w:t> настоящему, формирование</w:t>
      </w:r>
      <w:r>
        <w:rPr>
          <w:sz w:val="24"/>
        </w:rPr>
        <w:t> умения</w:t>
      </w:r>
      <w:r>
        <w:rPr>
          <w:sz w:val="24"/>
        </w:rPr>
        <w:t> видеть</w:t>
      </w:r>
      <w:r>
        <w:rPr>
          <w:sz w:val="24"/>
        </w:rPr>
        <w:t> прекрасное,</w:t>
      </w:r>
      <w:r>
        <w:rPr>
          <w:sz w:val="24"/>
        </w:rPr>
        <w:t> гордиться</w:t>
      </w:r>
      <w:r>
        <w:rPr>
          <w:sz w:val="24"/>
        </w:rPr>
        <w:t> им</w:t>
      </w:r>
      <w:r>
        <w:rPr>
          <w:sz w:val="24"/>
        </w:rPr>
        <w:t> через</w:t>
      </w:r>
      <w:r>
        <w:rPr>
          <w:sz w:val="24"/>
        </w:rPr>
        <w:t> выход из</w:t>
      </w:r>
      <w:r>
        <w:rPr>
          <w:sz w:val="24"/>
        </w:rPr>
        <w:t> привычного образовательного пространства;</w:t>
      </w:r>
    </w:p>
    <w:p>
      <w:pPr>
        <w:pStyle w:val="ListParagraph"/>
        <w:numPr>
          <w:ilvl w:val="1"/>
          <w:numId w:val="32"/>
        </w:numPr>
        <w:tabs>
          <w:tab w:pos="1558" w:val="left" w:leader="none"/>
        </w:tabs>
        <w:spacing w:line="240" w:lineRule="auto" w:before="1" w:after="0"/>
        <w:ind w:left="1558" w:right="700" w:hanging="360"/>
        <w:jc w:val="both"/>
        <w:rPr>
          <w:sz w:val="24"/>
        </w:rPr>
      </w:pPr>
      <w:r>
        <w:rPr>
          <w:sz w:val="24"/>
        </w:rPr>
        <w:t>Расширение знаний обучающихся о родном городе, развитие интереса к истории его возникновения,</w:t>
      </w:r>
      <w:r>
        <w:rPr>
          <w:sz w:val="24"/>
        </w:rPr>
        <w:t> традициям,</w:t>
      </w:r>
      <w:r>
        <w:rPr>
          <w:sz w:val="24"/>
        </w:rPr>
        <w:t> особенностям</w:t>
      </w:r>
      <w:r>
        <w:rPr>
          <w:sz w:val="24"/>
        </w:rPr>
        <w:t> и</w:t>
      </w:r>
      <w:r>
        <w:rPr>
          <w:sz w:val="24"/>
        </w:rPr>
        <w:t> символике,</w:t>
      </w:r>
      <w:r>
        <w:rPr>
          <w:sz w:val="24"/>
        </w:rPr>
        <w:t> развивать</w:t>
      </w:r>
      <w:r>
        <w:rPr>
          <w:sz w:val="24"/>
        </w:rPr>
        <w:t> эмоционально- ценностное отношение к родному дому, району, городу через погружение в историю;</w:t>
      </w:r>
    </w:p>
    <w:p>
      <w:pPr>
        <w:pStyle w:val="ListParagraph"/>
        <w:numPr>
          <w:ilvl w:val="1"/>
          <w:numId w:val="32"/>
        </w:numPr>
        <w:tabs>
          <w:tab w:pos="1558" w:val="left" w:leader="none"/>
        </w:tabs>
        <w:spacing w:line="240" w:lineRule="auto" w:before="0" w:after="0"/>
        <w:ind w:left="1558" w:right="709" w:hanging="360"/>
        <w:jc w:val="both"/>
        <w:rPr>
          <w:sz w:val="24"/>
        </w:rPr>
      </w:pPr>
      <w:r>
        <w:rPr>
          <w:sz w:val="24"/>
        </w:rPr>
        <w:t>Знакомство</w:t>
      </w:r>
      <w:r>
        <w:rPr>
          <w:sz w:val="24"/>
        </w:rPr>
        <w:t> обучающихся</w:t>
      </w:r>
      <w:r>
        <w:rPr>
          <w:sz w:val="24"/>
        </w:rPr>
        <w:t> с</w:t>
      </w:r>
      <w:r>
        <w:rPr>
          <w:sz w:val="24"/>
        </w:rPr>
        <w:t> культурным</w:t>
      </w:r>
      <w:r>
        <w:rPr>
          <w:sz w:val="24"/>
        </w:rPr>
        <w:t> наследием,</w:t>
      </w:r>
      <w:r>
        <w:rPr>
          <w:sz w:val="24"/>
        </w:rPr>
        <w:t> со</w:t>
      </w:r>
      <w:r>
        <w:rPr>
          <w:sz w:val="24"/>
        </w:rPr>
        <w:t> сферой</w:t>
      </w:r>
      <w:r>
        <w:rPr>
          <w:sz w:val="24"/>
        </w:rPr>
        <w:t> науки, промышленности,</w:t>
      </w:r>
      <w:r>
        <w:rPr>
          <w:sz w:val="24"/>
        </w:rPr>
        <w:t> туризма</w:t>
      </w:r>
      <w:r>
        <w:rPr>
          <w:sz w:val="24"/>
        </w:rPr>
        <w:t> и</w:t>
      </w:r>
      <w:r>
        <w:rPr>
          <w:sz w:val="24"/>
        </w:rPr>
        <w:t> другими</w:t>
      </w:r>
      <w:r>
        <w:rPr>
          <w:sz w:val="24"/>
        </w:rPr>
        <w:t> сферами,</w:t>
      </w:r>
      <w:r>
        <w:rPr>
          <w:sz w:val="24"/>
        </w:rPr>
        <w:t> а</w:t>
      </w:r>
      <w:r>
        <w:rPr>
          <w:sz w:val="24"/>
        </w:rPr>
        <w:t> также</w:t>
      </w:r>
      <w:r>
        <w:rPr>
          <w:sz w:val="24"/>
        </w:rPr>
        <w:t> достопримечательностями</w:t>
      </w:r>
      <w:r>
        <w:rPr>
          <w:sz w:val="24"/>
        </w:rPr>
        <w:t> и окрестностями г. Красноярска.</w:t>
      </w:r>
    </w:p>
    <w:p>
      <w:pPr>
        <w:pStyle w:val="ListParagraph"/>
        <w:numPr>
          <w:ilvl w:val="1"/>
          <w:numId w:val="32"/>
        </w:numPr>
        <w:tabs>
          <w:tab w:pos="1558" w:val="left" w:leader="none"/>
        </w:tabs>
        <w:spacing w:line="240" w:lineRule="auto" w:before="0" w:after="0"/>
        <w:ind w:left="1558" w:right="710" w:hanging="360"/>
        <w:jc w:val="both"/>
        <w:rPr>
          <w:sz w:val="24"/>
        </w:rPr>
      </w:pPr>
      <w:r>
        <w:rPr>
          <w:sz w:val="24"/>
        </w:rPr>
        <w:t>Использование</w:t>
      </w:r>
      <w:r>
        <w:rPr>
          <w:sz w:val="24"/>
        </w:rPr>
        <w:t> городского</w:t>
      </w:r>
      <w:r>
        <w:rPr>
          <w:sz w:val="24"/>
        </w:rPr>
        <w:t> пространства</w:t>
      </w:r>
      <w:r>
        <w:rPr>
          <w:sz w:val="24"/>
        </w:rPr>
        <w:t> с</w:t>
      </w:r>
      <w:r>
        <w:rPr>
          <w:sz w:val="24"/>
        </w:rPr>
        <w:t> целью</w:t>
      </w:r>
      <w:r>
        <w:rPr>
          <w:sz w:val="24"/>
        </w:rPr>
        <w:t> развития</w:t>
      </w:r>
      <w:r>
        <w:rPr>
          <w:sz w:val="24"/>
        </w:rPr>
        <w:t> интереса</w:t>
      </w:r>
      <w:r>
        <w:rPr>
          <w:sz w:val="24"/>
        </w:rPr>
        <w:t> и</w:t>
      </w:r>
      <w:r>
        <w:rPr>
          <w:sz w:val="24"/>
        </w:rPr>
        <w:t> воспитания любви обучающихся к малой Родине.</w:t>
      </w:r>
    </w:p>
    <w:p>
      <w:pPr>
        <w:pStyle w:val="ListParagraph"/>
        <w:numPr>
          <w:ilvl w:val="0"/>
          <w:numId w:val="32"/>
        </w:numPr>
        <w:tabs>
          <w:tab w:pos="1569" w:val="left" w:leader="none"/>
        </w:tabs>
        <w:spacing w:line="294" w:lineRule="exact" w:before="0" w:after="0"/>
        <w:ind w:left="1569" w:right="0" w:hanging="731"/>
        <w:jc w:val="both"/>
        <w:rPr>
          <w:sz w:val="24"/>
        </w:rPr>
      </w:pPr>
      <w:r>
        <w:rPr>
          <w:sz w:val="24"/>
        </w:rPr>
        <w:t>Апробация</w:t>
      </w:r>
      <w:r>
        <w:rPr>
          <w:spacing w:val="-6"/>
          <w:sz w:val="24"/>
        </w:rPr>
        <w:t> </w:t>
      </w:r>
      <w:r>
        <w:rPr>
          <w:sz w:val="24"/>
        </w:rPr>
        <w:t>и</w:t>
      </w:r>
      <w:r>
        <w:rPr>
          <w:spacing w:val="-4"/>
          <w:sz w:val="24"/>
        </w:rPr>
        <w:t> </w:t>
      </w:r>
      <w:r>
        <w:rPr>
          <w:sz w:val="24"/>
        </w:rPr>
        <w:t>корректировка</w:t>
      </w:r>
      <w:r>
        <w:rPr>
          <w:spacing w:val="-3"/>
          <w:sz w:val="24"/>
        </w:rPr>
        <w:t> </w:t>
      </w:r>
      <w:r>
        <w:rPr>
          <w:sz w:val="24"/>
        </w:rPr>
        <w:t>механизма</w:t>
      </w:r>
      <w:r>
        <w:rPr>
          <w:spacing w:val="-4"/>
          <w:sz w:val="24"/>
        </w:rPr>
        <w:t> </w:t>
      </w:r>
      <w:r>
        <w:rPr>
          <w:sz w:val="24"/>
        </w:rPr>
        <w:t>в</w:t>
      </w:r>
      <w:r>
        <w:rPr>
          <w:spacing w:val="-4"/>
          <w:sz w:val="24"/>
        </w:rPr>
        <w:t> </w:t>
      </w:r>
      <w:r>
        <w:rPr>
          <w:sz w:val="24"/>
        </w:rPr>
        <w:t>общеобразовательном</w:t>
      </w:r>
      <w:r>
        <w:rPr>
          <w:spacing w:val="-2"/>
          <w:sz w:val="24"/>
        </w:rPr>
        <w:t> учреждении.</w:t>
      </w:r>
    </w:p>
    <w:p>
      <w:pPr>
        <w:pStyle w:val="ListParagraph"/>
        <w:numPr>
          <w:ilvl w:val="0"/>
          <w:numId w:val="32"/>
        </w:numPr>
        <w:tabs>
          <w:tab w:pos="1568" w:val="left" w:leader="none"/>
        </w:tabs>
        <w:spacing w:line="240" w:lineRule="auto" w:before="1" w:after="0"/>
        <w:ind w:left="129" w:right="708" w:firstLine="708"/>
        <w:jc w:val="both"/>
        <w:rPr>
          <w:sz w:val="24"/>
        </w:rPr>
      </w:pPr>
      <w:r>
        <w:rPr>
          <w:sz w:val="24"/>
        </w:rPr>
        <w:t>Проведение итоговой диагностики сформированности личностных качеств </w:t>
      </w:r>
      <w:r>
        <w:rPr>
          <w:spacing w:val="-2"/>
          <w:sz w:val="24"/>
        </w:rPr>
        <w:t>обучающихся.</w:t>
      </w:r>
    </w:p>
    <w:p>
      <w:pPr>
        <w:pStyle w:val="BodyText"/>
        <w:spacing w:before="5"/>
        <w:ind w:left="0"/>
        <w:jc w:val="left"/>
        <w:rPr>
          <w:sz w:val="24"/>
        </w:rPr>
      </w:pPr>
    </w:p>
    <w:p>
      <w:pPr>
        <w:spacing w:before="0"/>
        <w:ind w:left="129" w:right="705" w:firstLine="701"/>
        <w:jc w:val="both"/>
        <w:rPr>
          <w:b/>
          <w:sz w:val="24"/>
        </w:rPr>
      </w:pPr>
      <w:r>
        <w:rPr>
          <w:b/>
          <w:sz w:val="24"/>
        </w:rPr>
        <w:t>Описание механизма внедрения проектно-исследовательской деятельности по</w:t>
      </w:r>
      <w:r>
        <w:rPr>
          <w:b/>
          <w:spacing w:val="40"/>
          <w:sz w:val="24"/>
        </w:rPr>
        <w:t> </w:t>
      </w:r>
      <w:r>
        <w:rPr>
          <w:b/>
          <w:sz w:val="24"/>
        </w:rPr>
        <w:t>изучению истории родного города включает:</w:t>
      </w:r>
    </w:p>
    <w:p>
      <w:pPr>
        <w:pStyle w:val="ListParagraph"/>
        <w:numPr>
          <w:ilvl w:val="0"/>
          <w:numId w:val="33"/>
        </w:numPr>
        <w:tabs>
          <w:tab w:pos="1568" w:val="left" w:leader="none"/>
        </w:tabs>
        <w:spacing w:line="240" w:lineRule="auto" w:before="0" w:after="0"/>
        <w:ind w:left="129" w:right="705" w:firstLine="708"/>
        <w:jc w:val="both"/>
        <w:rPr>
          <w:sz w:val="24"/>
        </w:rPr>
      </w:pPr>
      <w:r>
        <w:rPr>
          <w:b/>
          <w:sz w:val="24"/>
        </w:rPr>
        <w:t>содержательную часть механизма</w:t>
      </w:r>
      <w:r>
        <w:rPr>
          <w:sz w:val="24"/>
        </w:rPr>
        <w:t>, в которой отражена матрица (база) значимых уникальных с точки зрения истории мест каждого района и города Красноярска, выдающихся личностей и предполагаемой организованной социально-значимой деятельности обучающихся. Организация проектно-исследовательской деятельности в рамках подпроекта должна быть организована согласно направлениям:</w:t>
      </w:r>
    </w:p>
    <w:p>
      <w:pPr>
        <w:pStyle w:val="ListParagraph"/>
        <w:numPr>
          <w:ilvl w:val="1"/>
          <w:numId w:val="33"/>
        </w:numPr>
        <w:tabs>
          <w:tab w:pos="1568" w:val="left" w:leader="none"/>
        </w:tabs>
        <w:spacing w:line="240" w:lineRule="auto" w:before="0" w:after="0"/>
        <w:ind w:left="129" w:right="705" w:firstLine="708"/>
        <w:jc w:val="both"/>
        <w:rPr>
          <w:sz w:val="24"/>
        </w:rPr>
      </w:pPr>
      <w:r>
        <w:rPr>
          <w:b/>
          <w:sz w:val="24"/>
        </w:rPr>
        <w:t>Красноярск деловой </w:t>
      </w:r>
      <w:r>
        <w:rPr>
          <w:sz w:val="24"/>
        </w:rPr>
        <w:t>- предполагает проектно-исследовательскую деятельность обучающихся</w:t>
      </w:r>
      <w:r>
        <w:rPr>
          <w:spacing w:val="80"/>
          <w:w w:val="150"/>
          <w:sz w:val="24"/>
        </w:rPr>
        <w:t> </w:t>
      </w:r>
      <w:r>
        <w:rPr>
          <w:sz w:val="24"/>
        </w:rPr>
        <w:t>в</w:t>
      </w:r>
      <w:r>
        <w:rPr>
          <w:spacing w:val="80"/>
          <w:w w:val="150"/>
          <w:sz w:val="24"/>
        </w:rPr>
        <w:t> </w:t>
      </w:r>
      <w:r>
        <w:rPr>
          <w:sz w:val="24"/>
        </w:rPr>
        <w:t>соответствии</w:t>
      </w:r>
      <w:r>
        <w:rPr>
          <w:spacing w:val="80"/>
          <w:w w:val="150"/>
          <w:sz w:val="24"/>
        </w:rPr>
        <w:t> </w:t>
      </w:r>
      <w:r>
        <w:rPr>
          <w:sz w:val="24"/>
        </w:rPr>
        <w:t>с</w:t>
      </w:r>
      <w:r>
        <w:rPr>
          <w:spacing w:val="80"/>
          <w:w w:val="150"/>
          <w:sz w:val="24"/>
        </w:rPr>
        <w:t> </w:t>
      </w:r>
      <w:r>
        <w:rPr>
          <w:sz w:val="24"/>
        </w:rPr>
        <w:t>тематическими</w:t>
      </w:r>
      <w:r>
        <w:rPr>
          <w:spacing w:val="80"/>
          <w:w w:val="150"/>
          <w:sz w:val="24"/>
        </w:rPr>
        <w:t> </w:t>
      </w:r>
      <w:r>
        <w:rPr>
          <w:sz w:val="24"/>
        </w:rPr>
        <w:t>блоками</w:t>
      </w:r>
      <w:r>
        <w:rPr>
          <w:spacing w:val="80"/>
          <w:w w:val="150"/>
          <w:sz w:val="24"/>
        </w:rPr>
        <w:t> </w:t>
      </w:r>
      <w:r>
        <w:rPr>
          <w:sz w:val="24"/>
        </w:rPr>
        <w:t>«Экономика»,</w:t>
      </w:r>
      <w:r>
        <w:rPr>
          <w:spacing w:val="80"/>
          <w:w w:val="150"/>
          <w:sz w:val="24"/>
        </w:rPr>
        <w:t> </w:t>
      </w:r>
      <w:r>
        <w:rPr>
          <w:sz w:val="24"/>
        </w:rPr>
        <w:t>«Промышленность»,</w:t>
      </w:r>
    </w:p>
    <w:p>
      <w:pPr>
        <w:spacing w:line="275" w:lineRule="exact" w:before="0"/>
        <w:ind w:left="129" w:right="0" w:firstLine="0"/>
        <w:jc w:val="both"/>
        <w:rPr>
          <w:sz w:val="24"/>
        </w:rPr>
      </w:pPr>
      <w:r>
        <w:rPr>
          <w:sz w:val="24"/>
        </w:rPr>
        <w:t>«Предпринимательство»</w:t>
      </w:r>
      <w:r>
        <w:rPr>
          <w:spacing w:val="-8"/>
          <w:sz w:val="24"/>
        </w:rPr>
        <w:t> </w:t>
      </w:r>
      <w:r>
        <w:rPr>
          <w:sz w:val="24"/>
        </w:rPr>
        <w:t>и</w:t>
      </w:r>
      <w:r>
        <w:rPr>
          <w:spacing w:val="-3"/>
          <w:sz w:val="24"/>
        </w:rPr>
        <w:t> </w:t>
      </w:r>
      <w:r>
        <w:rPr>
          <w:sz w:val="24"/>
        </w:rPr>
        <w:t>др.</w:t>
      </w:r>
      <w:r>
        <w:rPr>
          <w:spacing w:val="-4"/>
          <w:sz w:val="24"/>
        </w:rPr>
        <w:t> </w:t>
      </w:r>
      <w:r>
        <w:rPr>
          <w:sz w:val="24"/>
        </w:rPr>
        <w:t>относительно</w:t>
      </w:r>
      <w:r>
        <w:rPr>
          <w:spacing w:val="-3"/>
          <w:sz w:val="24"/>
        </w:rPr>
        <w:t> </w:t>
      </w:r>
      <w:r>
        <w:rPr>
          <w:sz w:val="24"/>
        </w:rPr>
        <w:t>г.</w:t>
      </w:r>
      <w:r>
        <w:rPr>
          <w:spacing w:val="-5"/>
          <w:sz w:val="24"/>
        </w:rPr>
        <w:t> </w:t>
      </w:r>
      <w:r>
        <w:rPr>
          <w:spacing w:val="-2"/>
          <w:sz w:val="24"/>
        </w:rPr>
        <w:t>Красноярска.</w:t>
      </w:r>
    </w:p>
    <w:p>
      <w:pPr>
        <w:pStyle w:val="ListParagraph"/>
        <w:numPr>
          <w:ilvl w:val="1"/>
          <w:numId w:val="33"/>
        </w:numPr>
        <w:tabs>
          <w:tab w:pos="1568" w:val="left" w:leader="none"/>
        </w:tabs>
        <w:spacing w:line="240" w:lineRule="auto" w:before="0" w:after="0"/>
        <w:ind w:left="129" w:right="705" w:firstLine="708"/>
        <w:jc w:val="both"/>
        <w:rPr>
          <w:sz w:val="24"/>
        </w:rPr>
      </w:pPr>
      <w:r>
        <w:rPr>
          <w:b/>
          <w:sz w:val="24"/>
        </w:rPr>
        <w:t>Красноярск театральный </w:t>
      </w:r>
      <w:r>
        <w:rPr>
          <w:sz w:val="24"/>
        </w:rPr>
        <w:t>- предполагает проектно-исследовательскую деятельность обучающихся в соответствии с тематическими блоками «Культура», «Искусство», «Театр» и др. относительно г. Красноярска;</w:t>
      </w:r>
    </w:p>
    <w:p>
      <w:pPr>
        <w:pStyle w:val="ListParagraph"/>
        <w:numPr>
          <w:ilvl w:val="1"/>
          <w:numId w:val="33"/>
        </w:numPr>
        <w:tabs>
          <w:tab w:pos="1568" w:val="left" w:leader="none"/>
        </w:tabs>
        <w:spacing w:line="240" w:lineRule="auto" w:before="0" w:after="0"/>
        <w:ind w:left="129" w:right="704" w:firstLine="708"/>
        <w:jc w:val="both"/>
        <w:rPr>
          <w:sz w:val="24"/>
        </w:rPr>
      </w:pPr>
      <w:r>
        <w:rPr>
          <w:b/>
          <w:sz w:val="24"/>
        </w:rPr>
        <w:t>Красноярск туристический </w:t>
      </w:r>
      <w:r>
        <w:rPr>
          <w:sz w:val="24"/>
        </w:rPr>
        <w:t>- предполагает проектно-исследовательскую деятельность</w:t>
      </w:r>
      <w:r>
        <w:rPr>
          <w:spacing w:val="40"/>
          <w:sz w:val="24"/>
        </w:rPr>
        <w:t> </w:t>
      </w:r>
      <w:r>
        <w:rPr>
          <w:sz w:val="24"/>
        </w:rPr>
        <w:t>обучающихся</w:t>
      </w:r>
      <w:r>
        <w:rPr>
          <w:spacing w:val="39"/>
          <w:sz w:val="24"/>
        </w:rPr>
        <w:t> </w:t>
      </w:r>
      <w:r>
        <w:rPr>
          <w:sz w:val="24"/>
        </w:rPr>
        <w:t>в</w:t>
      </w:r>
      <w:r>
        <w:rPr>
          <w:spacing w:val="40"/>
          <w:sz w:val="24"/>
        </w:rPr>
        <w:t> </w:t>
      </w:r>
      <w:r>
        <w:rPr>
          <w:sz w:val="24"/>
        </w:rPr>
        <w:t>соответствии</w:t>
      </w:r>
      <w:r>
        <w:rPr>
          <w:spacing w:val="40"/>
          <w:sz w:val="24"/>
        </w:rPr>
        <w:t> </w:t>
      </w:r>
      <w:r>
        <w:rPr>
          <w:sz w:val="24"/>
        </w:rPr>
        <w:t>с</w:t>
      </w:r>
      <w:r>
        <w:rPr>
          <w:spacing w:val="40"/>
          <w:sz w:val="24"/>
        </w:rPr>
        <w:t> </w:t>
      </w:r>
      <w:r>
        <w:rPr>
          <w:sz w:val="24"/>
        </w:rPr>
        <w:t>тематическими</w:t>
      </w:r>
      <w:r>
        <w:rPr>
          <w:spacing w:val="40"/>
          <w:sz w:val="24"/>
        </w:rPr>
        <w:t> </w:t>
      </w:r>
      <w:r>
        <w:rPr>
          <w:sz w:val="24"/>
        </w:rPr>
        <w:t>блоками</w:t>
      </w:r>
      <w:r>
        <w:rPr>
          <w:spacing w:val="40"/>
          <w:sz w:val="24"/>
        </w:rPr>
        <w:t> </w:t>
      </w:r>
      <w:r>
        <w:rPr>
          <w:sz w:val="24"/>
        </w:rPr>
        <w:t>«Туризм»,</w:t>
      </w:r>
      <w:r>
        <w:rPr>
          <w:spacing w:val="40"/>
          <w:sz w:val="24"/>
        </w:rPr>
        <w:t> </w:t>
      </w:r>
      <w:r>
        <w:rPr>
          <w:sz w:val="24"/>
        </w:rPr>
        <w:t>«Путешествия»,</w:t>
      </w:r>
    </w:p>
    <w:p>
      <w:pPr>
        <w:spacing w:line="275" w:lineRule="exact" w:before="0"/>
        <w:ind w:left="129" w:right="0" w:firstLine="0"/>
        <w:jc w:val="both"/>
        <w:rPr>
          <w:sz w:val="24"/>
        </w:rPr>
      </w:pPr>
      <w:r>
        <w:rPr>
          <w:sz w:val="24"/>
        </w:rPr>
        <w:t>«Достопримечательности»</w:t>
      </w:r>
      <w:r>
        <w:rPr>
          <w:spacing w:val="-12"/>
          <w:sz w:val="24"/>
        </w:rPr>
        <w:t> </w:t>
      </w:r>
      <w:r>
        <w:rPr>
          <w:sz w:val="24"/>
        </w:rPr>
        <w:t>и</w:t>
      </w:r>
      <w:r>
        <w:rPr>
          <w:spacing w:val="-2"/>
          <w:sz w:val="24"/>
        </w:rPr>
        <w:t> </w:t>
      </w:r>
      <w:r>
        <w:rPr>
          <w:sz w:val="24"/>
        </w:rPr>
        <w:t>др.</w:t>
      </w:r>
      <w:r>
        <w:rPr>
          <w:spacing w:val="-3"/>
          <w:sz w:val="24"/>
        </w:rPr>
        <w:t> </w:t>
      </w:r>
      <w:r>
        <w:rPr>
          <w:sz w:val="24"/>
        </w:rPr>
        <w:t>относительно</w:t>
      </w:r>
      <w:r>
        <w:rPr>
          <w:spacing w:val="-5"/>
          <w:sz w:val="24"/>
        </w:rPr>
        <w:t> </w:t>
      </w:r>
      <w:r>
        <w:rPr>
          <w:sz w:val="24"/>
        </w:rPr>
        <w:t>г.</w:t>
      </w:r>
      <w:r>
        <w:rPr>
          <w:spacing w:val="-2"/>
          <w:sz w:val="24"/>
        </w:rPr>
        <w:t> Красноярска.</w:t>
      </w:r>
    </w:p>
    <w:p>
      <w:pPr>
        <w:pStyle w:val="ListParagraph"/>
        <w:numPr>
          <w:ilvl w:val="1"/>
          <w:numId w:val="33"/>
        </w:numPr>
        <w:tabs>
          <w:tab w:pos="1568" w:val="left" w:leader="none"/>
        </w:tabs>
        <w:spacing w:line="240" w:lineRule="auto" w:before="0" w:after="0"/>
        <w:ind w:left="129" w:right="703" w:firstLine="708"/>
        <w:jc w:val="both"/>
        <w:rPr>
          <w:sz w:val="24"/>
        </w:rPr>
      </w:pPr>
      <w:r>
        <w:rPr>
          <w:b/>
          <w:sz w:val="24"/>
        </w:rPr>
        <w:t>Красноярск спортивный </w:t>
      </w:r>
      <w:r>
        <w:rPr>
          <w:sz w:val="24"/>
        </w:rPr>
        <w:t>- предполагает проектно-исследовательскую деятельность обучающихся в соответствии с тематическими блоками «Спорт», «Здоровье», «Полезные</w:t>
      </w:r>
      <w:r>
        <w:rPr>
          <w:spacing w:val="40"/>
          <w:sz w:val="24"/>
        </w:rPr>
        <w:t> </w:t>
      </w:r>
      <w:r>
        <w:rPr>
          <w:sz w:val="24"/>
        </w:rPr>
        <w:t>привычки» и др. относительно г. Красноярска.</w:t>
      </w:r>
    </w:p>
    <w:p>
      <w:pPr>
        <w:pStyle w:val="ListParagraph"/>
        <w:numPr>
          <w:ilvl w:val="1"/>
          <w:numId w:val="33"/>
        </w:numPr>
        <w:tabs>
          <w:tab w:pos="1568" w:val="left" w:leader="none"/>
        </w:tabs>
        <w:spacing w:line="240" w:lineRule="auto" w:before="0" w:after="0"/>
        <w:ind w:left="129" w:right="705" w:firstLine="708"/>
        <w:jc w:val="both"/>
        <w:rPr>
          <w:sz w:val="24"/>
        </w:rPr>
      </w:pPr>
      <w:r>
        <w:rPr>
          <w:b/>
          <w:sz w:val="24"/>
        </w:rPr>
        <w:t>Красноярск научный </w:t>
      </w:r>
      <w:r>
        <w:rPr>
          <w:sz w:val="24"/>
        </w:rPr>
        <w:t>- предполагает проектно-исследовательскую деятельность обучающихся</w:t>
      </w:r>
      <w:r>
        <w:rPr>
          <w:spacing w:val="37"/>
          <w:sz w:val="24"/>
        </w:rPr>
        <w:t> </w:t>
      </w:r>
      <w:r>
        <w:rPr>
          <w:sz w:val="24"/>
        </w:rPr>
        <w:t>в</w:t>
      </w:r>
      <w:r>
        <w:rPr>
          <w:spacing w:val="37"/>
          <w:sz w:val="24"/>
        </w:rPr>
        <w:t> </w:t>
      </w:r>
      <w:r>
        <w:rPr>
          <w:sz w:val="24"/>
        </w:rPr>
        <w:t>соответствии</w:t>
      </w:r>
      <w:r>
        <w:rPr>
          <w:spacing w:val="38"/>
          <w:sz w:val="24"/>
        </w:rPr>
        <w:t> </w:t>
      </w:r>
      <w:r>
        <w:rPr>
          <w:sz w:val="24"/>
        </w:rPr>
        <w:t>с</w:t>
      </w:r>
      <w:r>
        <w:rPr>
          <w:spacing w:val="37"/>
          <w:sz w:val="24"/>
        </w:rPr>
        <w:t> </w:t>
      </w:r>
      <w:r>
        <w:rPr>
          <w:sz w:val="24"/>
        </w:rPr>
        <w:t>тематическими</w:t>
      </w:r>
      <w:r>
        <w:rPr>
          <w:spacing w:val="38"/>
          <w:sz w:val="24"/>
        </w:rPr>
        <w:t> </w:t>
      </w:r>
      <w:r>
        <w:rPr>
          <w:sz w:val="24"/>
        </w:rPr>
        <w:t>блоками</w:t>
      </w:r>
      <w:r>
        <w:rPr>
          <w:spacing w:val="40"/>
          <w:sz w:val="24"/>
        </w:rPr>
        <w:t> </w:t>
      </w:r>
      <w:r>
        <w:rPr>
          <w:sz w:val="24"/>
        </w:rPr>
        <w:t>«Научные</w:t>
      </w:r>
      <w:r>
        <w:rPr>
          <w:spacing w:val="39"/>
          <w:sz w:val="24"/>
        </w:rPr>
        <w:t> </w:t>
      </w:r>
      <w:r>
        <w:rPr>
          <w:sz w:val="24"/>
        </w:rPr>
        <w:t>открытия»,</w:t>
      </w:r>
      <w:r>
        <w:rPr>
          <w:spacing w:val="40"/>
          <w:sz w:val="24"/>
        </w:rPr>
        <w:t> </w:t>
      </w:r>
      <w:r>
        <w:rPr>
          <w:sz w:val="24"/>
        </w:rPr>
        <w:t>«Развитие</w:t>
      </w:r>
      <w:r>
        <w:rPr>
          <w:spacing w:val="34"/>
          <w:sz w:val="24"/>
        </w:rPr>
        <w:t> </w:t>
      </w:r>
      <w:r>
        <w:rPr>
          <w:sz w:val="24"/>
        </w:rPr>
        <w:t>науки»,</w:t>
      </w:r>
    </w:p>
    <w:p>
      <w:pPr>
        <w:spacing w:line="275" w:lineRule="exact" w:before="0"/>
        <w:ind w:left="129" w:right="0" w:firstLine="0"/>
        <w:jc w:val="both"/>
        <w:rPr>
          <w:sz w:val="24"/>
        </w:rPr>
      </w:pPr>
      <w:r>
        <w:rPr>
          <w:sz w:val="24"/>
        </w:rPr>
        <w:t>«Исследования»</w:t>
      </w:r>
      <w:r>
        <w:rPr>
          <w:spacing w:val="-10"/>
          <w:sz w:val="24"/>
        </w:rPr>
        <w:t> </w:t>
      </w:r>
      <w:r>
        <w:rPr>
          <w:sz w:val="24"/>
        </w:rPr>
        <w:t>и</w:t>
      </w:r>
      <w:r>
        <w:rPr>
          <w:spacing w:val="-1"/>
          <w:sz w:val="24"/>
        </w:rPr>
        <w:t> </w:t>
      </w:r>
      <w:r>
        <w:rPr>
          <w:sz w:val="24"/>
        </w:rPr>
        <w:t>др.</w:t>
      </w:r>
      <w:r>
        <w:rPr>
          <w:spacing w:val="-2"/>
          <w:sz w:val="24"/>
        </w:rPr>
        <w:t> </w:t>
      </w:r>
      <w:r>
        <w:rPr>
          <w:sz w:val="24"/>
        </w:rPr>
        <w:t>относительно</w:t>
      </w:r>
      <w:r>
        <w:rPr>
          <w:spacing w:val="-1"/>
          <w:sz w:val="24"/>
        </w:rPr>
        <w:t> </w:t>
      </w:r>
      <w:r>
        <w:rPr>
          <w:sz w:val="24"/>
        </w:rPr>
        <w:t>г.</w:t>
      </w:r>
      <w:r>
        <w:rPr>
          <w:spacing w:val="-1"/>
          <w:sz w:val="24"/>
        </w:rPr>
        <w:t> </w:t>
      </w:r>
      <w:r>
        <w:rPr>
          <w:spacing w:val="-2"/>
          <w:sz w:val="24"/>
        </w:rPr>
        <w:t>Красноярска.</w:t>
      </w:r>
    </w:p>
    <w:p>
      <w:pPr>
        <w:pStyle w:val="ListParagraph"/>
        <w:numPr>
          <w:ilvl w:val="1"/>
          <w:numId w:val="33"/>
        </w:numPr>
        <w:tabs>
          <w:tab w:pos="1568" w:val="left" w:leader="none"/>
        </w:tabs>
        <w:spacing w:line="240" w:lineRule="auto" w:before="0" w:after="0"/>
        <w:ind w:left="129" w:right="700" w:firstLine="708"/>
        <w:jc w:val="both"/>
        <w:rPr>
          <w:sz w:val="24"/>
        </w:rPr>
      </w:pPr>
      <w:r>
        <w:rPr>
          <w:b/>
          <w:sz w:val="24"/>
        </w:rPr>
        <w:t>Красноярск – культурно-исторический </w:t>
      </w:r>
      <w:r>
        <w:rPr>
          <w:sz w:val="24"/>
        </w:rPr>
        <w:t>- предполагает проектно- исследовательскую</w:t>
      </w:r>
      <w:r>
        <w:rPr>
          <w:spacing w:val="40"/>
          <w:sz w:val="24"/>
        </w:rPr>
        <w:t>  </w:t>
      </w:r>
      <w:r>
        <w:rPr>
          <w:sz w:val="24"/>
        </w:rPr>
        <w:t>деятельность</w:t>
      </w:r>
      <w:r>
        <w:rPr>
          <w:spacing w:val="40"/>
          <w:sz w:val="24"/>
        </w:rPr>
        <w:t>  </w:t>
      </w:r>
      <w:r>
        <w:rPr>
          <w:sz w:val="24"/>
        </w:rPr>
        <w:t>обучающихся</w:t>
      </w:r>
      <w:r>
        <w:rPr>
          <w:spacing w:val="40"/>
          <w:sz w:val="24"/>
        </w:rPr>
        <w:t>  </w:t>
      </w:r>
      <w:r>
        <w:rPr>
          <w:sz w:val="24"/>
        </w:rPr>
        <w:t>в</w:t>
      </w:r>
      <w:r>
        <w:rPr>
          <w:spacing w:val="40"/>
          <w:sz w:val="24"/>
        </w:rPr>
        <w:t>  </w:t>
      </w:r>
      <w:r>
        <w:rPr>
          <w:sz w:val="24"/>
        </w:rPr>
        <w:t>соответствии</w:t>
      </w:r>
      <w:r>
        <w:rPr>
          <w:spacing w:val="40"/>
          <w:sz w:val="24"/>
        </w:rPr>
        <w:t>  </w:t>
      </w:r>
      <w:r>
        <w:rPr>
          <w:sz w:val="24"/>
        </w:rPr>
        <w:t>с</w:t>
      </w:r>
      <w:r>
        <w:rPr>
          <w:spacing w:val="40"/>
          <w:sz w:val="24"/>
        </w:rPr>
        <w:t>  </w:t>
      </w:r>
      <w:r>
        <w:rPr>
          <w:sz w:val="24"/>
        </w:rPr>
        <w:t>тематическими</w:t>
      </w:r>
      <w:r>
        <w:rPr>
          <w:spacing w:val="40"/>
          <w:sz w:val="24"/>
        </w:rPr>
        <w:t>  </w:t>
      </w:r>
      <w:r>
        <w:rPr>
          <w:sz w:val="24"/>
        </w:rPr>
        <w:t>блоками</w:t>
      </w:r>
    </w:p>
    <w:p>
      <w:pPr>
        <w:spacing w:line="276" w:lineRule="exact" w:before="0"/>
        <w:ind w:left="129" w:right="0" w:firstLine="0"/>
        <w:jc w:val="both"/>
        <w:rPr>
          <w:sz w:val="24"/>
        </w:rPr>
      </w:pPr>
      <w:r>
        <w:rPr>
          <w:sz w:val="24"/>
        </w:rPr>
        <w:t>«Культурное</w:t>
      </w:r>
      <w:r>
        <w:rPr>
          <w:spacing w:val="-7"/>
          <w:sz w:val="24"/>
        </w:rPr>
        <w:t> </w:t>
      </w:r>
      <w:r>
        <w:rPr>
          <w:sz w:val="24"/>
        </w:rPr>
        <w:t>наследие», «Традиции», «Исторические</w:t>
      </w:r>
      <w:r>
        <w:rPr>
          <w:spacing w:val="-5"/>
          <w:sz w:val="24"/>
        </w:rPr>
        <w:t> </w:t>
      </w:r>
      <w:r>
        <w:rPr>
          <w:sz w:val="24"/>
        </w:rPr>
        <w:t>деятели»</w:t>
      </w:r>
      <w:r>
        <w:rPr>
          <w:spacing w:val="-10"/>
          <w:sz w:val="24"/>
        </w:rPr>
        <w:t> </w:t>
      </w:r>
      <w:r>
        <w:rPr>
          <w:sz w:val="24"/>
        </w:rPr>
        <w:t>и</w:t>
      </w:r>
      <w:r>
        <w:rPr>
          <w:spacing w:val="-4"/>
          <w:sz w:val="24"/>
        </w:rPr>
        <w:t> </w:t>
      </w:r>
      <w:r>
        <w:rPr>
          <w:sz w:val="24"/>
        </w:rPr>
        <w:t>др.</w:t>
      </w:r>
      <w:r>
        <w:rPr>
          <w:spacing w:val="-4"/>
          <w:sz w:val="24"/>
        </w:rPr>
        <w:t> </w:t>
      </w:r>
      <w:r>
        <w:rPr>
          <w:sz w:val="24"/>
        </w:rPr>
        <w:t>относительно</w:t>
      </w:r>
      <w:r>
        <w:rPr>
          <w:spacing w:val="-4"/>
          <w:sz w:val="24"/>
        </w:rPr>
        <w:t> </w:t>
      </w:r>
      <w:r>
        <w:rPr>
          <w:sz w:val="24"/>
        </w:rPr>
        <w:t>г.</w:t>
      </w:r>
      <w:r>
        <w:rPr>
          <w:spacing w:val="-3"/>
          <w:sz w:val="24"/>
        </w:rPr>
        <w:t> </w:t>
      </w:r>
      <w:r>
        <w:rPr>
          <w:spacing w:val="-2"/>
          <w:sz w:val="24"/>
        </w:rPr>
        <w:t>Красноярска.</w:t>
      </w:r>
    </w:p>
    <w:p>
      <w:pPr>
        <w:pStyle w:val="ListParagraph"/>
        <w:numPr>
          <w:ilvl w:val="1"/>
          <w:numId w:val="33"/>
        </w:numPr>
        <w:tabs>
          <w:tab w:pos="1568" w:val="left" w:leader="none"/>
        </w:tabs>
        <w:spacing w:line="240" w:lineRule="auto" w:before="0" w:after="0"/>
        <w:ind w:left="129" w:right="704" w:firstLine="708"/>
        <w:jc w:val="both"/>
        <w:rPr>
          <w:sz w:val="24"/>
        </w:rPr>
      </w:pPr>
      <w:r>
        <w:rPr>
          <w:b/>
          <w:sz w:val="24"/>
        </w:rPr>
        <w:t>Красноярск – природоохранная зона </w:t>
      </w:r>
      <w:r>
        <w:rPr>
          <w:sz w:val="24"/>
        </w:rPr>
        <w:t>- предполагает проектно-исследовательскую деятельность</w:t>
      </w:r>
      <w:r>
        <w:rPr>
          <w:spacing w:val="75"/>
          <w:sz w:val="24"/>
        </w:rPr>
        <w:t> </w:t>
      </w:r>
      <w:r>
        <w:rPr>
          <w:sz w:val="24"/>
        </w:rPr>
        <w:t>обучающихся</w:t>
      </w:r>
      <w:r>
        <w:rPr>
          <w:spacing w:val="73"/>
          <w:sz w:val="24"/>
        </w:rPr>
        <w:t> </w:t>
      </w:r>
      <w:r>
        <w:rPr>
          <w:sz w:val="24"/>
        </w:rPr>
        <w:t>в</w:t>
      </w:r>
      <w:r>
        <w:rPr>
          <w:spacing w:val="73"/>
          <w:sz w:val="24"/>
        </w:rPr>
        <w:t> </w:t>
      </w:r>
      <w:r>
        <w:rPr>
          <w:sz w:val="24"/>
        </w:rPr>
        <w:t>соответствии</w:t>
      </w:r>
      <w:r>
        <w:rPr>
          <w:spacing w:val="72"/>
          <w:sz w:val="24"/>
        </w:rPr>
        <w:t> </w:t>
      </w:r>
      <w:r>
        <w:rPr>
          <w:sz w:val="24"/>
        </w:rPr>
        <w:t>с</w:t>
      </w:r>
      <w:r>
        <w:rPr>
          <w:spacing w:val="73"/>
          <w:sz w:val="24"/>
        </w:rPr>
        <w:t> </w:t>
      </w:r>
      <w:r>
        <w:rPr>
          <w:sz w:val="24"/>
        </w:rPr>
        <w:t>тематическими</w:t>
      </w:r>
      <w:r>
        <w:rPr>
          <w:spacing w:val="74"/>
          <w:sz w:val="24"/>
        </w:rPr>
        <w:t> </w:t>
      </w:r>
      <w:r>
        <w:rPr>
          <w:sz w:val="24"/>
        </w:rPr>
        <w:t>блоками</w:t>
      </w:r>
      <w:r>
        <w:rPr>
          <w:spacing w:val="80"/>
          <w:sz w:val="24"/>
        </w:rPr>
        <w:t> </w:t>
      </w:r>
      <w:r>
        <w:rPr>
          <w:sz w:val="24"/>
        </w:rPr>
        <w:t>«Экология»,</w:t>
      </w:r>
      <w:r>
        <w:rPr>
          <w:spacing w:val="78"/>
          <w:sz w:val="24"/>
        </w:rPr>
        <w:t> </w:t>
      </w:r>
      <w:r>
        <w:rPr>
          <w:sz w:val="24"/>
        </w:rPr>
        <w:t>«Природа»,</w:t>
      </w:r>
    </w:p>
    <w:p>
      <w:pPr>
        <w:spacing w:line="275" w:lineRule="exact" w:before="0"/>
        <w:ind w:left="129" w:right="0" w:firstLine="0"/>
        <w:jc w:val="both"/>
        <w:rPr>
          <w:sz w:val="24"/>
        </w:rPr>
      </w:pPr>
      <w:r>
        <w:rPr>
          <w:sz w:val="24"/>
        </w:rPr>
        <w:t>«Природоохранные</w:t>
      </w:r>
      <w:r>
        <w:rPr>
          <w:spacing w:val="-6"/>
          <w:sz w:val="24"/>
        </w:rPr>
        <w:t> </w:t>
      </w:r>
      <w:r>
        <w:rPr>
          <w:sz w:val="24"/>
        </w:rPr>
        <w:t>объекты»</w:t>
      </w:r>
      <w:r>
        <w:rPr>
          <w:spacing w:val="-9"/>
          <w:sz w:val="24"/>
        </w:rPr>
        <w:t> </w:t>
      </w:r>
      <w:r>
        <w:rPr>
          <w:sz w:val="24"/>
        </w:rPr>
        <w:t>и</w:t>
      </w:r>
      <w:r>
        <w:rPr>
          <w:spacing w:val="-2"/>
          <w:sz w:val="24"/>
        </w:rPr>
        <w:t> </w:t>
      </w:r>
      <w:r>
        <w:rPr>
          <w:sz w:val="24"/>
        </w:rPr>
        <w:t>др.</w:t>
      </w:r>
      <w:r>
        <w:rPr>
          <w:spacing w:val="-1"/>
          <w:sz w:val="24"/>
        </w:rPr>
        <w:t> </w:t>
      </w:r>
      <w:r>
        <w:rPr>
          <w:sz w:val="24"/>
        </w:rPr>
        <w:t>относительно</w:t>
      </w:r>
      <w:r>
        <w:rPr>
          <w:spacing w:val="-2"/>
          <w:sz w:val="24"/>
        </w:rPr>
        <w:t> </w:t>
      </w:r>
      <w:r>
        <w:rPr>
          <w:sz w:val="24"/>
        </w:rPr>
        <w:t>г.</w:t>
      </w:r>
      <w:r>
        <w:rPr>
          <w:spacing w:val="-1"/>
          <w:sz w:val="24"/>
        </w:rPr>
        <w:t> </w:t>
      </w:r>
      <w:r>
        <w:rPr>
          <w:spacing w:val="-2"/>
          <w:sz w:val="24"/>
        </w:rPr>
        <w:t>Красноярска.</w:t>
      </w:r>
    </w:p>
    <w:p>
      <w:pPr>
        <w:pStyle w:val="ListParagraph"/>
        <w:numPr>
          <w:ilvl w:val="1"/>
          <w:numId w:val="33"/>
        </w:numPr>
        <w:tabs>
          <w:tab w:pos="1568" w:val="left" w:leader="none"/>
        </w:tabs>
        <w:spacing w:line="240" w:lineRule="auto" w:before="0" w:after="0"/>
        <w:ind w:left="129" w:right="704" w:firstLine="708"/>
        <w:jc w:val="both"/>
        <w:rPr>
          <w:sz w:val="24"/>
        </w:rPr>
      </w:pPr>
      <w:r>
        <w:rPr>
          <w:b/>
          <w:sz w:val="24"/>
        </w:rPr>
        <w:t>Красноярск – город молодых </w:t>
      </w:r>
      <w:r>
        <w:rPr>
          <w:sz w:val="24"/>
        </w:rPr>
        <w:t>- предполагает проектно-исследовательскую деятельность</w:t>
      </w:r>
      <w:r>
        <w:rPr>
          <w:spacing w:val="80"/>
          <w:sz w:val="24"/>
        </w:rPr>
        <w:t> </w:t>
      </w:r>
      <w:r>
        <w:rPr>
          <w:sz w:val="24"/>
        </w:rPr>
        <w:t>обучающихся</w:t>
      </w:r>
      <w:r>
        <w:rPr>
          <w:spacing w:val="77"/>
          <w:sz w:val="24"/>
        </w:rPr>
        <w:t> </w:t>
      </w:r>
      <w:r>
        <w:rPr>
          <w:sz w:val="24"/>
        </w:rPr>
        <w:t>в</w:t>
      </w:r>
      <w:r>
        <w:rPr>
          <w:spacing w:val="79"/>
          <w:sz w:val="24"/>
        </w:rPr>
        <w:t> </w:t>
      </w:r>
      <w:r>
        <w:rPr>
          <w:sz w:val="24"/>
        </w:rPr>
        <w:t>соответствии</w:t>
      </w:r>
      <w:r>
        <w:rPr>
          <w:spacing w:val="78"/>
          <w:sz w:val="24"/>
        </w:rPr>
        <w:t> </w:t>
      </w:r>
      <w:r>
        <w:rPr>
          <w:sz w:val="24"/>
        </w:rPr>
        <w:t>с</w:t>
      </w:r>
      <w:r>
        <w:rPr>
          <w:spacing w:val="79"/>
          <w:sz w:val="24"/>
        </w:rPr>
        <w:t> </w:t>
      </w:r>
      <w:r>
        <w:rPr>
          <w:sz w:val="24"/>
        </w:rPr>
        <w:t>тематическими</w:t>
      </w:r>
      <w:r>
        <w:rPr>
          <w:spacing w:val="80"/>
          <w:sz w:val="24"/>
        </w:rPr>
        <w:t> </w:t>
      </w:r>
      <w:r>
        <w:rPr>
          <w:sz w:val="24"/>
        </w:rPr>
        <w:t>блоками</w:t>
      </w:r>
      <w:r>
        <w:rPr>
          <w:spacing w:val="80"/>
          <w:sz w:val="24"/>
        </w:rPr>
        <w:t> </w:t>
      </w:r>
      <w:r>
        <w:rPr>
          <w:sz w:val="24"/>
        </w:rPr>
        <w:t>«Молодежные</w:t>
      </w:r>
      <w:r>
        <w:rPr>
          <w:spacing w:val="79"/>
          <w:sz w:val="24"/>
        </w:rPr>
        <w:t> </w:t>
      </w:r>
      <w:r>
        <w:rPr>
          <w:sz w:val="24"/>
        </w:rPr>
        <w:t>центры»,</w:t>
      </w:r>
    </w:p>
    <w:p>
      <w:pPr>
        <w:spacing w:line="275" w:lineRule="exact" w:before="0"/>
        <w:ind w:left="129" w:right="0" w:firstLine="0"/>
        <w:jc w:val="both"/>
        <w:rPr>
          <w:sz w:val="24"/>
        </w:rPr>
      </w:pPr>
      <w:r>
        <w:rPr>
          <w:sz w:val="24"/>
        </w:rPr>
        <w:t>«Общественные</w:t>
      </w:r>
      <w:r>
        <w:rPr>
          <w:spacing w:val="-4"/>
          <w:sz w:val="24"/>
        </w:rPr>
        <w:t> </w:t>
      </w:r>
      <w:r>
        <w:rPr>
          <w:sz w:val="24"/>
        </w:rPr>
        <w:t>объединения»,</w:t>
      </w:r>
      <w:r>
        <w:rPr>
          <w:spacing w:val="1"/>
          <w:sz w:val="24"/>
        </w:rPr>
        <w:t> </w:t>
      </w:r>
      <w:r>
        <w:rPr>
          <w:sz w:val="24"/>
        </w:rPr>
        <w:t>«Выбор</w:t>
      </w:r>
      <w:r>
        <w:rPr>
          <w:spacing w:val="-2"/>
          <w:sz w:val="24"/>
        </w:rPr>
        <w:t> </w:t>
      </w:r>
      <w:r>
        <w:rPr>
          <w:sz w:val="24"/>
        </w:rPr>
        <w:t>будущего»</w:t>
      </w:r>
      <w:r>
        <w:rPr>
          <w:spacing w:val="-9"/>
          <w:sz w:val="24"/>
        </w:rPr>
        <w:t> </w:t>
      </w:r>
      <w:r>
        <w:rPr>
          <w:sz w:val="24"/>
        </w:rPr>
        <w:t>и</w:t>
      </w:r>
      <w:r>
        <w:rPr>
          <w:spacing w:val="-2"/>
          <w:sz w:val="24"/>
        </w:rPr>
        <w:t> </w:t>
      </w:r>
      <w:r>
        <w:rPr>
          <w:sz w:val="24"/>
        </w:rPr>
        <w:t>др.</w:t>
      </w:r>
      <w:r>
        <w:rPr>
          <w:spacing w:val="-3"/>
          <w:sz w:val="24"/>
        </w:rPr>
        <w:t> </w:t>
      </w:r>
      <w:r>
        <w:rPr>
          <w:sz w:val="24"/>
        </w:rPr>
        <w:t>относительно</w:t>
      </w:r>
      <w:r>
        <w:rPr>
          <w:spacing w:val="-4"/>
          <w:sz w:val="24"/>
        </w:rPr>
        <w:t> </w:t>
      </w:r>
      <w:r>
        <w:rPr>
          <w:sz w:val="24"/>
        </w:rPr>
        <w:t>г.</w:t>
      </w:r>
      <w:r>
        <w:rPr>
          <w:spacing w:val="-2"/>
          <w:sz w:val="24"/>
        </w:rPr>
        <w:t> Красноярска.</w:t>
      </w:r>
    </w:p>
    <w:p>
      <w:pPr>
        <w:pStyle w:val="ListParagraph"/>
        <w:numPr>
          <w:ilvl w:val="1"/>
          <w:numId w:val="33"/>
        </w:numPr>
        <w:tabs>
          <w:tab w:pos="1568" w:val="left" w:leader="none"/>
        </w:tabs>
        <w:spacing w:line="240" w:lineRule="auto" w:before="0" w:after="0"/>
        <w:ind w:left="129" w:right="704" w:firstLine="708"/>
        <w:jc w:val="both"/>
        <w:rPr>
          <w:sz w:val="24"/>
        </w:rPr>
      </w:pPr>
      <w:r>
        <w:rPr>
          <w:b/>
          <w:sz w:val="24"/>
        </w:rPr>
        <w:t>Красноярск: люди и события </w:t>
      </w:r>
      <w:r>
        <w:rPr>
          <w:sz w:val="24"/>
        </w:rPr>
        <w:t>- предполагает проектно-исследовательскую деятельность обучающихся в соответствии с тематическими блоками «Ученые», «Политические деятели», «Знаменательные даты» и др. относительно г. Красноярска.</w:t>
      </w:r>
    </w:p>
    <w:p>
      <w:pPr>
        <w:pStyle w:val="ListParagraph"/>
        <w:numPr>
          <w:ilvl w:val="0"/>
          <w:numId w:val="33"/>
        </w:numPr>
        <w:tabs>
          <w:tab w:pos="1568" w:val="left" w:leader="none"/>
        </w:tabs>
        <w:spacing w:line="240" w:lineRule="auto" w:before="0" w:after="0"/>
        <w:ind w:left="129" w:right="707" w:firstLine="708"/>
        <w:jc w:val="both"/>
        <w:rPr>
          <w:sz w:val="24"/>
        </w:rPr>
      </w:pPr>
      <w:r>
        <w:rPr>
          <w:b/>
          <w:sz w:val="24"/>
        </w:rPr>
        <w:t>управленческую часть</w:t>
      </w:r>
      <w:r>
        <w:rPr>
          <w:sz w:val="24"/>
        </w:rPr>
        <w:t>, в которой представлены различные варианты внедрения проектно-исследовательской</w:t>
      </w:r>
      <w:r>
        <w:rPr>
          <w:spacing w:val="80"/>
          <w:w w:val="150"/>
          <w:sz w:val="24"/>
        </w:rPr>
        <w:t> </w:t>
      </w:r>
      <w:r>
        <w:rPr>
          <w:sz w:val="24"/>
        </w:rPr>
        <w:t>деятельности</w:t>
      </w:r>
      <w:r>
        <w:rPr>
          <w:spacing w:val="80"/>
          <w:w w:val="150"/>
          <w:sz w:val="24"/>
        </w:rPr>
        <w:t> </w:t>
      </w:r>
      <w:r>
        <w:rPr>
          <w:sz w:val="24"/>
        </w:rPr>
        <w:t>по</w:t>
      </w:r>
      <w:r>
        <w:rPr>
          <w:spacing w:val="80"/>
          <w:w w:val="150"/>
          <w:sz w:val="24"/>
        </w:rPr>
        <w:t> </w:t>
      </w:r>
      <w:r>
        <w:rPr>
          <w:sz w:val="24"/>
        </w:rPr>
        <w:t>изучению</w:t>
      </w:r>
      <w:r>
        <w:rPr>
          <w:spacing w:val="80"/>
          <w:w w:val="150"/>
          <w:sz w:val="24"/>
        </w:rPr>
        <w:t> </w:t>
      </w:r>
      <w:r>
        <w:rPr>
          <w:sz w:val="24"/>
        </w:rPr>
        <w:t>истории</w:t>
      </w:r>
      <w:r>
        <w:rPr>
          <w:spacing w:val="80"/>
          <w:w w:val="150"/>
          <w:sz w:val="24"/>
        </w:rPr>
        <w:t> </w:t>
      </w:r>
      <w:r>
        <w:rPr>
          <w:sz w:val="24"/>
        </w:rPr>
        <w:t>родного</w:t>
      </w:r>
      <w:r>
        <w:rPr>
          <w:spacing w:val="80"/>
          <w:w w:val="150"/>
          <w:sz w:val="24"/>
        </w:rPr>
        <w:t> </w:t>
      </w:r>
      <w:r>
        <w:rPr>
          <w:sz w:val="24"/>
        </w:rPr>
        <w:t>города</w:t>
      </w:r>
      <w:r>
        <w:rPr>
          <w:spacing w:val="80"/>
          <w:w w:val="150"/>
          <w:sz w:val="24"/>
        </w:rPr>
        <w:t> </w:t>
      </w:r>
      <w:r>
        <w:rPr>
          <w:sz w:val="24"/>
        </w:rPr>
        <w:t>в</w:t>
      </w:r>
      <w:r>
        <w:rPr>
          <w:spacing w:val="80"/>
          <w:w w:val="150"/>
          <w:sz w:val="24"/>
        </w:rPr>
        <w:t> </w:t>
      </w:r>
      <w:r>
        <w:rPr>
          <w:sz w:val="24"/>
        </w:rPr>
        <w:t>систему</w:t>
      </w:r>
    </w:p>
    <w:p>
      <w:pPr>
        <w:pStyle w:val="ListParagraph"/>
        <w:spacing w:after="0" w:line="240" w:lineRule="auto"/>
        <w:jc w:val="both"/>
        <w:rPr>
          <w:sz w:val="24"/>
        </w:rPr>
        <w:sectPr>
          <w:pgSz w:w="11910" w:h="16840"/>
          <w:pgMar w:header="0" w:footer="786" w:top="1040" w:bottom="980" w:left="720" w:right="0"/>
        </w:sectPr>
      </w:pPr>
    </w:p>
    <w:p>
      <w:pPr>
        <w:spacing w:before="68"/>
        <w:ind w:left="129" w:right="704" w:firstLine="0"/>
        <w:jc w:val="both"/>
        <w:rPr>
          <w:sz w:val="24"/>
        </w:rPr>
      </w:pPr>
      <w:r>
        <w:rPr>
          <w:sz w:val="24"/>
        </w:rPr>
        <w:t>патриотического воспитания конкретного учреждения (конкурс, программа внеурочной деятельности, модули, встроенные в программу учебных предметов и т.п.).</w:t>
      </w:r>
    </w:p>
    <w:p>
      <w:pPr>
        <w:spacing w:before="1"/>
        <w:ind w:left="129" w:right="702" w:firstLine="708"/>
        <w:jc w:val="both"/>
        <w:rPr>
          <w:sz w:val="24"/>
        </w:rPr>
      </w:pPr>
      <w:r>
        <w:rPr>
          <w:sz w:val="24"/>
        </w:rPr>
        <w:t>Ключевыми элементами механизма являются: анализ сформированности личностных</w:t>
      </w:r>
      <w:r>
        <w:rPr>
          <w:spacing w:val="80"/>
          <w:sz w:val="24"/>
        </w:rPr>
        <w:t> </w:t>
      </w:r>
      <w:r>
        <w:rPr>
          <w:sz w:val="24"/>
        </w:rPr>
        <w:t>качеств обучающихся (входная диагностика); описание организационно-управленческих действий по выстраиванию деятельности проектно-исследовательской деятельности обучающихся; способ представления информации (конкурсная основа, конференция, работа в рамках дисциплины и т.п.), организация</w:t>
      </w:r>
      <w:r>
        <w:rPr>
          <w:spacing w:val="-2"/>
          <w:sz w:val="24"/>
        </w:rPr>
        <w:t> </w:t>
      </w:r>
      <w:r>
        <w:rPr>
          <w:sz w:val="24"/>
        </w:rPr>
        <w:t>посещения</w:t>
      </w:r>
      <w:r>
        <w:rPr>
          <w:spacing w:val="-5"/>
          <w:sz w:val="24"/>
        </w:rPr>
        <w:t> </w:t>
      </w:r>
      <w:r>
        <w:rPr>
          <w:sz w:val="24"/>
        </w:rPr>
        <w:t>значимых уникальных</w:t>
      </w:r>
      <w:r>
        <w:rPr>
          <w:spacing w:val="-2"/>
          <w:sz w:val="24"/>
        </w:rPr>
        <w:t> </w:t>
      </w:r>
      <w:r>
        <w:rPr>
          <w:sz w:val="24"/>
        </w:rPr>
        <w:t>мест,</w:t>
      </w:r>
      <w:r>
        <w:rPr>
          <w:spacing w:val="-2"/>
          <w:sz w:val="24"/>
        </w:rPr>
        <w:t> </w:t>
      </w:r>
      <w:r>
        <w:rPr>
          <w:sz w:val="24"/>
        </w:rPr>
        <w:t>организация</w:t>
      </w:r>
      <w:r>
        <w:rPr>
          <w:spacing w:val="-2"/>
          <w:sz w:val="24"/>
        </w:rPr>
        <w:t> </w:t>
      </w:r>
      <w:r>
        <w:rPr>
          <w:sz w:val="24"/>
        </w:rPr>
        <w:t>социально-значимых дел,</w:t>
      </w:r>
      <w:r>
        <w:rPr>
          <w:spacing w:val="-2"/>
          <w:sz w:val="24"/>
        </w:rPr>
        <w:t> </w:t>
      </w:r>
      <w:r>
        <w:rPr>
          <w:sz w:val="24"/>
        </w:rPr>
        <w:t>встреч</w:t>
      </w:r>
      <w:r>
        <w:rPr>
          <w:spacing w:val="-3"/>
          <w:sz w:val="24"/>
        </w:rPr>
        <w:t> </w:t>
      </w:r>
      <w:r>
        <w:rPr>
          <w:sz w:val="24"/>
        </w:rPr>
        <w:t>с выдающимися людьми и др.; контрольный анализ сформированности личностных качеств обучающихся (выходная диагностика).</w:t>
      </w:r>
    </w:p>
    <w:p>
      <w:pPr>
        <w:spacing w:before="0"/>
        <w:ind w:left="129" w:right="710" w:firstLine="708"/>
        <w:jc w:val="both"/>
        <w:rPr>
          <w:sz w:val="24"/>
        </w:rPr>
      </w:pPr>
      <w:r>
        <w:rPr>
          <w:sz w:val="24"/>
        </w:rPr>
        <w:t>В рамках проектно-исследовательской деятельности должно быть обеспечено вовлечение каждого обучающегося в течение школьного периода жизни, в соответствии с возрастом обучающихся, возможностями и условиями общеобразовательного учреждения.</w:t>
      </w:r>
    </w:p>
    <w:p>
      <w:pPr>
        <w:pStyle w:val="ListParagraph"/>
        <w:numPr>
          <w:ilvl w:val="0"/>
          <w:numId w:val="33"/>
        </w:numPr>
        <w:tabs>
          <w:tab w:pos="1568" w:val="left" w:leader="none"/>
        </w:tabs>
        <w:spacing w:line="240" w:lineRule="auto" w:before="0" w:after="0"/>
        <w:ind w:left="129" w:right="707" w:firstLine="708"/>
        <w:jc w:val="both"/>
        <w:rPr>
          <w:sz w:val="24"/>
        </w:rPr>
      </w:pPr>
      <w:r>
        <w:rPr>
          <w:b/>
          <w:sz w:val="24"/>
        </w:rPr>
        <w:t>организационную часть</w:t>
      </w:r>
      <w:r>
        <w:rPr>
          <w:sz w:val="24"/>
        </w:rPr>
        <w:t>, в которой будут отражены различные условия конкретного учреждения для работоспособности механизма (ресурсы, бюджет, партнерские соглашения и т.п.)</w:t>
      </w:r>
    </w:p>
    <w:p>
      <w:pPr>
        <w:pStyle w:val="BodyText"/>
        <w:spacing w:before="5"/>
        <w:ind w:left="0"/>
        <w:jc w:val="left"/>
        <w:rPr>
          <w:sz w:val="24"/>
        </w:rPr>
      </w:pPr>
    </w:p>
    <w:p>
      <w:pPr>
        <w:spacing w:before="1"/>
        <w:ind w:left="2683" w:right="0" w:firstLine="0"/>
        <w:jc w:val="left"/>
        <w:rPr>
          <w:b/>
          <w:sz w:val="24"/>
        </w:rPr>
      </w:pPr>
      <w:r>
        <w:rPr>
          <w:b/>
          <w:sz w:val="24"/>
        </w:rPr>
        <w:t>План</w:t>
      </w:r>
      <w:r>
        <w:rPr>
          <w:b/>
          <w:spacing w:val="-6"/>
          <w:sz w:val="24"/>
        </w:rPr>
        <w:t> </w:t>
      </w:r>
      <w:r>
        <w:rPr>
          <w:b/>
          <w:sz w:val="24"/>
        </w:rPr>
        <w:t>мероприятий</w:t>
      </w:r>
      <w:r>
        <w:rPr>
          <w:b/>
          <w:spacing w:val="-3"/>
          <w:sz w:val="24"/>
        </w:rPr>
        <w:t> </w:t>
      </w:r>
      <w:r>
        <w:rPr>
          <w:b/>
          <w:sz w:val="24"/>
        </w:rPr>
        <w:t>подпроекта</w:t>
      </w:r>
      <w:r>
        <w:rPr>
          <w:b/>
          <w:spacing w:val="-4"/>
          <w:sz w:val="24"/>
        </w:rPr>
        <w:t> </w:t>
      </w:r>
      <w:r>
        <w:rPr>
          <w:b/>
          <w:sz w:val="24"/>
        </w:rPr>
        <w:t>«Урок</w:t>
      </w:r>
      <w:r>
        <w:rPr>
          <w:b/>
          <w:spacing w:val="-3"/>
          <w:sz w:val="24"/>
        </w:rPr>
        <w:t> </w:t>
      </w:r>
      <w:r>
        <w:rPr>
          <w:b/>
          <w:sz w:val="24"/>
        </w:rPr>
        <w:t>в</w:t>
      </w:r>
      <w:r>
        <w:rPr>
          <w:b/>
          <w:spacing w:val="-3"/>
          <w:sz w:val="24"/>
        </w:rPr>
        <w:t> </w:t>
      </w:r>
      <w:r>
        <w:rPr>
          <w:b/>
          <w:spacing w:val="-2"/>
          <w:sz w:val="24"/>
        </w:rPr>
        <w:t>городе»</w:t>
      </w:r>
    </w:p>
    <w:tbl>
      <w:tblPr>
        <w:tblW w:w="0" w:type="auto"/>
        <w:jc w:val="left"/>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77"/>
        <w:gridCol w:w="4825"/>
        <w:gridCol w:w="1551"/>
        <w:gridCol w:w="1906"/>
      </w:tblGrid>
      <w:tr>
        <w:trPr>
          <w:trHeight w:val="551" w:hRule="atLeast"/>
        </w:trPr>
        <w:tc>
          <w:tcPr>
            <w:tcW w:w="2177" w:type="dxa"/>
          </w:tcPr>
          <w:p>
            <w:pPr>
              <w:pStyle w:val="TableParagraph"/>
              <w:spacing w:before="138"/>
              <w:ind w:left="11"/>
              <w:jc w:val="center"/>
              <w:rPr>
                <w:b/>
                <w:sz w:val="24"/>
              </w:rPr>
            </w:pPr>
            <w:r>
              <w:rPr>
                <w:b/>
                <w:spacing w:val="-4"/>
                <w:sz w:val="24"/>
              </w:rPr>
              <w:t>Этап</w:t>
            </w:r>
          </w:p>
        </w:tc>
        <w:tc>
          <w:tcPr>
            <w:tcW w:w="4825" w:type="dxa"/>
          </w:tcPr>
          <w:p>
            <w:pPr>
              <w:pStyle w:val="TableParagraph"/>
              <w:spacing w:before="138"/>
              <w:ind w:left="1041"/>
              <w:rPr>
                <w:b/>
                <w:sz w:val="24"/>
              </w:rPr>
            </w:pPr>
            <w:r>
              <w:rPr>
                <w:b/>
                <w:sz w:val="24"/>
              </w:rPr>
              <w:t>Действия</w:t>
            </w:r>
            <w:r>
              <w:rPr>
                <w:b/>
                <w:spacing w:val="-2"/>
                <w:sz w:val="24"/>
              </w:rPr>
              <w:t> </w:t>
            </w:r>
            <w:r>
              <w:rPr>
                <w:b/>
                <w:sz w:val="24"/>
              </w:rPr>
              <w:t>и</w:t>
            </w:r>
            <w:r>
              <w:rPr>
                <w:b/>
                <w:spacing w:val="-2"/>
                <w:sz w:val="24"/>
              </w:rPr>
              <w:t> мероприятия</w:t>
            </w:r>
          </w:p>
        </w:tc>
        <w:tc>
          <w:tcPr>
            <w:tcW w:w="1551" w:type="dxa"/>
          </w:tcPr>
          <w:p>
            <w:pPr>
              <w:pStyle w:val="TableParagraph"/>
              <w:spacing w:before="138"/>
              <w:ind w:left="422"/>
              <w:rPr>
                <w:b/>
                <w:sz w:val="24"/>
              </w:rPr>
            </w:pPr>
            <w:r>
              <w:rPr>
                <w:b/>
                <w:spacing w:val="-2"/>
                <w:sz w:val="24"/>
              </w:rPr>
              <w:t>Сроки</w:t>
            </w:r>
          </w:p>
        </w:tc>
        <w:tc>
          <w:tcPr>
            <w:tcW w:w="1906" w:type="dxa"/>
          </w:tcPr>
          <w:p>
            <w:pPr>
              <w:pStyle w:val="TableParagraph"/>
              <w:spacing w:line="274" w:lineRule="exact"/>
              <w:ind w:left="686" w:hanging="579"/>
              <w:rPr>
                <w:b/>
                <w:sz w:val="24"/>
              </w:rPr>
            </w:pPr>
            <w:r>
              <w:rPr>
                <w:b/>
                <w:spacing w:val="-2"/>
                <w:sz w:val="24"/>
              </w:rPr>
              <w:t>Ответственные </w:t>
            </w:r>
            <w:r>
              <w:rPr>
                <w:b/>
                <w:spacing w:val="-4"/>
                <w:sz w:val="24"/>
              </w:rPr>
              <w:t>лица</w:t>
            </w:r>
          </w:p>
        </w:tc>
      </w:tr>
      <w:tr>
        <w:trPr>
          <w:trHeight w:val="553" w:hRule="atLeast"/>
        </w:trPr>
        <w:tc>
          <w:tcPr>
            <w:tcW w:w="2177" w:type="dxa"/>
            <w:vMerge w:val="restart"/>
          </w:tcPr>
          <w:p>
            <w:pPr>
              <w:pStyle w:val="TableParagraph"/>
              <w:spacing w:line="273" w:lineRule="exact"/>
              <w:rPr>
                <w:sz w:val="24"/>
              </w:rPr>
            </w:pPr>
            <w:r>
              <w:rPr>
                <w:spacing w:val="-2"/>
                <w:sz w:val="24"/>
              </w:rPr>
              <w:t>Подготовительный</w:t>
            </w:r>
          </w:p>
        </w:tc>
        <w:tc>
          <w:tcPr>
            <w:tcW w:w="4825" w:type="dxa"/>
          </w:tcPr>
          <w:p>
            <w:pPr>
              <w:pStyle w:val="TableParagraph"/>
              <w:spacing w:line="273" w:lineRule="exact"/>
              <w:ind w:left="108"/>
              <w:rPr>
                <w:sz w:val="24"/>
              </w:rPr>
            </w:pPr>
            <w:r>
              <w:rPr>
                <w:sz w:val="24"/>
              </w:rPr>
              <w:t>Анализ</w:t>
            </w:r>
            <w:r>
              <w:rPr>
                <w:spacing w:val="-8"/>
                <w:sz w:val="24"/>
              </w:rPr>
              <w:t> </w:t>
            </w:r>
            <w:r>
              <w:rPr>
                <w:sz w:val="24"/>
              </w:rPr>
              <w:t>воспитательной</w:t>
            </w:r>
            <w:r>
              <w:rPr>
                <w:spacing w:val="-8"/>
                <w:sz w:val="24"/>
              </w:rPr>
              <w:t> </w:t>
            </w:r>
            <w:r>
              <w:rPr>
                <w:sz w:val="24"/>
              </w:rPr>
              <w:t>деятельности</w:t>
            </w:r>
            <w:r>
              <w:rPr>
                <w:spacing w:val="-6"/>
                <w:sz w:val="24"/>
              </w:rPr>
              <w:t> </w:t>
            </w:r>
            <w:r>
              <w:rPr>
                <w:spacing w:val="-10"/>
                <w:sz w:val="24"/>
              </w:rPr>
              <w:t>в</w:t>
            </w:r>
          </w:p>
          <w:p>
            <w:pPr>
              <w:pStyle w:val="TableParagraph"/>
              <w:spacing w:line="261" w:lineRule="exact"/>
              <w:ind w:left="108"/>
              <w:rPr>
                <w:sz w:val="24"/>
              </w:rPr>
            </w:pPr>
            <w:r>
              <w:rPr>
                <w:sz w:val="24"/>
              </w:rPr>
              <w:t>муниципальной</w:t>
            </w:r>
            <w:r>
              <w:rPr>
                <w:spacing w:val="-7"/>
                <w:sz w:val="24"/>
              </w:rPr>
              <w:t> </w:t>
            </w:r>
            <w:r>
              <w:rPr>
                <w:sz w:val="24"/>
              </w:rPr>
              <w:t>системе</w:t>
            </w:r>
            <w:r>
              <w:rPr>
                <w:spacing w:val="-6"/>
                <w:sz w:val="24"/>
              </w:rPr>
              <w:t> </w:t>
            </w:r>
            <w:r>
              <w:rPr>
                <w:spacing w:val="-2"/>
                <w:sz w:val="24"/>
              </w:rPr>
              <w:t>образования</w:t>
            </w:r>
          </w:p>
        </w:tc>
        <w:tc>
          <w:tcPr>
            <w:tcW w:w="1551" w:type="dxa"/>
          </w:tcPr>
          <w:p>
            <w:pPr>
              <w:pStyle w:val="TableParagraph"/>
              <w:spacing w:line="273" w:lineRule="exact"/>
              <w:ind w:left="108"/>
              <w:rPr>
                <w:sz w:val="24"/>
              </w:rPr>
            </w:pPr>
            <w:r>
              <w:rPr>
                <w:sz w:val="24"/>
              </w:rPr>
              <w:t>Июнь</w:t>
            </w:r>
            <w:r>
              <w:rPr>
                <w:spacing w:val="-1"/>
                <w:sz w:val="24"/>
              </w:rPr>
              <w:t> </w:t>
            </w:r>
            <w:r>
              <w:rPr>
                <w:spacing w:val="-4"/>
                <w:sz w:val="24"/>
              </w:rPr>
              <w:t>2023</w:t>
            </w:r>
          </w:p>
        </w:tc>
        <w:tc>
          <w:tcPr>
            <w:tcW w:w="1906" w:type="dxa"/>
          </w:tcPr>
          <w:p>
            <w:pPr>
              <w:pStyle w:val="TableParagraph"/>
              <w:spacing w:line="273" w:lineRule="exact"/>
              <w:ind w:left="108"/>
              <w:rPr>
                <w:sz w:val="24"/>
              </w:rPr>
            </w:pPr>
            <w:r>
              <w:rPr>
                <w:sz w:val="24"/>
              </w:rPr>
              <w:t>ГУО, </w:t>
            </w:r>
            <w:r>
              <w:rPr>
                <w:spacing w:val="-5"/>
                <w:sz w:val="24"/>
              </w:rPr>
              <w:t>МКУ</w:t>
            </w:r>
          </w:p>
          <w:p>
            <w:pPr>
              <w:pStyle w:val="TableParagraph"/>
              <w:spacing w:line="261" w:lineRule="exact"/>
              <w:ind w:left="108"/>
              <w:rPr>
                <w:sz w:val="24"/>
              </w:rPr>
            </w:pPr>
            <w:r>
              <w:rPr>
                <w:spacing w:val="-4"/>
                <w:sz w:val="24"/>
              </w:rPr>
              <w:t>КИМЦ</w:t>
            </w:r>
          </w:p>
        </w:tc>
      </w:tr>
      <w:tr>
        <w:trPr>
          <w:trHeight w:val="827" w:hRule="atLeast"/>
        </w:trPr>
        <w:tc>
          <w:tcPr>
            <w:tcW w:w="2177" w:type="dxa"/>
            <w:vMerge/>
            <w:tcBorders>
              <w:top w:val="nil"/>
            </w:tcBorders>
          </w:tcPr>
          <w:p>
            <w:pPr>
              <w:rPr>
                <w:sz w:val="2"/>
                <w:szCs w:val="2"/>
              </w:rPr>
            </w:pPr>
          </w:p>
        </w:tc>
        <w:tc>
          <w:tcPr>
            <w:tcW w:w="4825" w:type="dxa"/>
          </w:tcPr>
          <w:p>
            <w:pPr>
              <w:pStyle w:val="TableParagraph"/>
              <w:spacing w:line="270" w:lineRule="exact"/>
              <w:ind w:left="108"/>
              <w:rPr>
                <w:sz w:val="24"/>
              </w:rPr>
            </w:pPr>
            <w:r>
              <w:rPr>
                <w:sz w:val="24"/>
              </w:rPr>
              <w:t>Определение</w:t>
            </w:r>
            <w:r>
              <w:rPr>
                <w:spacing w:val="-4"/>
                <w:sz w:val="24"/>
              </w:rPr>
              <w:t> </w:t>
            </w:r>
            <w:r>
              <w:rPr>
                <w:sz w:val="24"/>
              </w:rPr>
              <w:t>состава</w:t>
            </w:r>
            <w:r>
              <w:rPr>
                <w:spacing w:val="-4"/>
                <w:sz w:val="24"/>
              </w:rPr>
              <w:t> </w:t>
            </w:r>
            <w:r>
              <w:rPr>
                <w:sz w:val="24"/>
              </w:rPr>
              <w:t>рабочей</w:t>
            </w:r>
            <w:r>
              <w:rPr>
                <w:spacing w:val="-3"/>
                <w:sz w:val="24"/>
              </w:rPr>
              <w:t> </w:t>
            </w:r>
            <w:r>
              <w:rPr>
                <w:sz w:val="24"/>
              </w:rPr>
              <w:t>группы</w:t>
            </w:r>
            <w:r>
              <w:rPr>
                <w:spacing w:val="-3"/>
                <w:sz w:val="24"/>
              </w:rPr>
              <w:t> </w:t>
            </w:r>
            <w:r>
              <w:rPr>
                <w:spacing w:val="-5"/>
                <w:sz w:val="24"/>
              </w:rPr>
              <w:t>по</w:t>
            </w:r>
          </w:p>
          <w:p>
            <w:pPr>
              <w:pStyle w:val="TableParagraph"/>
              <w:spacing w:line="270" w:lineRule="atLeast"/>
              <w:ind w:left="108"/>
              <w:rPr>
                <w:sz w:val="24"/>
              </w:rPr>
            </w:pPr>
            <w:r>
              <w:rPr>
                <w:sz w:val="24"/>
              </w:rPr>
              <w:t>разработке</w:t>
            </w:r>
            <w:r>
              <w:rPr>
                <w:spacing w:val="-10"/>
                <w:sz w:val="24"/>
              </w:rPr>
              <w:t> </w:t>
            </w:r>
            <w:r>
              <w:rPr>
                <w:sz w:val="24"/>
              </w:rPr>
              <w:t>подпроекта</w:t>
            </w:r>
            <w:r>
              <w:rPr>
                <w:spacing w:val="-9"/>
                <w:sz w:val="24"/>
              </w:rPr>
              <w:t> </w:t>
            </w:r>
            <w:r>
              <w:rPr>
                <w:sz w:val="24"/>
              </w:rPr>
              <w:t>«Урок</w:t>
            </w:r>
            <w:r>
              <w:rPr>
                <w:spacing w:val="-9"/>
                <w:sz w:val="24"/>
              </w:rPr>
              <w:t> </w:t>
            </w:r>
            <w:r>
              <w:rPr>
                <w:sz w:val="24"/>
              </w:rPr>
              <w:t>в</w:t>
            </w:r>
            <w:r>
              <w:rPr>
                <w:spacing w:val="-10"/>
                <w:sz w:val="24"/>
              </w:rPr>
              <w:t> </w:t>
            </w:r>
            <w:r>
              <w:rPr>
                <w:sz w:val="24"/>
              </w:rPr>
              <w:t>городе» проекта «С чего начинается Родина»</w:t>
            </w:r>
          </w:p>
        </w:tc>
        <w:tc>
          <w:tcPr>
            <w:tcW w:w="1551" w:type="dxa"/>
          </w:tcPr>
          <w:p>
            <w:pPr>
              <w:pStyle w:val="TableParagraph"/>
              <w:spacing w:line="270" w:lineRule="exact"/>
              <w:ind w:left="108"/>
              <w:rPr>
                <w:sz w:val="24"/>
              </w:rPr>
            </w:pPr>
            <w:r>
              <w:rPr>
                <w:sz w:val="24"/>
              </w:rPr>
              <w:t>Август</w:t>
            </w:r>
            <w:r>
              <w:rPr>
                <w:spacing w:val="-5"/>
                <w:sz w:val="24"/>
              </w:rPr>
              <w:t> </w:t>
            </w:r>
            <w:r>
              <w:rPr>
                <w:spacing w:val="-4"/>
                <w:sz w:val="24"/>
              </w:rPr>
              <w:t>2023</w:t>
            </w:r>
          </w:p>
        </w:tc>
        <w:tc>
          <w:tcPr>
            <w:tcW w:w="1906" w:type="dxa"/>
          </w:tcPr>
          <w:p>
            <w:pPr>
              <w:pStyle w:val="TableParagraph"/>
              <w:ind w:left="108" w:right="637"/>
              <w:rPr>
                <w:sz w:val="24"/>
              </w:rPr>
            </w:pPr>
            <w:r>
              <w:rPr>
                <w:sz w:val="24"/>
              </w:rPr>
              <w:t>ГУО,</w:t>
            </w:r>
            <w:r>
              <w:rPr>
                <w:spacing w:val="-15"/>
                <w:sz w:val="24"/>
              </w:rPr>
              <w:t> </w:t>
            </w:r>
            <w:r>
              <w:rPr>
                <w:sz w:val="24"/>
              </w:rPr>
              <w:t>МКУ </w:t>
            </w:r>
            <w:r>
              <w:rPr>
                <w:spacing w:val="-4"/>
                <w:sz w:val="24"/>
              </w:rPr>
              <w:t>КИМЦ</w:t>
            </w:r>
          </w:p>
        </w:tc>
      </w:tr>
      <w:tr>
        <w:trPr>
          <w:trHeight w:val="1380" w:hRule="atLeast"/>
        </w:trPr>
        <w:tc>
          <w:tcPr>
            <w:tcW w:w="2177" w:type="dxa"/>
            <w:vMerge w:val="restart"/>
          </w:tcPr>
          <w:p>
            <w:pPr>
              <w:pStyle w:val="TableParagraph"/>
              <w:spacing w:line="270" w:lineRule="exact"/>
              <w:rPr>
                <w:sz w:val="24"/>
              </w:rPr>
            </w:pPr>
            <w:r>
              <w:rPr>
                <w:spacing w:val="-2"/>
                <w:sz w:val="24"/>
              </w:rPr>
              <w:t>Основной</w:t>
            </w:r>
          </w:p>
        </w:tc>
        <w:tc>
          <w:tcPr>
            <w:tcW w:w="4825" w:type="dxa"/>
          </w:tcPr>
          <w:p>
            <w:pPr>
              <w:pStyle w:val="TableParagraph"/>
              <w:spacing w:line="270" w:lineRule="exact"/>
              <w:ind w:left="108"/>
              <w:rPr>
                <w:sz w:val="24"/>
              </w:rPr>
            </w:pPr>
            <w:r>
              <w:rPr>
                <w:sz w:val="24"/>
              </w:rPr>
              <w:t>Разработка</w:t>
            </w:r>
            <w:r>
              <w:rPr>
                <w:spacing w:val="-5"/>
                <w:sz w:val="24"/>
              </w:rPr>
              <w:t> </w:t>
            </w:r>
            <w:r>
              <w:rPr>
                <w:sz w:val="24"/>
              </w:rPr>
              <w:t>основных</w:t>
            </w:r>
            <w:r>
              <w:rPr>
                <w:spacing w:val="-2"/>
                <w:sz w:val="24"/>
              </w:rPr>
              <w:t> </w:t>
            </w:r>
            <w:r>
              <w:rPr>
                <w:sz w:val="24"/>
              </w:rPr>
              <w:t>положений</w:t>
            </w:r>
            <w:r>
              <w:rPr>
                <w:spacing w:val="-5"/>
                <w:sz w:val="24"/>
              </w:rPr>
              <w:t> </w:t>
            </w:r>
            <w:r>
              <w:rPr>
                <w:spacing w:val="-2"/>
                <w:sz w:val="24"/>
              </w:rPr>
              <w:t>проекта</w:t>
            </w:r>
          </w:p>
        </w:tc>
        <w:tc>
          <w:tcPr>
            <w:tcW w:w="1551" w:type="dxa"/>
          </w:tcPr>
          <w:p>
            <w:pPr>
              <w:pStyle w:val="TableParagraph"/>
              <w:ind w:left="108" w:right="522"/>
              <w:jc w:val="both"/>
              <w:rPr>
                <w:sz w:val="24"/>
              </w:rPr>
            </w:pPr>
            <w:r>
              <w:rPr>
                <w:sz w:val="24"/>
              </w:rPr>
              <w:t>Август</w:t>
            </w:r>
            <w:r>
              <w:rPr>
                <w:spacing w:val="-15"/>
                <w:sz w:val="24"/>
              </w:rPr>
              <w:t> </w:t>
            </w:r>
            <w:r>
              <w:rPr>
                <w:sz w:val="24"/>
              </w:rPr>
              <w:t>– </w:t>
            </w:r>
            <w:r>
              <w:rPr>
                <w:spacing w:val="-2"/>
                <w:sz w:val="24"/>
              </w:rPr>
              <w:t>сентябрь </w:t>
            </w:r>
            <w:r>
              <w:rPr>
                <w:spacing w:val="-4"/>
                <w:sz w:val="24"/>
              </w:rPr>
              <w:t>2023</w:t>
            </w:r>
          </w:p>
        </w:tc>
        <w:tc>
          <w:tcPr>
            <w:tcW w:w="1906" w:type="dxa"/>
          </w:tcPr>
          <w:p>
            <w:pPr>
              <w:pStyle w:val="TableParagraph"/>
              <w:ind w:left="108" w:right="134"/>
              <w:rPr>
                <w:sz w:val="24"/>
              </w:rPr>
            </w:pPr>
            <w:r>
              <w:rPr>
                <w:sz w:val="24"/>
              </w:rPr>
              <w:t>Рабочая</w:t>
            </w:r>
            <w:r>
              <w:rPr>
                <w:spacing w:val="-15"/>
                <w:sz w:val="24"/>
              </w:rPr>
              <w:t> </w:t>
            </w:r>
            <w:r>
              <w:rPr>
                <w:sz w:val="24"/>
              </w:rPr>
              <w:t>группа: ГУО, МКУ </w:t>
            </w:r>
            <w:r>
              <w:rPr>
                <w:spacing w:val="-2"/>
                <w:sz w:val="24"/>
              </w:rPr>
              <w:t>КИМЦ,</w:t>
            </w:r>
          </w:p>
          <w:p>
            <w:pPr>
              <w:pStyle w:val="TableParagraph"/>
              <w:spacing w:line="270" w:lineRule="atLeast"/>
              <w:ind w:left="108"/>
              <w:rPr>
                <w:sz w:val="24"/>
              </w:rPr>
            </w:pPr>
            <w:r>
              <w:rPr>
                <w:spacing w:val="-2"/>
                <w:sz w:val="24"/>
              </w:rPr>
              <w:t>руководители </w:t>
            </w:r>
            <w:r>
              <w:rPr>
                <w:spacing w:val="-4"/>
                <w:sz w:val="24"/>
              </w:rPr>
              <w:t>МОУ</w:t>
            </w:r>
          </w:p>
        </w:tc>
      </w:tr>
      <w:tr>
        <w:trPr>
          <w:trHeight w:val="1655" w:hRule="atLeast"/>
        </w:trPr>
        <w:tc>
          <w:tcPr>
            <w:tcW w:w="2177" w:type="dxa"/>
            <w:vMerge/>
            <w:tcBorders>
              <w:top w:val="nil"/>
            </w:tcBorders>
          </w:tcPr>
          <w:p>
            <w:pPr>
              <w:rPr>
                <w:sz w:val="2"/>
                <w:szCs w:val="2"/>
              </w:rPr>
            </w:pPr>
          </w:p>
        </w:tc>
        <w:tc>
          <w:tcPr>
            <w:tcW w:w="4825" w:type="dxa"/>
          </w:tcPr>
          <w:p>
            <w:pPr>
              <w:pStyle w:val="TableParagraph"/>
              <w:spacing w:line="270" w:lineRule="exact"/>
              <w:ind w:left="108"/>
              <w:rPr>
                <w:sz w:val="24"/>
              </w:rPr>
            </w:pPr>
            <w:r>
              <w:rPr>
                <w:sz w:val="24"/>
              </w:rPr>
              <w:t>Разработка</w:t>
            </w:r>
            <w:r>
              <w:rPr>
                <w:spacing w:val="-2"/>
                <w:sz w:val="24"/>
              </w:rPr>
              <w:t> </w:t>
            </w:r>
            <w:r>
              <w:rPr>
                <w:sz w:val="24"/>
              </w:rPr>
              <w:t>и</w:t>
            </w:r>
            <w:r>
              <w:rPr>
                <w:spacing w:val="-1"/>
                <w:sz w:val="24"/>
              </w:rPr>
              <w:t> </w:t>
            </w:r>
            <w:r>
              <w:rPr>
                <w:spacing w:val="-2"/>
                <w:sz w:val="24"/>
              </w:rPr>
              <w:t>внесение</w:t>
            </w:r>
          </w:p>
          <w:p>
            <w:pPr>
              <w:pStyle w:val="TableParagraph"/>
              <w:ind w:left="108" w:right="151"/>
              <w:rPr>
                <w:sz w:val="24"/>
              </w:rPr>
            </w:pPr>
            <w:r>
              <w:rPr>
                <w:sz w:val="24"/>
              </w:rPr>
              <w:t>предложений в Дорожную карту развития МСО</w:t>
            </w:r>
            <w:r>
              <w:rPr>
                <w:spacing w:val="-9"/>
                <w:sz w:val="24"/>
              </w:rPr>
              <w:t> </w:t>
            </w:r>
            <w:r>
              <w:rPr>
                <w:sz w:val="24"/>
              </w:rPr>
              <w:t>г.</w:t>
            </w:r>
            <w:r>
              <w:rPr>
                <w:spacing w:val="-8"/>
                <w:sz w:val="24"/>
              </w:rPr>
              <w:t> </w:t>
            </w:r>
            <w:r>
              <w:rPr>
                <w:sz w:val="24"/>
              </w:rPr>
              <w:t>Красноярска</w:t>
            </w:r>
            <w:r>
              <w:rPr>
                <w:spacing w:val="-9"/>
                <w:sz w:val="24"/>
              </w:rPr>
              <w:t> </w:t>
            </w:r>
            <w:r>
              <w:rPr>
                <w:sz w:val="24"/>
              </w:rPr>
              <w:t>на</w:t>
            </w:r>
            <w:r>
              <w:rPr>
                <w:spacing w:val="-9"/>
                <w:sz w:val="24"/>
              </w:rPr>
              <w:t> </w:t>
            </w:r>
            <w:r>
              <w:rPr>
                <w:sz w:val="24"/>
              </w:rPr>
              <w:t>2023-2024</w:t>
            </w:r>
            <w:r>
              <w:rPr>
                <w:spacing w:val="-6"/>
                <w:sz w:val="24"/>
              </w:rPr>
              <w:t> </w:t>
            </w:r>
            <w:r>
              <w:rPr>
                <w:sz w:val="24"/>
              </w:rPr>
              <w:t>учебный год (направление «Приумножение потенциала воспитания»)</w:t>
            </w:r>
          </w:p>
        </w:tc>
        <w:tc>
          <w:tcPr>
            <w:tcW w:w="1551" w:type="dxa"/>
          </w:tcPr>
          <w:p>
            <w:pPr>
              <w:pStyle w:val="TableParagraph"/>
              <w:ind w:left="108" w:right="238"/>
              <w:rPr>
                <w:sz w:val="24"/>
              </w:rPr>
            </w:pPr>
            <w:r>
              <w:rPr>
                <w:sz w:val="24"/>
              </w:rPr>
              <w:t>Сентябрь</w:t>
            </w:r>
            <w:r>
              <w:rPr>
                <w:spacing w:val="-15"/>
                <w:sz w:val="24"/>
              </w:rPr>
              <w:t> </w:t>
            </w:r>
            <w:r>
              <w:rPr>
                <w:sz w:val="24"/>
              </w:rPr>
              <w:t>– </w:t>
            </w:r>
            <w:r>
              <w:rPr>
                <w:spacing w:val="-2"/>
                <w:sz w:val="24"/>
              </w:rPr>
              <w:t>октябрь </w:t>
            </w:r>
            <w:r>
              <w:rPr>
                <w:spacing w:val="-4"/>
                <w:sz w:val="24"/>
              </w:rPr>
              <w:t>2023</w:t>
            </w:r>
          </w:p>
        </w:tc>
        <w:tc>
          <w:tcPr>
            <w:tcW w:w="1906" w:type="dxa"/>
          </w:tcPr>
          <w:p>
            <w:pPr>
              <w:pStyle w:val="TableParagraph"/>
              <w:ind w:left="108" w:right="637"/>
              <w:rPr>
                <w:sz w:val="24"/>
              </w:rPr>
            </w:pPr>
            <w:r>
              <w:rPr>
                <w:sz w:val="24"/>
              </w:rPr>
              <w:t>ГУО,</w:t>
            </w:r>
            <w:r>
              <w:rPr>
                <w:spacing w:val="-15"/>
                <w:sz w:val="24"/>
              </w:rPr>
              <w:t> </w:t>
            </w:r>
            <w:r>
              <w:rPr>
                <w:sz w:val="24"/>
              </w:rPr>
              <w:t>МКУ </w:t>
            </w:r>
            <w:r>
              <w:rPr>
                <w:spacing w:val="-2"/>
                <w:sz w:val="24"/>
              </w:rPr>
              <w:t>КИМЦ,</w:t>
            </w:r>
          </w:p>
          <w:p>
            <w:pPr>
              <w:pStyle w:val="TableParagraph"/>
              <w:ind w:left="108" w:right="134"/>
              <w:rPr>
                <w:sz w:val="24"/>
              </w:rPr>
            </w:pPr>
            <w:r>
              <w:rPr>
                <w:spacing w:val="-2"/>
                <w:sz w:val="24"/>
              </w:rPr>
              <w:t>Совет директоров </w:t>
            </w:r>
            <w:r>
              <w:rPr>
                <w:spacing w:val="-4"/>
                <w:sz w:val="24"/>
              </w:rPr>
              <w:t>МСО</w:t>
            </w:r>
          </w:p>
          <w:p>
            <w:pPr>
              <w:pStyle w:val="TableParagraph"/>
              <w:spacing w:line="261" w:lineRule="exact"/>
              <w:ind w:left="108"/>
              <w:rPr>
                <w:sz w:val="24"/>
              </w:rPr>
            </w:pPr>
            <w:r>
              <w:rPr>
                <w:sz w:val="24"/>
              </w:rPr>
              <w:t>г.</w:t>
            </w:r>
            <w:r>
              <w:rPr>
                <w:spacing w:val="-1"/>
                <w:sz w:val="24"/>
              </w:rPr>
              <w:t> </w:t>
            </w:r>
            <w:r>
              <w:rPr>
                <w:spacing w:val="-2"/>
                <w:sz w:val="24"/>
              </w:rPr>
              <w:t>Красноярска</w:t>
            </w:r>
          </w:p>
        </w:tc>
      </w:tr>
      <w:tr>
        <w:trPr>
          <w:trHeight w:val="1380" w:hRule="atLeast"/>
        </w:trPr>
        <w:tc>
          <w:tcPr>
            <w:tcW w:w="2177" w:type="dxa"/>
            <w:vMerge/>
            <w:tcBorders>
              <w:top w:val="nil"/>
            </w:tcBorders>
          </w:tcPr>
          <w:p>
            <w:pPr>
              <w:rPr>
                <w:sz w:val="2"/>
                <w:szCs w:val="2"/>
              </w:rPr>
            </w:pPr>
          </w:p>
        </w:tc>
        <w:tc>
          <w:tcPr>
            <w:tcW w:w="4825" w:type="dxa"/>
          </w:tcPr>
          <w:p>
            <w:pPr>
              <w:pStyle w:val="TableParagraph"/>
              <w:ind w:left="108"/>
              <w:rPr>
                <w:sz w:val="24"/>
              </w:rPr>
            </w:pPr>
            <w:r>
              <w:rPr>
                <w:sz w:val="24"/>
              </w:rPr>
              <w:t>Доработка</w:t>
            </w:r>
            <w:r>
              <w:rPr>
                <w:spacing w:val="-13"/>
                <w:sz w:val="24"/>
              </w:rPr>
              <w:t> </w:t>
            </w:r>
            <w:r>
              <w:rPr>
                <w:sz w:val="24"/>
              </w:rPr>
              <w:t>проекта;</w:t>
            </w:r>
            <w:r>
              <w:rPr>
                <w:spacing w:val="-13"/>
                <w:sz w:val="24"/>
              </w:rPr>
              <w:t> </w:t>
            </w:r>
            <w:r>
              <w:rPr>
                <w:sz w:val="24"/>
              </w:rPr>
              <w:t>расширение</w:t>
            </w:r>
            <w:r>
              <w:rPr>
                <w:spacing w:val="-14"/>
                <w:sz w:val="24"/>
              </w:rPr>
              <w:t> </w:t>
            </w:r>
            <w:r>
              <w:rPr>
                <w:sz w:val="24"/>
              </w:rPr>
              <w:t>состава рабочей группы</w:t>
            </w:r>
          </w:p>
        </w:tc>
        <w:tc>
          <w:tcPr>
            <w:tcW w:w="1551" w:type="dxa"/>
          </w:tcPr>
          <w:p>
            <w:pPr>
              <w:pStyle w:val="TableParagraph"/>
              <w:ind w:right="133"/>
              <w:rPr>
                <w:sz w:val="24"/>
              </w:rPr>
            </w:pPr>
            <w:r>
              <w:rPr>
                <w:sz w:val="24"/>
              </w:rPr>
              <w:t>Ноябрь</w:t>
            </w:r>
            <w:r>
              <w:rPr>
                <w:spacing w:val="-15"/>
                <w:sz w:val="24"/>
              </w:rPr>
              <w:t> </w:t>
            </w:r>
            <w:r>
              <w:rPr>
                <w:sz w:val="24"/>
              </w:rPr>
              <w:t>2023 – январь </w:t>
            </w:r>
            <w:r>
              <w:rPr>
                <w:spacing w:val="-4"/>
                <w:sz w:val="24"/>
              </w:rPr>
              <w:t>2024</w:t>
            </w:r>
          </w:p>
        </w:tc>
        <w:tc>
          <w:tcPr>
            <w:tcW w:w="1906" w:type="dxa"/>
          </w:tcPr>
          <w:p>
            <w:pPr>
              <w:pStyle w:val="TableParagraph"/>
              <w:ind w:left="108" w:right="134"/>
              <w:rPr>
                <w:sz w:val="24"/>
              </w:rPr>
            </w:pPr>
            <w:r>
              <w:rPr>
                <w:sz w:val="24"/>
              </w:rPr>
              <w:t>Рабочая</w:t>
            </w:r>
            <w:r>
              <w:rPr>
                <w:spacing w:val="-15"/>
                <w:sz w:val="24"/>
              </w:rPr>
              <w:t> </w:t>
            </w:r>
            <w:r>
              <w:rPr>
                <w:sz w:val="24"/>
              </w:rPr>
              <w:t>группа: ГУО, МКУ </w:t>
            </w:r>
            <w:r>
              <w:rPr>
                <w:spacing w:val="-2"/>
                <w:sz w:val="24"/>
              </w:rPr>
              <w:t>КИМЦ,</w:t>
            </w:r>
          </w:p>
          <w:p>
            <w:pPr>
              <w:pStyle w:val="TableParagraph"/>
              <w:spacing w:line="270" w:lineRule="atLeast"/>
              <w:ind w:left="108"/>
              <w:rPr>
                <w:sz w:val="24"/>
              </w:rPr>
            </w:pPr>
            <w:r>
              <w:rPr>
                <w:spacing w:val="-2"/>
                <w:sz w:val="24"/>
              </w:rPr>
              <w:t>руководители </w:t>
            </w:r>
            <w:r>
              <w:rPr>
                <w:spacing w:val="-4"/>
                <w:sz w:val="24"/>
              </w:rPr>
              <w:t>МОУ</w:t>
            </w:r>
          </w:p>
        </w:tc>
      </w:tr>
      <w:tr>
        <w:trPr>
          <w:trHeight w:val="1379" w:hRule="atLeast"/>
        </w:trPr>
        <w:tc>
          <w:tcPr>
            <w:tcW w:w="2177" w:type="dxa"/>
            <w:vMerge/>
            <w:tcBorders>
              <w:top w:val="nil"/>
            </w:tcBorders>
          </w:tcPr>
          <w:p>
            <w:pPr>
              <w:rPr>
                <w:sz w:val="2"/>
                <w:szCs w:val="2"/>
              </w:rPr>
            </w:pPr>
          </w:p>
        </w:tc>
        <w:tc>
          <w:tcPr>
            <w:tcW w:w="4825" w:type="dxa"/>
          </w:tcPr>
          <w:p>
            <w:pPr>
              <w:pStyle w:val="TableParagraph"/>
              <w:ind w:left="108" w:right="310"/>
              <w:rPr>
                <w:sz w:val="24"/>
              </w:rPr>
            </w:pPr>
            <w:r>
              <w:rPr>
                <w:sz w:val="24"/>
              </w:rPr>
              <w:t>Разработка механизмов внедрения проектно-исследовательской</w:t>
            </w:r>
            <w:r>
              <w:rPr>
                <w:spacing w:val="-15"/>
                <w:sz w:val="24"/>
              </w:rPr>
              <w:t> </w:t>
            </w:r>
            <w:r>
              <w:rPr>
                <w:sz w:val="24"/>
              </w:rPr>
              <w:t>деятельности по изучению истории родного города в</w:t>
            </w:r>
          </w:p>
          <w:p>
            <w:pPr>
              <w:pStyle w:val="TableParagraph"/>
              <w:spacing w:line="270" w:lineRule="atLeast"/>
              <w:ind w:left="108"/>
              <w:rPr>
                <w:sz w:val="24"/>
              </w:rPr>
            </w:pPr>
            <w:r>
              <w:rPr>
                <w:sz w:val="24"/>
              </w:rPr>
              <w:t>систему</w:t>
            </w:r>
            <w:r>
              <w:rPr>
                <w:spacing w:val="-15"/>
                <w:sz w:val="24"/>
              </w:rPr>
              <w:t> </w:t>
            </w:r>
            <w:r>
              <w:rPr>
                <w:sz w:val="24"/>
              </w:rPr>
              <w:t>патриотического</w:t>
            </w:r>
            <w:r>
              <w:rPr>
                <w:spacing w:val="-15"/>
                <w:sz w:val="24"/>
              </w:rPr>
              <w:t> </w:t>
            </w:r>
            <w:r>
              <w:rPr>
                <w:sz w:val="24"/>
              </w:rPr>
              <w:t>воспитания общеобразовательного учреждения</w:t>
            </w:r>
          </w:p>
        </w:tc>
        <w:tc>
          <w:tcPr>
            <w:tcW w:w="1551" w:type="dxa"/>
          </w:tcPr>
          <w:p>
            <w:pPr>
              <w:pStyle w:val="TableParagraph"/>
              <w:spacing w:line="270" w:lineRule="exact"/>
              <w:rPr>
                <w:sz w:val="24"/>
              </w:rPr>
            </w:pPr>
            <w:r>
              <w:rPr>
                <w:sz w:val="24"/>
              </w:rPr>
              <w:t>Январь</w:t>
            </w:r>
            <w:r>
              <w:rPr>
                <w:spacing w:val="-3"/>
                <w:sz w:val="24"/>
              </w:rPr>
              <w:t> </w:t>
            </w:r>
            <w:r>
              <w:rPr>
                <w:spacing w:val="-4"/>
                <w:sz w:val="24"/>
              </w:rPr>
              <w:t>2024</w:t>
            </w:r>
          </w:p>
          <w:p>
            <w:pPr>
              <w:pStyle w:val="TableParagraph"/>
              <w:rPr>
                <w:sz w:val="24"/>
              </w:rPr>
            </w:pPr>
            <w:r>
              <w:rPr>
                <w:sz w:val="24"/>
              </w:rPr>
              <w:t>–</w:t>
            </w:r>
            <w:r>
              <w:rPr>
                <w:spacing w:val="-1"/>
                <w:sz w:val="24"/>
              </w:rPr>
              <w:t> </w:t>
            </w:r>
            <w:r>
              <w:rPr>
                <w:sz w:val="24"/>
              </w:rPr>
              <w:t>май</w:t>
            </w:r>
            <w:r>
              <w:rPr>
                <w:spacing w:val="-1"/>
                <w:sz w:val="24"/>
              </w:rPr>
              <w:t> </w:t>
            </w:r>
            <w:r>
              <w:rPr>
                <w:spacing w:val="-4"/>
                <w:sz w:val="24"/>
              </w:rPr>
              <w:t>2024</w:t>
            </w:r>
          </w:p>
        </w:tc>
        <w:tc>
          <w:tcPr>
            <w:tcW w:w="1906" w:type="dxa"/>
          </w:tcPr>
          <w:p>
            <w:pPr>
              <w:pStyle w:val="TableParagraph"/>
              <w:ind w:left="108" w:right="134"/>
              <w:rPr>
                <w:sz w:val="24"/>
              </w:rPr>
            </w:pPr>
            <w:r>
              <w:rPr>
                <w:sz w:val="24"/>
              </w:rPr>
              <w:t>Рабочая</w:t>
            </w:r>
            <w:r>
              <w:rPr>
                <w:spacing w:val="-15"/>
                <w:sz w:val="24"/>
              </w:rPr>
              <w:t> </w:t>
            </w:r>
            <w:r>
              <w:rPr>
                <w:sz w:val="24"/>
              </w:rPr>
              <w:t>группа: </w:t>
            </w:r>
            <w:r>
              <w:rPr>
                <w:spacing w:val="-2"/>
                <w:sz w:val="24"/>
              </w:rPr>
              <w:t>руководители </w:t>
            </w:r>
            <w:r>
              <w:rPr>
                <w:spacing w:val="-4"/>
                <w:sz w:val="24"/>
              </w:rPr>
              <w:t>МОУ</w:t>
            </w:r>
          </w:p>
        </w:tc>
      </w:tr>
      <w:tr>
        <w:trPr>
          <w:trHeight w:val="1655" w:hRule="atLeast"/>
        </w:trPr>
        <w:tc>
          <w:tcPr>
            <w:tcW w:w="2177" w:type="dxa"/>
            <w:vMerge/>
            <w:tcBorders>
              <w:top w:val="nil"/>
            </w:tcBorders>
          </w:tcPr>
          <w:p>
            <w:pPr>
              <w:rPr>
                <w:sz w:val="2"/>
                <w:szCs w:val="2"/>
              </w:rPr>
            </w:pPr>
          </w:p>
        </w:tc>
        <w:tc>
          <w:tcPr>
            <w:tcW w:w="4825" w:type="dxa"/>
          </w:tcPr>
          <w:p>
            <w:pPr>
              <w:pStyle w:val="TableParagraph"/>
              <w:ind w:left="108" w:right="310"/>
              <w:rPr>
                <w:sz w:val="24"/>
              </w:rPr>
            </w:pPr>
            <w:r>
              <w:rPr>
                <w:sz w:val="24"/>
              </w:rPr>
              <w:t>Проведение семинаров с рабочей группой по разработке</w:t>
            </w:r>
            <w:r>
              <w:rPr>
                <w:spacing w:val="40"/>
                <w:sz w:val="24"/>
              </w:rPr>
              <w:t> </w:t>
            </w:r>
            <w:r>
              <w:rPr>
                <w:sz w:val="24"/>
              </w:rPr>
              <w:t>механизмов внедрения проектно-исследовательской</w:t>
            </w:r>
            <w:r>
              <w:rPr>
                <w:spacing w:val="-15"/>
                <w:sz w:val="24"/>
              </w:rPr>
              <w:t> </w:t>
            </w:r>
            <w:r>
              <w:rPr>
                <w:sz w:val="24"/>
              </w:rPr>
              <w:t>деятельности по изучению истории родного города в систему патриотического воспитания</w:t>
            </w:r>
          </w:p>
          <w:p>
            <w:pPr>
              <w:pStyle w:val="TableParagraph"/>
              <w:spacing w:line="261" w:lineRule="exact"/>
              <w:ind w:left="108"/>
              <w:rPr>
                <w:sz w:val="24"/>
              </w:rPr>
            </w:pPr>
            <w:r>
              <w:rPr>
                <w:sz w:val="24"/>
              </w:rPr>
              <w:t>общеобразовательного</w:t>
            </w:r>
            <w:r>
              <w:rPr>
                <w:spacing w:val="-7"/>
                <w:sz w:val="24"/>
              </w:rPr>
              <w:t> </w:t>
            </w:r>
            <w:r>
              <w:rPr>
                <w:spacing w:val="-2"/>
                <w:sz w:val="24"/>
              </w:rPr>
              <w:t>учреждения</w:t>
            </w:r>
          </w:p>
        </w:tc>
        <w:tc>
          <w:tcPr>
            <w:tcW w:w="1551" w:type="dxa"/>
          </w:tcPr>
          <w:p>
            <w:pPr>
              <w:pStyle w:val="TableParagraph"/>
              <w:ind w:left="108" w:right="238"/>
              <w:rPr>
                <w:sz w:val="24"/>
              </w:rPr>
            </w:pPr>
            <w:r>
              <w:rPr>
                <w:sz w:val="24"/>
              </w:rPr>
              <w:t>2</w:t>
            </w:r>
            <w:r>
              <w:rPr>
                <w:spacing w:val="-15"/>
                <w:sz w:val="24"/>
              </w:rPr>
              <w:t> </w:t>
            </w:r>
            <w:r>
              <w:rPr>
                <w:sz w:val="24"/>
              </w:rPr>
              <w:t>раза</w:t>
            </w:r>
            <w:r>
              <w:rPr>
                <w:spacing w:val="-15"/>
                <w:sz w:val="24"/>
              </w:rPr>
              <w:t> </w:t>
            </w:r>
            <w:r>
              <w:rPr>
                <w:sz w:val="24"/>
              </w:rPr>
              <w:t>в </w:t>
            </w:r>
            <w:r>
              <w:rPr>
                <w:spacing w:val="-4"/>
                <w:sz w:val="24"/>
              </w:rPr>
              <w:t>месяц</w:t>
            </w:r>
          </w:p>
        </w:tc>
        <w:tc>
          <w:tcPr>
            <w:tcW w:w="1906" w:type="dxa"/>
          </w:tcPr>
          <w:p>
            <w:pPr>
              <w:pStyle w:val="TableParagraph"/>
              <w:spacing w:line="270" w:lineRule="exact"/>
              <w:ind w:left="108"/>
              <w:rPr>
                <w:sz w:val="24"/>
              </w:rPr>
            </w:pPr>
            <w:r>
              <w:rPr>
                <w:sz w:val="24"/>
              </w:rPr>
              <w:t>МКУ </w:t>
            </w:r>
            <w:r>
              <w:rPr>
                <w:spacing w:val="-4"/>
                <w:sz w:val="24"/>
              </w:rPr>
              <w:t>КИМЦ</w:t>
            </w:r>
          </w:p>
        </w:tc>
      </w:tr>
      <w:tr>
        <w:trPr>
          <w:trHeight w:val="554" w:hRule="atLeast"/>
        </w:trPr>
        <w:tc>
          <w:tcPr>
            <w:tcW w:w="2177" w:type="dxa"/>
            <w:vMerge/>
            <w:tcBorders>
              <w:top w:val="nil"/>
            </w:tcBorders>
          </w:tcPr>
          <w:p>
            <w:pPr>
              <w:rPr>
                <w:sz w:val="2"/>
                <w:szCs w:val="2"/>
              </w:rPr>
            </w:pPr>
          </w:p>
        </w:tc>
        <w:tc>
          <w:tcPr>
            <w:tcW w:w="4825" w:type="dxa"/>
          </w:tcPr>
          <w:p>
            <w:pPr>
              <w:pStyle w:val="TableParagraph"/>
              <w:spacing w:line="274" w:lineRule="exact"/>
              <w:ind w:left="108" w:right="151"/>
              <w:rPr>
                <w:sz w:val="24"/>
              </w:rPr>
            </w:pPr>
            <w:r>
              <w:rPr>
                <w:sz w:val="24"/>
              </w:rPr>
              <w:t>Презентация промежуточных результатов по</w:t>
            </w:r>
            <w:r>
              <w:rPr>
                <w:spacing w:val="-7"/>
                <w:sz w:val="24"/>
              </w:rPr>
              <w:t> </w:t>
            </w:r>
            <w:r>
              <w:rPr>
                <w:sz w:val="24"/>
              </w:rPr>
              <w:t>работе</w:t>
            </w:r>
            <w:r>
              <w:rPr>
                <w:spacing w:val="-8"/>
                <w:sz w:val="24"/>
              </w:rPr>
              <w:t> </w:t>
            </w:r>
            <w:r>
              <w:rPr>
                <w:sz w:val="24"/>
              </w:rPr>
              <w:t>над</w:t>
            </w:r>
            <w:r>
              <w:rPr>
                <w:spacing w:val="-7"/>
                <w:sz w:val="24"/>
              </w:rPr>
              <w:t> </w:t>
            </w:r>
            <w:r>
              <w:rPr>
                <w:sz w:val="24"/>
              </w:rPr>
              <w:t>подпроектом</w:t>
            </w:r>
            <w:r>
              <w:rPr>
                <w:spacing w:val="-3"/>
                <w:sz w:val="24"/>
              </w:rPr>
              <w:t> </w:t>
            </w:r>
            <w:r>
              <w:rPr>
                <w:sz w:val="24"/>
              </w:rPr>
              <w:t>«Урок</w:t>
            </w:r>
            <w:r>
              <w:rPr>
                <w:spacing w:val="-6"/>
                <w:sz w:val="24"/>
              </w:rPr>
              <w:t> </w:t>
            </w:r>
            <w:r>
              <w:rPr>
                <w:sz w:val="24"/>
              </w:rPr>
              <w:t>в</w:t>
            </w:r>
            <w:r>
              <w:rPr>
                <w:spacing w:val="-8"/>
                <w:sz w:val="24"/>
              </w:rPr>
              <w:t> </w:t>
            </w:r>
            <w:r>
              <w:rPr>
                <w:sz w:val="24"/>
              </w:rPr>
              <w:t>городе»</w:t>
            </w:r>
          </w:p>
        </w:tc>
        <w:tc>
          <w:tcPr>
            <w:tcW w:w="1551" w:type="dxa"/>
          </w:tcPr>
          <w:p>
            <w:pPr>
              <w:pStyle w:val="TableParagraph"/>
              <w:spacing w:line="273" w:lineRule="exact"/>
              <w:ind w:left="108"/>
              <w:rPr>
                <w:sz w:val="24"/>
              </w:rPr>
            </w:pPr>
            <w:r>
              <w:rPr>
                <w:sz w:val="24"/>
              </w:rPr>
              <w:t>Март</w:t>
            </w:r>
            <w:r>
              <w:rPr>
                <w:spacing w:val="-1"/>
                <w:sz w:val="24"/>
              </w:rPr>
              <w:t> </w:t>
            </w:r>
            <w:r>
              <w:rPr>
                <w:spacing w:val="-4"/>
                <w:sz w:val="24"/>
              </w:rPr>
              <w:t>2024</w:t>
            </w:r>
          </w:p>
        </w:tc>
        <w:tc>
          <w:tcPr>
            <w:tcW w:w="1906" w:type="dxa"/>
          </w:tcPr>
          <w:p>
            <w:pPr>
              <w:pStyle w:val="TableParagraph"/>
              <w:spacing w:line="273" w:lineRule="exact"/>
              <w:ind w:left="108"/>
              <w:rPr>
                <w:sz w:val="24"/>
              </w:rPr>
            </w:pPr>
            <w:r>
              <w:rPr>
                <w:spacing w:val="-5"/>
                <w:sz w:val="24"/>
              </w:rPr>
              <w:t>ГУО</w:t>
            </w:r>
          </w:p>
        </w:tc>
      </w:tr>
    </w:tbl>
    <w:p>
      <w:pPr>
        <w:pStyle w:val="TableParagraph"/>
        <w:spacing w:after="0" w:line="273" w:lineRule="exact"/>
        <w:rPr>
          <w:sz w:val="24"/>
        </w:rPr>
        <w:sectPr>
          <w:pgSz w:w="11910" w:h="16840"/>
          <w:pgMar w:header="0" w:footer="786" w:top="1040" w:bottom="1136" w:left="720" w:right="0"/>
        </w:sectPr>
      </w:pPr>
    </w:p>
    <w:tbl>
      <w:tblPr>
        <w:tblW w:w="0" w:type="auto"/>
        <w:jc w:val="left"/>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77"/>
        <w:gridCol w:w="4825"/>
        <w:gridCol w:w="1551"/>
        <w:gridCol w:w="1906"/>
      </w:tblGrid>
      <w:tr>
        <w:trPr>
          <w:trHeight w:val="277" w:hRule="atLeast"/>
        </w:trPr>
        <w:tc>
          <w:tcPr>
            <w:tcW w:w="2177" w:type="dxa"/>
            <w:vMerge w:val="restart"/>
          </w:tcPr>
          <w:p>
            <w:pPr>
              <w:pStyle w:val="TableParagraph"/>
              <w:ind w:left="0"/>
              <w:rPr>
                <w:sz w:val="24"/>
              </w:rPr>
            </w:pPr>
          </w:p>
        </w:tc>
        <w:tc>
          <w:tcPr>
            <w:tcW w:w="4825" w:type="dxa"/>
          </w:tcPr>
          <w:p>
            <w:pPr>
              <w:pStyle w:val="TableParagraph"/>
              <w:spacing w:line="258" w:lineRule="exact"/>
              <w:ind w:left="108"/>
              <w:rPr>
                <w:sz w:val="24"/>
              </w:rPr>
            </w:pPr>
            <w:r>
              <w:rPr>
                <w:sz w:val="24"/>
              </w:rPr>
              <w:t>в</w:t>
            </w:r>
            <w:r>
              <w:rPr>
                <w:spacing w:val="-4"/>
                <w:sz w:val="24"/>
              </w:rPr>
              <w:t> </w:t>
            </w:r>
            <w:r>
              <w:rPr>
                <w:sz w:val="24"/>
              </w:rPr>
              <w:t>рамках</w:t>
            </w:r>
            <w:r>
              <w:rPr>
                <w:spacing w:val="-1"/>
                <w:sz w:val="24"/>
              </w:rPr>
              <w:t> </w:t>
            </w:r>
            <w:r>
              <w:rPr>
                <w:sz w:val="24"/>
              </w:rPr>
              <w:t>Окружного</w:t>
            </w:r>
            <w:r>
              <w:rPr>
                <w:spacing w:val="-2"/>
                <w:sz w:val="24"/>
              </w:rPr>
              <w:t> совещания</w:t>
            </w:r>
          </w:p>
        </w:tc>
        <w:tc>
          <w:tcPr>
            <w:tcW w:w="1551" w:type="dxa"/>
          </w:tcPr>
          <w:p>
            <w:pPr>
              <w:pStyle w:val="TableParagraph"/>
              <w:ind w:left="0"/>
              <w:rPr>
                <w:sz w:val="20"/>
              </w:rPr>
            </w:pPr>
          </w:p>
        </w:tc>
        <w:tc>
          <w:tcPr>
            <w:tcW w:w="1906" w:type="dxa"/>
          </w:tcPr>
          <w:p>
            <w:pPr>
              <w:pStyle w:val="TableParagraph"/>
              <w:ind w:left="0"/>
              <w:rPr>
                <w:sz w:val="20"/>
              </w:rPr>
            </w:pPr>
          </w:p>
        </w:tc>
      </w:tr>
      <w:tr>
        <w:trPr>
          <w:trHeight w:val="1655" w:hRule="atLeast"/>
        </w:trPr>
        <w:tc>
          <w:tcPr>
            <w:tcW w:w="2177" w:type="dxa"/>
            <w:vMerge/>
            <w:tcBorders>
              <w:top w:val="nil"/>
            </w:tcBorders>
          </w:tcPr>
          <w:p>
            <w:pPr>
              <w:rPr>
                <w:sz w:val="2"/>
                <w:szCs w:val="2"/>
              </w:rPr>
            </w:pPr>
          </w:p>
        </w:tc>
        <w:tc>
          <w:tcPr>
            <w:tcW w:w="4825" w:type="dxa"/>
          </w:tcPr>
          <w:p>
            <w:pPr>
              <w:pStyle w:val="TableParagraph"/>
              <w:rPr>
                <w:sz w:val="24"/>
              </w:rPr>
            </w:pPr>
            <w:r>
              <w:rPr>
                <w:sz w:val="24"/>
              </w:rPr>
              <w:t>Доработка/корректировка механизмов внедрения проектно-исследовательской деятельности</w:t>
            </w:r>
            <w:r>
              <w:rPr>
                <w:spacing w:val="-8"/>
                <w:sz w:val="24"/>
              </w:rPr>
              <w:t> </w:t>
            </w:r>
            <w:r>
              <w:rPr>
                <w:sz w:val="24"/>
              </w:rPr>
              <w:t>по</w:t>
            </w:r>
            <w:r>
              <w:rPr>
                <w:spacing w:val="-12"/>
                <w:sz w:val="24"/>
              </w:rPr>
              <w:t> </w:t>
            </w:r>
            <w:r>
              <w:rPr>
                <w:sz w:val="24"/>
              </w:rPr>
              <w:t>изучению</w:t>
            </w:r>
            <w:r>
              <w:rPr>
                <w:spacing w:val="-9"/>
                <w:sz w:val="24"/>
              </w:rPr>
              <w:t> </w:t>
            </w:r>
            <w:r>
              <w:rPr>
                <w:sz w:val="24"/>
              </w:rPr>
              <w:t>истории</w:t>
            </w:r>
            <w:r>
              <w:rPr>
                <w:spacing w:val="-9"/>
                <w:sz w:val="24"/>
              </w:rPr>
              <w:t> </w:t>
            </w:r>
            <w:r>
              <w:rPr>
                <w:sz w:val="24"/>
              </w:rPr>
              <w:t>родного города в систему патриотического</w:t>
            </w:r>
          </w:p>
          <w:p>
            <w:pPr>
              <w:pStyle w:val="TableParagraph"/>
              <w:spacing w:line="270" w:lineRule="atLeast"/>
              <w:ind w:right="1123"/>
              <w:rPr>
                <w:sz w:val="24"/>
              </w:rPr>
            </w:pPr>
            <w:r>
              <w:rPr>
                <w:sz w:val="24"/>
              </w:rPr>
              <w:t>воспитания</w:t>
            </w:r>
            <w:r>
              <w:rPr>
                <w:spacing w:val="-15"/>
                <w:sz w:val="24"/>
              </w:rPr>
              <w:t> </w:t>
            </w:r>
            <w:r>
              <w:rPr>
                <w:sz w:val="24"/>
              </w:rPr>
              <w:t>общеобразовательного </w:t>
            </w:r>
            <w:r>
              <w:rPr>
                <w:spacing w:val="-2"/>
                <w:sz w:val="24"/>
              </w:rPr>
              <w:t>учреждения</w:t>
            </w:r>
          </w:p>
        </w:tc>
        <w:tc>
          <w:tcPr>
            <w:tcW w:w="1551" w:type="dxa"/>
          </w:tcPr>
          <w:p>
            <w:pPr>
              <w:pStyle w:val="TableParagraph"/>
              <w:ind w:left="108" w:right="238"/>
              <w:rPr>
                <w:sz w:val="24"/>
              </w:rPr>
            </w:pPr>
            <w:r>
              <w:rPr>
                <w:sz w:val="24"/>
              </w:rPr>
              <w:t>Март – август</w:t>
            </w:r>
            <w:r>
              <w:rPr>
                <w:spacing w:val="-15"/>
                <w:sz w:val="24"/>
              </w:rPr>
              <w:t> </w:t>
            </w:r>
            <w:r>
              <w:rPr>
                <w:sz w:val="24"/>
              </w:rPr>
              <w:t>2024</w:t>
            </w:r>
          </w:p>
        </w:tc>
        <w:tc>
          <w:tcPr>
            <w:tcW w:w="1906" w:type="dxa"/>
          </w:tcPr>
          <w:p>
            <w:pPr>
              <w:pStyle w:val="TableParagraph"/>
              <w:ind w:left="108" w:right="134"/>
              <w:rPr>
                <w:sz w:val="24"/>
              </w:rPr>
            </w:pPr>
            <w:r>
              <w:rPr>
                <w:sz w:val="24"/>
              </w:rPr>
              <w:t>Рабочая</w:t>
            </w:r>
            <w:r>
              <w:rPr>
                <w:spacing w:val="-15"/>
                <w:sz w:val="24"/>
              </w:rPr>
              <w:t> </w:t>
            </w:r>
            <w:r>
              <w:rPr>
                <w:sz w:val="24"/>
              </w:rPr>
              <w:t>группа: </w:t>
            </w:r>
            <w:r>
              <w:rPr>
                <w:spacing w:val="-2"/>
                <w:sz w:val="24"/>
              </w:rPr>
              <w:t>руководители </w:t>
            </w:r>
            <w:r>
              <w:rPr>
                <w:spacing w:val="-4"/>
                <w:sz w:val="24"/>
              </w:rPr>
              <w:t>МОУ</w:t>
            </w:r>
          </w:p>
        </w:tc>
      </w:tr>
      <w:tr>
        <w:trPr>
          <w:trHeight w:val="1103" w:hRule="atLeast"/>
        </w:trPr>
        <w:tc>
          <w:tcPr>
            <w:tcW w:w="2177" w:type="dxa"/>
            <w:vMerge/>
            <w:tcBorders>
              <w:top w:val="nil"/>
            </w:tcBorders>
          </w:tcPr>
          <w:p>
            <w:pPr>
              <w:rPr>
                <w:sz w:val="2"/>
                <w:szCs w:val="2"/>
              </w:rPr>
            </w:pPr>
          </w:p>
        </w:tc>
        <w:tc>
          <w:tcPr>
            <w:tcW w:w="4825" w:type="dxa"/>
          </w:tcPr>
          <w:p>
            <w:pPr>
              <w:pStyle w:val="TableParagraph"/>
              <w:ind w:left="108" w:right="310"/>
              <w:rPr>
                <w:sz w:val="24"/>
              </w:rPr>
            </w:pPr>
            <w:r>
              <w:rPr>
                <w:sz w:val="24"/>
              </w:rPr>
              <w:t>Презентация</w:t>
            </w:r>
            <w:r>
              <w:rPr>
                <w:spacing w:val="-15"/>
                <w:sz w:val="24"/>
              </w:rPr>
              <w:t> </w:t>
            </w:r>
            <w:r>
              <w:rPr>
                <w:sz w:val="24"/>
              </w:rPr>
              <w:t>промежуточных</w:t>
            </w:r>
            <w:r>
              <w:rPr>
                <w:spacing w:val="-15"/>
                <w:sz w:val="24"/>
              </w:rPr>
              <w:t> </w:t>
            </w:r>
            <w:r>
              <w:rPr>
                <w:sz w:val="24"/>
              </w:rPr>
              <w:t>результатов по работе над подпроектом «Урок в городе»</w:t>
            </w:r>
            <w:r>
              <w:rPr>
                <w:spacing w:val="40"/>
                <w:sz w:val="24"/>
              </w:rPr>
              <w:t> </w:t>
            </w:r>
            <w:r>
              <w:rPr>
                <w:sz w:val="24"/>
              </w:rPr>
              <w:t>в рамках августовских</w:t>
            </w:r>
          </w:p>
          <w:p>
            <w:pPr>
              <w:pStyle w:val="TableParagraph"/>
              <w:spacing w:line="261" w:lineRule="exact"/>
              <w:ind w:left="108"/>
              <w:rPr>
                <w:sz w:val="24"/>
              </w:rPr>
            </w:pPr>
            <w:r>
              <w:rPr>
                <w:spacing w:val="-2"/>
                <w:sz w:val="24"/>
              </w:rPr>
              <w:t>мероприятий</w:t>
            </w:r>
          </w:p>
        </w:tc>
        <w:tc>
          <w:tcPr>
            <w:tcW w:w="1551" w:type="dxa"/>
          </w:tcPr>
          <w:p>
            <w:pPr>
              <w:pStyle w:val="TableParagraph"/>
              <w:spacing w:line="270" w:lineRule="exact"/>
              <w:ind w:left="0" w:right="68"/>
              <w:jc w:val="center"/>
              <w:rPr>
                <w:sz w:val="24"/>
              </w:rPr>
            </w:pPr>
            <w:r>
              <w:rPr>
                <w:sz w:val="24"/>
              </w:rPr>
              <w:t>Август</w:t>
            </w:r>
            <w:r>
              <w:rPr>
                <w:spacing w:val="-5"/>
                <w:sz w:val="24"/>
              </w:rPr>
              <w:t> </w:t>
            </w:r>
            <w:r>
              <w:rPr>
                <w:spacing w:val="-4"/>
                <w:sz w:val="24"/>
              </w:rPr>
              <w:t>2024</w:t>
            </w:r>
          </w:p>
        </w:tc>
        <w:tc>
          <w:tcPr>
            <w:tcW w:w="1906" w:type="dxa"/>
          </w:tcPr>
          <w:p>
            <w:pPr>
              <w:pStyle w:val="TableParagraph"/>
              <w:ind w:left="108" w:right="134"/>
              <w:rPr>
                <w:sz w:val="24"/>
              </w:rPr>
            </w:pPr>
            <w:r>
              <w:rPr>
                <w:sz w:val="24"/>
              </w:rPr>
              <w:t>Рабочая</w:t>
            </w:r>
            <w:r>
              <w:rPr>
                <w:spacing w:val="-15"/>
                <w:sz w:val="24"/>
              </w:rPr>
              <w:t> </w:t>
            </w:r>
            <w:r>
              <w:rPr>
                <w:sz w:val="24"/>
              </w:rPr>
              <w:t>группа: </w:t>
            </w:r>
            <w:r>
              <w:rPr>
                <w:spacing w:val="-2"/>
                <w:sz w:val="24"/>
              </w:rPr>
              <w:t>руководители </w:t>
            </w:r>
            <w:r>
              <w:rPr>
                <w:spacing w:val="-4"/>
                <w:sz w:val="24"/>
              </w:rPr>
              <w:t>МОУ</w:t>
            </w:r>
          </w:p>
        </w:tc>
      </w:tr>
      <w:tr>
        <w:trPr>
          <w:trHeight w:val="1380" w:hRule="atLeast"/>
        </w:trPr>
        <w:tc>
          <w:tcPr>
            <w:tcW w:w="2177" w:type="dxa"/>
            <w:vMerge/>
            <w:tcBorders>
              <w:top w:val="nil"/>
            </w:tcBorders>
          </w:tcPr>
          <w:p>
            <w:pPr>
              <w:rPr>
                <w:sz w:val="2"/>
                <w:szCs w:val="2"/>
              </w:rPr>
            </w:pPr>
          </w:p>
        </w:tc>
        <w:tc>
          <w:tcPr>
            <w:tcW w:w="4825" w:type="dxa"/>
          </w:tcPr>
          <w:p>
            <w:pPr>
              <w:pStyle w:val="TableParagraph"/>
              <w:ind w:left="108" w:right="310"/>
              <w:rPr>
                <w:sz w:val="24"/>
              </w:rPr>
            </w:pPr>
            <w:r>
              <w:rPr>
                <w:sz w:val="24"/>
              </w:rPr>
              <w:t>Апробация механизмов внедрения проектно-исследовательской</w:t>
            </w:r>
            <w:r>
              <w:rPr>
                <w:spacing w:val="-15"/>
                <w:sz w:val="24"/>
              </w:rPr>
              <w:t> </w:t>
            </w:r>
            <w:r>
              <w:rPr>
                <w:sz w:val="24"/>
              </w:rPr>
              <w:t>деятельности по изучению истории родного города в систему патриотического воспитания</w:t>
            </w:r>
          </w:p>
          <w:p>
            <w:pPr>
              <w:pStyle w:val="TableParagraph"/>
              <w:spacing w:line="261" w:lineRule="exact"/>
              <w:ind w:left="108"/>
              <w:rPr>
                <w:sz w:val="24"/>
              </w:rPr>
            </w:pPr>
            <w:r>
              <w:rPr>
                <w:sz w:val="24"/>
              </w:rPr>
              <w:t>общеобразовательного</w:t>
            </w:r>
            <w:r>
              <w:rPr>
                <w:spacing w:val="-7"/>
                <w:sz w:val="24"/>
              </w:rPr>
              <w:t> </w:t>
            </w:r>
            <w:r>
              <w:rPr>
                <w:spacing w:val="-2"/>
                <w:sz w:val="24"/>
              </w:rPr>
              <w:t>учреждения</w:t>
            </w:r>
          </w:p>
        </w:tc>
        <w:tc>
          <w:tcPr>
            <w:tcW w:w="1551" w:type="dxa"/>
          </w:tcPr>
          <w:p>
            <w:pPr>
              <w:pStyle w:val="TableParagraph"/>
              <w:spacing w:line="270" w:lineRule="exact"/>
              <w:ind w:left="108"/>
              <w:rPr>
                <w:sz w:val="24"/>
              </w:rPr>
            </w:pPr>
            <w:r>
              <w:rPr>
                <w:spacing w:val="-2"/>
                <w:sz w:val="24"/>
              </w:rPr>
              <w:t>Сентябрь</w:t>
            </w:r>
          </w:p>
          <w:p>
            <w:pPr>
              <w:pStyle w:val="TableParagraph"/>
              <w:ind w:left="108"/>
              <w:rPr>
                <w:sz w:val="24"/>
              </w:rPr>
            </w:pPr>
            <w:r>
              <w:rPr>
                <w:sz w:val="24"/>
              </w:rPr>
              <w:t>2024</w:t>
            </w:r>
            <w:r>
              <w:rPr>
                <w:spacing w:val="-3"/>
                <w:sz w:val="24"/>
              </w:rPr>
              <w:t> </w:t>
            </w:r>
            <w:r>
              <w:rPr>
                <w:sz w:val="24"/>
              </w:rPr>
              <w:t>– </w:t>
            </w:r>
            <w:r>
              <w:rPr>
                <w:spacing w:val="-4"/>
                <w:sz w:val="24"/>
              </w:rPr>
              <w:t>июнь</w:t>
            </w:r>
          </w:p>
          <w:p>
            <w:pPr>
              <w:pStyle w:val="TableParagraph"/>
              <w:ind w:left="108"/>
              <w:rPr>
                <w:sz w:val="24"/>
              </w:rPr>
            </w:pPr>
            <w:r>
              <w:rPr>
                <w:spacing w:val="-4"/>
                <w:sz w:val="24"/>
              </w:rPr>
              <w:t>2025</w:t>
            </w:r>
          </w:p>
        </w:tc>
        <w:tc>
          <w:tcPr>
            <w:tcW w:w="1906" w:type="dxa"/>
          </w:tcPr>
          <w:p>
            <w:pPr>
              <w:pStyle w:val="TableParagraph"/>
              <w:ind w:left="108" w:right="134"/>
              <w:rPr>
                <w:sz w:val="24"/>
              </w:rPr>
            </w:pPr>
            <w:r>
              <w:rPr>
                <w:sz w:val="24"/>
              </w:rPr>
              <w:t>Рабочая</w:t>
            </w:r>
            <w:r>
              <w:rPr>
                <w:spacing w:val="-15"/>
                <w:sz w:val="24"/>
              </w:rPr>
              <w:t> </w:t>
            </w:r>
            <w:r>
              <w:rPr>
                <w:sz w:val="24"/>
              </w:rPr>
              <w:t>группа: </w:t>
            </w:r>
            <w:r>
              <w:rPr>
                <w:spacing w:val="-2"/>
                <w:sz w:val="24"/>
              </w:rPr>
              <w:t>руководители </w:t>
            </w:r>
            <w:r>
              <w:rPr>
                <w:spacing w:val="-4"/>
                <w:sz w:val="24"/>
              </w:rPr>
              <w:t>МОУ</w:t>
            </w:r>
          </w:p>
        </w:tc>
      </w:tr>
      <w:tr>
        <w:trPr>
          <w:trHeight w:val="1655" w:hRule="atLeast"/>
        </w:trPr>
        <w:tc>
          <w:tcPr>
            <w:tcW w:w="2177" w:type="dxa"/>
            <w:vMerge/>
            <w:tcBorders>
              <w:top w:val="nil"/>
            </w:tcBorders>
          </w:tcPr>
          <w:p>
            <w:pPr>
              <w:rPr>
                <w:sz w:val="2"/>
                <w:szCs w:val="2"/>
              </w:rPr>
            </w:pPr>
          </w:p>
        </w:tc>
        <w:tc>
          <w:tcPr>
            <w:tcW w:w="4825" w:type="dxa"/>
          </w:tcPr>
          <w:p>
            <w:pPr>
              <w:pStyle w:val="TableParagraph"/>
              <w:ind w:left="108"/>
              <w:rPr>
                <w:sz w:val="24"/>
              </w:rPr>
            </w:pPr>
            <w:r>
              <w:rPr>
                <w:sz w:val="24"/>
              </w:rPr>
              <w:t>Анализ результативности механизмов внедрения проектно-исследовательской деятельности</w:t>
            </w:r>
            <w:r>
              <w:rPr>
                <w:spacing w:val="-9"/>
                <w:sz w:val="24"/>
              </w:rPr>
              <w:t> </w:t>
            </w:r>
            <w:r>
              <w:rPr>
                <w:sz w:val="24"/>
              </w:rPr>
              <w:t>по</w:t>
            </w:r>
            <w:r>
              <w:rPr>
                <w:spacing w:val="-12"/>
                <w:sz w:val="24"/>
              </w:rPr>
              <w:t> </w:t>
            </w:r>
            <w:r>
              <w:rPr>
                <w:sz w:val="24"/>
              </w:rPr>
              <w:t>изучению</w:t>
            </w:r>
            <w:r>
              <w:rPr>
                <w:spacing w:val="-10"/>
                <w:sz w:val="24"/>
              </w:rPr>
              <w:t> </w:t>
            </w:r>
            <w:r>
              <w:rPr>
                <w:sz w:val="24"/>
              </w:rPr>
              <w:t>истории</w:t>
            </w:r>
            <w:r>
              <w:rPr>
                <w:spacing w:val="-10"/>
                <w:sz w:val="24"/>
              </w:rPr>
              <w:t> </w:t>
            </w:r>
            <w:r>
              <w:rPr>
                <w:sz w:val="24"/>
              </w:rPr>
              <w:t>родного города в систему патриотического</w:t>
            </w:r>
          </w:p>
          <w:p>
            <w:pPr>
              <w:pStyle w:val="TableParagraph"/>
              <w:spacing w:line="270" w:lineRule="atLeast"/>
              <w:ind w:left="108" w:right="1122"/>
              <w:rPr>
                <w:sz w:val="24"/>
              </w:rPr>
            </w:pPr>
            <w:r>
              <w:rPr>
                <w:sz w:val="24"/>
              </w:rPr>
              <w:t>воспитания</w:t>
            </w:r>
            <w:r>
              <w:rPr>
                <w:spacing w:val="-15"/>
                <w:sz w:val="24"/>
              </w:rPr>
              <w:t> </w:t>
            </w:r>
            <w:r>
              <w:rPr>
                <w:sz w:val="24"/>
              </w:rPr>
              <w:t>общеобразовательного </w:t>
            </w:r>
            <w:r>
              <w:rPr>
                <w:spacing w:val="-2"/>
                <w:sz w:val="24"/>
              </w:rPr>
              <w:t>учреждения</w:t>
            </w:r>
          </w:p>
        </w:tc>
        <w:tc>
          <w:tcPr>
            <w:tcW w:w="1551" w:type="dxa"/>
          </w:tcPr>
          <w:p>
            <w:pPr>
              <w:pStyle w:val="TableParagraph"/>
              <w:spacing w:line="270" w:lineRule="exact"/>
              <w:ind w:left="108"/>
              <w:rPr>
                <w:sz w:val="24"/>
              </w:rPr>
            </w:pPr>
            <w:r>
              <w:rPr>
                <w:sz w:val="24"/>
              </w:rPr>
              <w:t>Июль</w:t>
            </w:r>
            <w:r>
              <w:rPr>
                <w:spacing w:val="-2"/>
                <w:sz w:val="24"/>
              </w:rPr>
              <w:t> </w:t>
            </w:r>
            <w:r>
              <w:rPr>
                <w:spacing w:val="-10"/>
                <w:sz w:val="24"/>
              </w:rPr>
              <w:t>-</w:t>
            </w:r>
          </w:p>
          <w:p>
            <w:pPr>
              <w:pStyle w:val="TableParagraph"/>
              <w:ind w:left="108"/>
              <w:rPr>
                <w:sz w:val="24"/>
              </w:rPr>
            </w:pPr>
            <w:r>
              <w:rPr>
                <w:sz w:val="24"/>
              </w:rPr>
              <w:t>август</w:t>
            </w:r>
            <w:r>
              <w:rPr>
                <w:spacing w:val="-4"/>
                <w:sz w:val="24"/>
              </w:rPr>
              <w:t> 2025</w:t>
            </w:r>
          </w:p>
        </w:tc>
        <w:tc>
          <w:tcPr>
            <w:tcW w:w="1906" w:type="dxa"/>
          </w:tcPr>
          <w:p>
            <w:pPr>
              <w:pStyle w:val="TableParagraph"/>
              <w:ind w:left="108" w:right="134"/>
              <w:rPr>
                <w:sz w:val="24"/>
              </w:rPr>
            </w:pPr>
            <w:r>
              <w:rPr>
                <w:sz w:val="24"/>
              </w:rPr>
              <w:t>Рабочая</w:t>
            </w:r>
            <w:r>
              <w:rPr>
                <w:spacing w:val="-15"/>
                <w:sz w:val="24"/>
              </w:rPr>
              <w:t> </w:t>
            </w:r>
            <w:r>
              <w:rPr>
                <w:sz w:val="24"/>
              </w:rPr>
              <w:t>группа: ГУО, МКУ </w:t>
            </w:r>
            <w:r>
              <w:rPr>
                <w:spacing w:val="-2"/>
                <w:sz w:val="24"/>
              </w:rPr>
              <w:t>КИМЦ,</w:t>
            </w:r>
          </w:p>
          <w:p>
            <w:pPr>
              <w:pStyle w:val="TableParagraph"/>
              <w:ind w:left="108"/>
              <w:rPr>
                <w:sz w:val="24"/>
              </w:rPr>
            </w:pPr>
            <w:r>
              <w:rPr>
                <w:spacing w:val="-2"/>
                <w:sz w:val="24"/>
              </w:rPr>
              <w:t>руководители </w:t>
            </w:r>
            <w:r>
              <w:rPr>
                <w:spacing w:val="-4"/>
                <w:sz w:val="24"/>
              </w:rPr>
              <w:t>МОУ</w:t>
            </w:r>
          </w:p>
        </w:tc>
      </w:tr>
      <w:tr>
        <w:trPr>
          <w:trHeight w:val="2484" w:hRule="atLeast"/>
        </w:trPr>
        <w:tc>
          <w:tcPr>
            <w:tcW w:w="2177" w:type="dxa"/>
            <w:vMerge w:val="restart"/>
          </w:tcPr>
          <w:p>
            <w:pPr>
              <w:pStyle w:val="TableParagraph"/>
              <w:spacing w:line="270" w:lineRule="exact"/>
              <w:rPr>
                <w:sz w:val="24"/>
              </w:rPr>
            </w:pPr>
            <w:r>
              <w:rPr>
                <w:spacing w:val="-2"/>
                <w:sz w:val="24"/>
              </w:rPr>
              <w:t>Заключительный</w:t>
            </w:r>
          </w:p>
        </w:tc>
        <w:tc>
          <w:tcPr>
            <w:tcW w:w="4825" w:type="dxa"/>
          </w:tcPr>
          <w:p>
            <w:pPr>
              <w:pStyle w:val="TableParagraph"/>
              <w:ind w:left="108" w:right="1170"/>
              <w:rPr>
                <w:sz w:val="24"/>
              </w:rPr>
            </w:pPr>
            <w:r>
              <w:rPr>
                <w:sz w:val="24"/>
              </w:rPr>
              <w:t>Тиражирование успешных практик</w:t>
            </w:r>
            <w:r>
              <w:rPr>
                <w:spacing w:val="37"/>
                <w:sz w:val="24"/>
              </w:rPr>
              <w:t> </w:t>
            </w:r>
            <w:r>
              <w:rPr>
                <w:sz w:val="24"/>
              </w:rPr>
              <w:t>внедрения</w:t>
            </w:r>
            <w:r>
              <w:rPr>
                <w:spacing w:val="-14"/>
                <w:sz w:val="24"/>
              </w:rPr>
              <w:t> </w:t>
            </w:r>
            <w:r>
              <w:rPr>
                <w:sz w:val="24"/>
              </w:rPr>
              <w:t>проектно-</w:t>
            </w:r>
          </w:p>
          <w:p>
            <w:pPr>
              <w:pStyle w:val="TableParagraph"/>
              <w:ind w:left="108" w:right="42"/>
              <w:rPr>
                <w:sz w:val="24"/>
              </w:rPr>
            </w:pPr>
            <w:r>
              <w:rPr>
                <w:sz w:val="24"/>
              </w:rPr>
              <w:t>исследовательской деятельности по изучению</w:t>
            </w:r>
            <w:r>
              <w:rPr>
                <w:spacing w:val="-7"/>
                <w:sz w:val="24"/>
              </w:rPr>
              <w:t> </w:t>
            </w:r>
            <w:r>
              <w:rPr>
                <w:sz w:val="24"/>
              </w:rPr>
              <w:t>истории</w:t>
            </w:r>
            <w:r>
              <w:rPr>
                <w:spacing w:val="-8"/>
                <w:sz w:val="24"/>
              </w:rPr>
              <w:t> </w:t>
            </w:r>
            <w:r>
              <w:rPr>
                <w:sz w:val="24"/>
              </w:rPr>
              <w:t>родного</w:t>
            </w:r>
            <w:r>
              <w:rPr>
                <w:spacing w:val="-7"/>
                <w:sz w:val="24"/>
              </w:rPr>
              <w:t> </w:t>
            </w:r>
            <w:r>
              <w:rPr>
                <w:sz w:val="24"/>
              </w:rPr>
              <w:t>города</w:t>
            </w:r>
            <w:r>
              <w:rPr>
                <w:spacing w:val="-7"/>
                <w:sz w:val="24"/>
              </w:rPr>
              <w:t> </w:t>
            </w:r>
            <w:r>
              <w:rPr>
                <w:sz w:val="24"/>
              </w:rPr>
              <w:t>в</w:t>
            </w:r>
            <w:r>
              <w:rPr>
                <w:spacing w:val="-9"/>
                <w:sz w:val="24"/>
              </w:rPr>
              <w:t> </w:t>
            </w:r>
            <w:r>
              <w:rPr>
                <w:sz w:val="24"/>
              </w:rPr>
              <w:t>систему патриотического воспитания общеобразовательного</w:t>
            </w:r>
            <w:r>
              <w:rPr>
                <w:spacing w:val="-10"/>
                <w:sz w:val="24"/>
              </w:rPr>
              <w:t> </w:t>
            </w:r>
            <w:r>
              <w:rPr>
                <w:sz w:val="24"/>
              </w:rPr>
              <w:t>учреждения</w:t>
            </w:r>
            <w:r>
              <w:rPr>
                <w:spacing w:val="-8"/>
                <w:sz w:val="24"/>
              </w:rPr>
              <w:t> </w:t>
            </w:r>
            <w:r>
              <w:rPr>
                <w:sz w:val="24"/>
              </w:rPr>
              <w:t>в</w:t>
            </w:r>
            <w:r>
              <w:rPr>
                <w:spacing w:val="-11"/>
                <w:sz w:val="24"/>
              </w:rPr>
              <w:t> </w:t>
            </w:r>
            <w:r>
              <w:rPr>
                <w:sz w:val="24"/>
              </w:rPr>
              <w:t>рамках подпроекта «Урок в городе» и анализ</w:t>
            </w:r>
          </w:p>
          <w:p>
            <w:pPr>
              <w:pStyle w:val="TableParagraph"/>
              <w:spacing w:line="270" w:lineRule="atLeast"/>
              <w:ind w:left="108"/>
              <w:rPr>
                <w:sz w:val="24"/>
              </w:rPr>
            </w:pPr>
            <w:r>
              <w:rPr>
                <w:sz w:val="24"/>
              </w:rPr>
              <w:t>востребованности разработанных и апробированных</w:t>
            </w:r>
            <w:r>
              <w:rPr>
                <w:spacing w:val="-12"/>
                <w:sz w:val="24"/>
              </w:rPr>
              <w:t> </w:t>
            </w:r>
            <w:r>
              <w:rPr>
                <w:sz w:val="24"/>
              </w:rPr>
              <w:t>механизмов</w:t>
            </w:r>
            <w:r>
              <w:rPr>
                <w:spacing w:val="-14"/>
                <w:sz w:val="24"/>
              </w:rPr>
              <w:t> </w:t>
            </w:r>
            <w:r>
              <w:rPr>
                <w:sz w:val="24"/>
              </w:rPr>
              <w:t>для</w:t>
            </w:r>
            <w:r>
              <w:rPr>
                <w:spacing w:val="-13"/>
                <w:sz w:val="24"/>
              </w:rPr>
              <w:t> </w:t>
            </w:r>
            <w:r>
              <w:rPr>
                <w:sz w:val="24"/>
              </w:rPr>
              <w:t>МОУ</w:t>
            </w:r>
          </w:p>
        </w:tc>
        <w:tc>
          <w:tcPr>
            <w:tcW w:w="1551" w:type="dxa"/>
          </w:tcPr>
          <w:p>
            <w:pPr>
              <w:pStyle w:val="TableParagraph"/>
              <w:spacing w:line="270" w:lineRule="exact"/>
              <w:ind w:left="108"/>
              <w:rPr>
                <w:sz w:val="24"/>
              </w:rPr>
            </w:pPr>
            <w:r>
              <w:rPr>
                <w:spacing w:val="-2"/>
                <w:sz w:val="24"/>
              </w:rPr>
              <w:t>Сентябрь</w:t>
            </w:r>
          </w:p>
          <w:p>
            <w:pPr>
              <w:pStyle w:val="TableParagraph"/>
              <w:ind w:left="108"/>
              <w:rPr>
                <w:sz w:val="24"/>
              </w:rPr>
            </w:pPr>
            <w:r>
              <w:rPr>
                <w:sz w:val="24"/>
              </w:rPr>
              <w:t>2025</w:t>
            </w:r>
            <w:r>
              <w:rPr>
                <w:spacing w:val="-1"/>
                <w:sz w:val="24"/>
              </w:rPr>
              <w:t> </w:t>
            </w:r>
            <w:r>
              <w:rPr>
                <w:spacing w:val="-10"/>
                <w:sz w:val="24"/>
              </w:rPr>
              <w:t>–</w:t>
            </w:r>
          </w:p>
          <w:p>
            <w:pPr>
              <w:pStyle w:val="TableParagraph"/>
              <w:ind w:left="108"/>
              <w:rPr>
                <w:sz w:val="24"/>
              </w:rPr>
            </w:pPr>
            <w:r>
              <w:rPr>
                <w:sz w:val="24"/>
              </w:rPr>
              <w:t>август</w:t>
            </w:r>
            <w:r>
              <w:rPr>
                <w:spacing w:val="-4"/>
                <w:sz w:val="24"/>
              </w:rPr>
              <w:t> 2026</w:t>
            </w:r>
          </w:p>
        </w:tc>
        <w:tc>
          <w:tcPr>
            <w:tcW w:w="1906" w:type="dxa"/>
          </w:tcPr>
          <w:p>
            <w:pPr>
              <w:pStyle w:val="TableParagraph"/>
              <w:ind w:left="108" w:right="134"/>
              <w:rPr>
                <w:sz w:val="24"/>
              </w:rPr>
            </w:pPr>
            <w:r>
              <w:rPr>
                <w:sz w:val="24"/>
              </w:rPr>
              <w:t>Рабочая</w:t>
            </w:r>
            <w:r>
              <w:rPr>
                <w:spacing w:val="-15"/>
                <w:sz w:val="24"/>
              </w:rPr>
              <w:t> </w:t>
            </w:r>
            <w:r>
              <w:rPr>
                <w:sz w:val="24"/>
              </w:rPr>
              <w:t>группа: ГУО, МКУ </w:t>
            </w:r>
            <w:r>
              <w:rPr>
                <w:spacing w:val="-2"/>
                <w:sz w:val="24"/>
              </w:rPr>
              <w:t>КИМЦ,</w:t>
            </w:r>
          </w:p>
          <w:p>
            <w:pPr>
              <w:pStyle w:val="TableParagraph"/>
              <w:ind w:left="108"/>
              <w:rPr>
                <w:sz w:val="24"/>
              </w:rPr>
            </w:pPr>
            <w:r>
              <w:rPr>
                <w:spacing w:val="-2"/>
                <w:sz w:val="24"/>
              </w:rPr>
              <w:t>руководители </w:t>
            </w:r>
            <w:r>
              <w:rPr>
                <w:spacing w:val="-4"/>
                <w:sz w:val="24"/>
              </w:rPr>
              <w:t>МОУ</w:t>
            </w:r>
          </w:p>
        </w:tc>
      </w:tr>
      <w:tr>
        <w:trPr>
          <w:trHeight w:val="1379" w:hRule="atLeast"/>
        </w:trPr>
        <w:tc>
          <w:tcPr>
            <w:tcW w:w="2177" w:type="dxa"/>
            <w:vMerge/>
            <w:tcBorders>
              <w:top w:val="nil"/>
            </w:tcBorders>
          </w:tcPr>
          <w:p>
            <w:pPr>
              <w:rPr>
                <w:sz w:val="2"/>
                <w:szCs w:val="2"/>
              </w:rPr>
            </w:pPr>
          </w:p>
        </w:tc>
        <w:tc>
          <w:tcPr>
            <w:tcW w:w="4825" w:type="dxa"/>
          </w:tcPr>
          <w:p>
            <w:pPr>
              <w:pStyle w:val="TableParagraph"/>
              <w:ind w:left="108" w:right="310"/>
              <w:rPr>
                <w:sz w:val="24"/>
              </w:rPr>
            </w:pPr>
            <w:r>
              <w:rPr>
                <w:sz w:val="24"/>
              </w:rPr>
              <w:t>Презентация</w:t>
            </w:r>
            <w:r>
              <w:rPr>
                <w:spacing w:val="40"/>
                <w:sz w:val="24"/>
              </w:rPr>
              <w:t> </w:t>
            </w:r>
            <w:r>
              <w:rPr>
                <w:sz w:val="24"/>
              </w:rPr>
              <w:t>итогов</w:t>
            </w:r>
            <w:r>
              <w:rPr>
                <w:spacing w:val="-10"/>
                <w:sz w:val="24"/>
              </w:rPr>
              <w:t> </w:t>
            </w:r>
            <w:r>
              <w:rPr>
                <w:sz w:val="24"/>
              </w:rPr>
              <w:t>подпроекта</w:t>
            </w:r>
            <w:r>
              <w:rPr>
                <w:spacing w:val="-8"/>
                <w:sz w:val="24"/>
              </w:rPr>
              <w:t> </w:t>
            </w:r>
            <w:r>
              <w:rPr>
                <w:sz w:val="24"/>
              </w:rPr>
              <w:t>«Урок</w:t>
            </w:r>
            <w:r>
              <w:rPr>
                <w:spacing w:val="-8"/>
                <w:sz w:val="24"/>
              </w:rPr>
              <w:t> </w:t>
            </w:r>
            <w:r>
              <w:rPr>
                <w:sz w:val="24"/>
              </w:rPr>
              <w:t>в городе»</w:t>
            </w:r>
            <w:r>
              <w:rPr>
                <w:spacing w:val="40"/>
                <w:sz w:val="24"/>
              </w:rPr>
              <w:t> </w:t>
            </w:r>
            <w:r>
              <w:rPr>
                <w:sz w:val="24"/>
              </w:rPr>
              <w:t>в рамках августовских </w:t>
            </w:r>
            <w:r>
              <w:rPr>
                <w:spacing w:val="-2"/>
                <w:sz w:val="24"/>
              </w:rPr>
              <w:t>мероприятий</w:t>
            </w:r>
          </w:p>
        </w:tc>
        <w:tc>
          <w:tcPr>
            <w:tcW w:w="1551" w:type="dxa"/>
          </w:tcPr>
          <w:p>
            <w:pPr>
              <w:pStyle w:val="TableParagraph"/>
              <w:spacing w:line="270" w:lineRule="exact"/>
              <w:ind w:left="0" w:right="68"/>
              <w:jc w:val="center"/>
              <w:rPr>
                <w:sz w:val="24"/>
              </w:rPr>
            </w:pPr>
            <w:r>
              <w:rPr>
                <w:sz w:val="24"/>
              </w:rPr>
              <w:t>Август</w:t>
            </w:r>
            <w:r>
              <w:rPr>
                <w:spacing w:val="-5"/>
                <w:sz w:val="24"/>
              </w:rPr>
              <w:t> </w:t>
            </w:r>
            <w:r>
              <w:rPr>
                <w:spacing w:val="-4"/>
                <w:sz w:val="24"/>
              </w:rPr>
              <w:t>2026</w:t>
            </w:r>
          </w:p>
        </w:tc>
        <w:tc>
          <w:tcPr>
            <w:tcW w:w="1906" w:type="dxa"/>
          </w:tcPr>
          <w:p>
            <w:pPr>
              <w:pStyle w:val="TableParagraph"/>
              <w:ind w:left="108" w:right="134"/>
              <w:rPr>
                <w:sz w:val="24"/>
              </w:rPr>
            </w:pPr>
            <w:r>
              <w:rPr>
                <w:sz w:val="24"/>
              </w:rPr>
              <w:t>Рабочая</w:t>
            </w:r>
            <w:r>
              <w:rPr>
                <w:spacing w:val="-15"/>
                <w:sz w:val="24"/>
              </w:rPr>
              <w:t> </w:t>
            </w:r>
            <w:r>
              <w:rPr>
                <w:sz w:val="24"/>
              </w:rPr>
              <w:t>группа: ГУО, МКУ </w:t>
            </w:r>
            <w:r>
              <w:rPr>
                <w:spacing w:val="-2"/>
                <w:sz w:val="24"/>
              </w:rPr>
              <w:t>КИМЦ,</w:t>
            </w:r>
          </w:p>
          <w:p>
            <w:pPr>
              <w:pStyle w:val="TableParagraph"/>
              <w:spacing w:line="270" w:lineRule="atLeast"/>
              <w:ind w:left="108"/>
              <w:rPr>
                <w:sz w:val="24"/>
              </w:rPr>
            </w:pPr>
            <w:r>
              <w:rPr>
                <w:spacing w:val="-2"/>
                <w:sz w:val="24"/>
              </w:rPr>
              <w:t>руководители </w:t>
            </w:r>
            <w:r>
              <w:rPr>
                <w:spacing w:val="-4"/>
                <w:sz w:val="24"/>
              </w:rPr>
              <w:t>МОУ</w:t>
            </w:r>
          </w:p>
        </w:tc>
      </w:tr>
    </w:tbl>
    <w:p>
      <w:pPr>
        <w:pStyle w:val="TableParagraph"/>
        <w:spacing w:after="0" w:line="270" w:lineRule="atLeast"/>
        <w:rPr>
          <w:sz w:val="24"/>
        </w:rPr>
        <w:sectPr>
          <w:type w:val="continuous"/>
          <w:pgSz w:w="11910" w:h="16840"/>
          <w:pgMar w:header="0" w:footer="786" w:top="1100" w:bottom="980" w:left="720" w:right="0"/>
        </w:sectPr>
      </w:pPr>
    </w:p>
    <w:p>
      <w:pPr>
        <w:pStyle w:val="BodyText"/>
        <w:ind w:left="8574"/>
        <w:jc w:val="left"/>
        <w:rPr>
          <w:sz w:val="20"/>
        </w:rPr>
      </w:pPr>
      <w:r>
        <w:rPr>
          <w:sz w:val="20"/>
        </w:rPr>
        <w:drawing>
          <wp:inline distT="0" distB="0" distL="0" distR="0">
            <wp:extent cx="764433" cy="867918"/>
            <wp:effectExtent l="0" t="0" r="0" b="0"/>
            <wp:docPr id="52" name="Image 52"/>
            <wp:cNvGraphicFramePr>
              <a:graphicFrameLocks/>
            </wp:cNvGraphicFramePr>
            <a:graphic>
              <a:graphicData uri="http://schemas.openxmlformats.org/drawingml/2006/picture">
                <pic:pic>
                  <pic:nvPicPr>
                    <pic:cNvPr id="52" name="Image 52"/>
                    <pic:cNvPicPr/>
                  </pic:nvPicPr>
                  <pic:blipFill>
                    <a:blip r:embed="rId68" cstate="print"/>
                    <a:stretch>
                      <a:fillRect/>
                    </a:stretch>
                  </pic:blipFill>
                  <pic:spPr>
                    <a:xfrm>
                      <a:off x="0" y="0"/>
                      <a:ext cx="764433" cy="867918"/>
                    </a:xfrm>
                    <a:prstGeom prst="rect">
                      <a:avLst/>
                    </a:prstGeom>
                  </pic:spPr>
                </pic:pic>
              </a:graphicData>
            </a:graphic>
          </wp:inline>
        </w:drawing>
      </w:r>
      <w:r>
        <w:rPr>
          <w:sz w:val="20"/>
        </w:rPr>
      </w: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spacing w:before="192"/>
        <w:ind w:left="0"/>
        <w:jc w:val="left"/>
        <w:rPr>
          <w:b/>
          <w:sz w:val="20"/>
        </w:rPr>
      </w:pPr>
      <w:r>
        <w:rPr>
          <w:b/>
          <w:sz w:val="20"/>
        </w:rPr>
        <mc:AlternateContent>
          <mc:Choice Requires="wps">
            <w:drawing>
              <wp:anchor distT="0" distB="0" distL="0" distR="0" allowOverlap="1" layoutInCell="1" locked="0" behindDoc="1" simplePos="0" relativeHeight="487592448">
                <wp:simplePos x="0" y="0"/>
                <wp:positionH relativeFrom="page">
                  <wp:posOffset>1062532</wp:posOffset>
                </wp:positionH>
                <wp:positionV relativeFrom="paragraph">
                  <wp:posOffset>283380</wp:posOffset>
                </wp:positionV>
                <wp:extent cx="5429885" cy="635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5429885" cy="6350"/>
                        </a:xfrm>
                        <a:custGeom>
                          <a:avLst/>
                          <a:gdLst/>
                          <a:ahLst/>
                          <a:cxnLst/>
                          <a:rect l="l" t="t" r="r" b="b"/>
                          <a:pathLst>
                            <a:path w="5429885" h="6350">
                              <a:moveTo>
                                <a:pt x="5429377" y="0"/>
                              </a:moveTo>
                              <a:lnTo>
                                <a:pt x="0" y="0"/>
                              </a:lnTo>
                              <a:lnTo>
                                <a:pt x="0" y="6101"/>
                              </a:lnTo>
                              <a:lnTo>
                                <a:pt x="5429377" y="6101"/>
                              </a:lnTo>
                              <a:lnTo>
                                <a:pt x="5429377"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83.664001pt;margin-top:22.313437pt;width:427.51pt;height:.480469pt;mso-position-horizontal-relative:page;mso-position-vertical-relative:paragraph;z-index:-15724032;mso-wrap-distance-left:0;mso-wrap-distance-right:0" id="docshape51" filled="true" fillcolor="#4f80bc" stroked="false">
                <v:fill type="solid"/>
                <w10:wrap type="topAndBottom"/>
              </v:rect>
            </w:pict>
          </mc:Fallback>
        </mc:AlternateContent>
      </w:r>
    </w:p>
    <w:p>
      <w:pPr>
        <w:spacing w:before="199"/>
        <w:ind w:left="2023" w:right="0" w:firstLine="0"/>
        <w:jc w:val="left"/>
        <w:rPr>
          <w:b/>
          <w:sz w:val="44"/>
        </w:rPr>
      </w:pPr>
      <w:r>
        <w:rPr>
          <w:b/>
          <w:color w:val="006FC0"/>
          <w:sz w:val="44"/>
        </w:rPr>
        <w:t>Содержательная</w:t>
      </w:r>
      <w:r>
        <w:rPr>
          <w:b/>
          <w:color w:val="006FC0"/>
          <w:spacing w:val="-24"/>
          <w:sz w:val="44"/>
        </w:rPr>
        <w:t> </w:t>
      </w:r>
      <w:r>
        <w:rPr>
          <w:b/>
          <w:color w:val="006FC0"/>
          <w:sz w:val="44"/>
        </w:rPr>
        <w:t>часть</w:t>
      </w:r>
      <w:r>
        <w:rPr>
          <w:b/>
          <w:color w:val="006FC0"/>
          <w:spacing w:val="-21"/>
          <w:sz w:val="44"/>
        </w:rPr>
        <w:t> </w:t>
      </w:r>
      <w:r>
        <w:rPr>
          <w:b/>
          <w:color w:val="006FC0"/>
          <w:spacing w:val="-2"/>
          <w:sz w:val="44"/>
        </w:rPr>
        <w:t>подпроекта</w:t>
      </w:r>
    </w:p>
    <w:p>
      <w:pPr>
        <w:spacing w:before="1"/>
        <w:ind w:left="2681" w:right="929" w:firstLine="1207"/>
        <w:jc w:val="left"/>
        <w:rPr>
          <w:b/>
          <w:sz w:val="44"/>
        </w:rPr>
      </w:pPr>
      <w:r>
        <w:rPr>
          <w:b/>
          <w:color w:val="006FC0"/>
          <w:sz w:val="44"/>
        </w:rPr>
        <w:t>«Урок в городе» муниципального</w:t>
      </w:r>
      <w:r>
        <w:rPr>
          <w:b/>
          <w:color w:val="006FC0"/>
          <w:spacing w:val="-28"/>
          <w:sz w:val="44"/>
        </w:rPr>
        <w:t> </w:t>
      </w:r>
      <w:r>
        <w:rPr>
          <w:b/>
          <w:color w:val="006FC0"/>
          <w:sz w:val="44"/>
        </w:rPr>
        <w:t>проекта</w:t>
      </w:r>
    </w:p>
    <w:p>
      <w:pPr>
        <w:spacing w:before="0"/>
        <w:ind w:left="2386" w:right="0" w:firstLine="0"/>
        <w:jc w:val="left"/>
        <w:rPr>
          <w:b/>
          <w:sz w:val="44"/>
        </w:rPr>
      </w:pPr>
      <w:r>
        <w:rPr>
          <w:b/>
          <w:color w:val="006FC0"/>
          <w:sz w:val="44"/>
        </w:rPr>
        <w:t>«С</w:t>
      </w:r>
      <w:r>
        <w:rPr>
          <w:b/>
          <w:color w:val="006FC0"/>
          <w:spacing w:val="-13"/>
          <w:sz w:val="44"/>
        </w:rPr>
        <w:t> </w:t>
      </w:r>
      <w:r>
        <w:rPr>
          <w:b/>
          <w:color w:val="006FC0"/>
          <w:sz w:val="44"/>
        </w:rPr>
        <w:t>чего</w:t>
      </w:r>
      <w:r>
        <w:rPr>
          <w:b/>
          <w:color w:val="006FC0"/>
          <w:spacing w:val="-13"/>
          <w:sz w:val="44"/>
        </w:rPr>
        <w:t> </w:t>
      </w:r>
      <w:r>
        <w:rPr>
          <w:b/>
          <w:color w:val="006FC0"/>
          <w:sz w:val="44"/>
        </w:rPr>
        <w:t>начинается</w:t>
      </w:r>
      <w:r>
        <w:rPr>
          <w:b/>
          <w:color w:val="006FC0"/>
          <w:spacing w:val="-13"/>
          <w:sz w:val="44"/>
        </w:rPr>
        <w:t> </w:t>
      </w:r>
      <w:r>
        <w:rPr>
          <w:b/>
          <w:color w:val="006FC0"/>
          <w:spacing w:val="-2"/>
          <w:sz w:val="44"/>
        </w:rPr>
        <w:t>Родина»</w:t>
      </w:r>
    </w:p>
    <w:p>
      <w:pPr>
        <w:pStyle w:val="BodyText"/>
        <w:spacing w:before="4"/>
        <w:ind w:left="0"/>
        <w:jc w:val="left"/>
        <w:rPr>
          <w:b/>
          <w:sz w:val="15"/>
        </w:rPr>
      </w:pPr>
      <w:r>
        <w:rPr>
          <w:b/>
          <w:sz w:val="15"/>
        </w:rPr>
        <mc:AlternateContent>
          <mc:Choice Requires="wps">
            <w:drawing>
              <wp:anchor distT="0" distB="0" distL="0" distR="0" allowOverlap="1" layoutInCell="1" locked="0" behindDoc="1" simplePos="0" relativeHeight="487592960">
                <wp:simplePos x="0" y="0"/>
                <wp:positionH relativeFrom="page">
                  <wp:posOffset>1062532</wp:posOffset>
                </wp:positionH>
                <wp:positionV relativeFrom="paragraph">
                  <wp:posOffset>127484</wp:posOffset>
                </wp:positionV>
                <wp:extent cx="5429885" cy="6350"/>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5429885" cy="6350"/>
                        </a:xfrm>
                        <a:custGeom>
                          <a:avLst/>
                          <a:gdLst/>
                          <a:ahLst/>
                          <a:cxnLst/>
                          <a:rect l="l" t="t" r="r" b="b"/>
                          <a:pathLst>
                            <a:path w="5429885" h="6350">
                              <a:moveTo>
                                <a:pt x="5429377" y="0"/>
                              </a:moveTo>
                              <a:lnTo>
                                <a:pt x="0" y="0"/>
                              </a:lnTo>
                              <a:lnTo>
                                <a:pt x="0" y="6101"/>
                              </a:lnTo>
                              <a:lnTo>
                                <a:pt x="5429377" y="6101"/>
                              </a:lnTo>
                              <a:lnTo>
                                <a:pt x="5429377"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83.664001pt;margin-top:10.038125pt;width:427.51pt;height:.480469pt;mso-position-horizontal-relative:page;mso-position-vertical-relative:paragraph;z-index:-15723520;mso-wrap-distance-left:0;mso-wrap-distance-right:0" id="docshape52" filled="true" fillcolor="#4f80bc" stroked="false">
                <v:fill type="solid"/>
                <w10:wrap type="topAndBottom"/>
              </v:rect>
            </w:pict>
          </mc:Fallback>
        </mc:AlternateContent>
      </w: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spacing w:before="250"/>
        <w:ind w:left="0"/>
        <w:jc w:val="left"/>
        <w:rPr>
          <w:b/>
        </w:rPr>
      </w:pPr>
    </w:p>
    <w:p>
      <w:pPr>
        <w:pStyle w:val="BodyText"/>
        <w:ind w:right="846" w:firstLine="566"/>
      </w:pPr>
      <w:r>
        <w:rPr/>
        <w:t>Деятельность в рамках подпроекта «Урок в городе» направлена на изучение истории родного города и роли выдающихся личностей в его становлении</w:t>
      </w:r>
      <w:r>
        <w:rPr>
          <w:spacing w:val="-18"/>
        </w:rPr>
        <w:t> </w:t>
      </w:r>
      <w:r>
        <w:rPr/>
        <w:t>и</w:t>
      </w:r>
      <w:r>
        <w:rPr>
          <w:spacing w:val="-17"/>
        </w:rPr>
        <w:t> </w:t>
      </w:r>
      <w:r>
        <w:rPr/>
        <w:t>развитии.</w:t>
      </w:r>
      <w:r>
        <w:rPr>
          <w:spacing w:val="-18"/>
        </w:rPr>
        <w:t> </w:t>
      </w:r>
      <w:r>
        <w:rPr/>
        <w:t>Изучение</w:t>
      </w:r>
      <w:r>
        <w:rPr>
          <w:spacing w:val="-17"/>
        </w:rPr>
        <w:t> </w:t>
      </w:r>
      <w:r>
        <w:rPr/>
        <w:t>истории</w:t>
      </w:r>
      <w:r>
        <w:rPr>
          <w:spacing w:val="-18"/>
        </w:rPr>
        <w:t> </w:t>
      </w:r>
      <w:r>
        <w:rPr/>
        <w:t>города</w:t>
      </w:r>
      <w:r>
        <w:rPr>
          <w:spacing w:val="-17"/>
        </w:rPr>
        <w:t> </w:t>
      </w:r>
      <w:r>
        <w:rPr/>
        <w:t>помогает</w:t>
      </w:r>
      <w:r>
        <w:rPr>
          <w:spacing w:val="-18"/>
        </w:rPr>
        <w:t> </w:t>
      </w:r>
      <w:r>
        <w:rPr/>
        <w:t>глубже</w:t>
      </w:r>
      <w:r>
        <w:rPr>
          <w:spacing w:val="-17"/>
        </w:rPr>
        <w:t> </w:t>
      </w:r>
      <w:r>
        <w:rPr/>
        <w:t>понять</w:t>
      </w:r>
      <w:r>
        <w:rPr>
          <w:spacing w:val="-18"/>
        </w:rPr>
        <w:t> </w:t>
      </w:r>
      <w:r>
        <w:rPr/>
        <w:t>его корни,</w:t>
      </w:r>
      <w:r>
        <w:rPr>
          <w:spacing w:val="-3"/>
        </w:rPr>
        <w:t> </w:t>
      </w:r>
      <w:r>
        <w:rPr/>
        <w:t>осознать</w:t>
      </w:r>
      <w:r>
        <w:rPr>
          <w:spacing w:val="-4"/>
        </w:rPr>
        <w:t> </w:t>
      </w:r>
      <w:r>
        <w:rPr/>
        <w:t>вклад</w:t>
      </w:r>
      <w:r>
        <w:rPr>
          <w:spacing w:val="-2"/>
        </w:rPr>
        <w:t> </w:t>
      </w:r>
      <w:r>
        <w:rPr/>
        <w:t>предыдущих</w:t>
      </w:r>
      <w:r>
        <w:rPr>
          <w:spacing w:val="-3"/>
        </w:rPr>
        <w:t> </w:t>
      </w:r>
      <w:r>
        <w:rPr/>
        <w:t>поколений</w:t>
      </w:r>
      <w:r>
        <w:rPr>
          <w:spacing w:val="-2"/>
        </w:rPr>
        <w:t> </w:t>
      </w:r>
      <w:r>
        <w:rPr/>
        <w:t>в</w:t>
      </w:r>
      <w:r>
        <w:rPr>
          <w:spacing w:val="-3"/>
        </w:rPr>
        <w:t> </w:t>
      </w:r>
      <w:r>
        <w:rPr/>
        <w:t>формирование</w:t>
      </w:r>
      <w:r>
        <w:rPr>
          <w:spacing w:val="-3"/>
        </w:rPr>
        <w:t> </w:t>
      </w:r>
      <w:r>
        <w:rPr/>
        <w:t>современного облика города. Это способствует воспитанию патриотизма, гордости за свою малую Родину и формированию активной гражданской позиции.</w:t>
      </w:r>
    </w:p>
    <w:p>
      <w:pPr>
        <w:pStyle w:val="BodyText"/>
        <w:ind w:right="844" w:firstLine="566"/>
      </w:pPr>
      <w:r>
        <w:rPr/>
        <w:t>B данной содержательной части представлен перечень обязательных и рекомендуемых для изучения материалов, представляющих собой информацию о выдающихся личностях, уникальных местах, значимых событиях</w:t>
      </w:r>
      <w:r>
        <w:rPr>
          <w:spacing w:val="-7"/>
        </w:rPr>
        <w:t> </w:t>
      </w:r>
      <w:r>
        <w:rPr/>
        <w:t>города</w:t>
      </w:r>
      <w:r>
        <w:rPr>
          <w:spacing w:val="-7"/>
        </w:rPr>
        <w:t> </w:t>
      </w:r>
      <w:r>
        <w:rPr/>
        <w:t>Красноярска,</w:t>
      </w:r>
      <w:r>
        <w:rPr>
          <w:spacing w:val="-7"/>
        </w:rPr>
        <w:t> </w:t>
      </w:r>
      <w:r>
        <w:rPr/>
        <w:t>а</w:t>
      </w:r>
      <w:r>
        <w:rPr>
          <w:spacing w:val="-7"/>
        </w:rPr>
        <w:t> </w:t>
      </w:r>
      <w:r>
        <w:rPr/>
        <w:t>также</w:t>
      </w:r>
      <w:r>
        <w:rPr>
          <w:spacing w:val="-7"/>
        </w:rPr>
        <w:t> </w:t>
      </w:r>
      <w:r>
        <w:rPr/>
        <w:t>представлен</w:t>
      </w:r>
      <w:r>
        <w:rPr>
          <w:spacing w:val="-9"/>
        </w:rPr>
        <w:t> </w:t>
      </w:r>
      <w:r>
        <w:rPr/>
        <w:t>перечень</w:t>
      </w:r>
      <w:r>
        <w:rPr>
          <w:spacing w:val="-8"/>
        </w:rPr>
        <w:t> </w:t>
      </w:r>
      <w:r>
        <w:rPr/>
        <w:t>предполагаемых социально-значимых дел и полезные ресурсы для усиления потенциала системы патриотического воспитания в рамках проекта «С чего начинается </w:t>
      </w:r>
      <w:r>
        <w:rPr>
          <w:spacing w:val="-2"/>
        </w:rPr>
        <w:t>Родина».</w:t>
      </w: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1"/>
        <w:ind w:left="0"/>
        <w:jc w:val="left"/>
      </w:pPr>
    </w:p>
    <w:p>
      <w:pPr>
        <w:pStyle w:val="BodyText"/>
        <w:spacing w:line="322" w:lineRule="exact"/>
        <w:ind w:left="849" w:right="716"/>
        <w:jc w:val="center"/>
      </w:pPr>
      <w:r>
        <w:rPr>
          <w:spacing w:val="-2"/>
        </w:rPr>
        <w:t>Красноярск</w:t>
      </w:r>
    </w:p>
    <w:p>
      <w:pPr>
        <w:pStyle w:val="BodyText"/>
        <w:ind w:left="848" w:right="716"/>
        <w:jc w:val="center"/>
      </w:pPr>
      <w:r>
        <w:rPr>
          <w:spacing w:val="-4"/>
        </w:rPr>
        <w:t>2024</w:t>
      </w:r>
    </w:p>
    <w:p>
      <w:pPr>
        <w:pStyle w:val="BodyText"/>
        <w:spacing w:after="0"/>
        <w:jc w:val="center"/>
        <w:sectPr>
          <w:footerReference w:type="default" r:id="rId67"/>
          <w:pgSz w:w="11910" w:h="16840"/>
          <w:pgMar w:header="0" w:footer="970" w:top="1120" w:bottom="1160" w:left="720" w:right="0"/>
        </w:sectPr>
      </w:pPr>
    </w:p>
    <w:p>
      <w:pPr>
        <w:spacing w:before="55"/>
        <w:ind w:left="1411" w:right="716" w:firstLine="0"/>
        <w:jc w:val="center"/>
        <w:rPr>
          <w:b/>
          <w:sz w:val="38"/>
        </w:rPr>
      </w:pPr>
      <w:r>
        <w:rPr>
          <w:b/>
          <w:sz w:val="38"/>
        </w:rPr>
        <w:t>ОБЯЗАТЕЛЬНО</w:t>
      </w:r>
      <w:r>
        <w:rPr>
          <w:b/>
          <w:spacing w:val="-19"/>
          <w:sz w:val="38"/>
        </w:rPr>
        <w:t> </w:t>
      </w:r>
      <w:r>
        <w:rPr>
          <w:b/>
          <w:sz w:val="38"/>
        </w:rPr>
        <w:t>ДЛЯ</w:t>
      </w:r>
      <w:r>
        <w:rPr>
          <w:b/>
          <w:spacing w:val="-21"/>
          <w:sz w:val="38"/>
        </w:rPr>
        <w:t> </w:t>
      </w:r>
      <w:r>
        <w:rPr>
          <w:b/>
          <w:spacing w:val="-2"/>
          <w:sz w:val="38"/>
        </w:rPr>
        <w:t>ИЗУЧЕНИЯ</w:t>
      </w:r>
    </w:p>
    <w:p>
      <w:pPr>
        <w:spacing w:before="321"/>
        <w:ind w:left="1416" w:right="716" w:firstLine="0"/>
        <w:jc w:val="center"/>
        <w:rPr>
          <w:b/>
          <w:sz w:val="28"/>
        </w:rPr>
      </w:pPr>
      <w:r>
        <w:rPr>
          <w:b/>
          <w:sz w:val="28"/>
        </w:rPr>
        <w:t>ГАЛЕРЕЯ</w:t>
      </w:r>
      <w:r>
        <w:rPr>
          <w:b/>
          <w:spacing w:val="-8"/>
          <w:sz w:val="28"/>
        </w:rPr>
        <w:t> </w:t>
      </w:r>
      <w:r>
        <w:rPr>
          <w:b/>
          <w:spacing w:val="-2"/>
          <w:sz w:val="28"/>
        </w:rPr>
        <w:t>ЛИЧНОСТЕЙ</w:t>
      </w:r>
    </w:p>
    <w:p>
      <w:pPr>
        <w:spacing w:line="322" w:lineRule="exact" w:before="321"/>
        <w:ind w:left="4721" w:right="979" w:firstLine="0"/>
        <w:jc w:val="center"/>
        <w:rPr>
          <w:b/>
          <w:sz w:val="28"/>
        </w:rPr>
      </w:pPr>
      <w:r>
        <w:rPr>
          <w:b/>
          <w:sz w:val="28"/>
        </w:rPr>
        <w:drawing>
          <wp:anchor distT="0" distB="0" distL="0" distR="0" allowOverlap="1" layoutInCell="1" locked="0" behindDoc="0" simplePos="0" relativeHeight="15734272">
            <wp:simplePos x="0" y="0"/>
            <wp:positionH relativeFrom="page">
              <wp:posOffset>1080135</wp:posOffset>
            </wp:positionH>
            <wp:positionV relativeFrom="paragraph">
              <wp:posOffset>239181</wp:posOffset>
            </wp:positionV>
            <wp:extent cx="1819275" cy="2438400"/>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69" cstate="print"/>
                    <a:stretch>
                      <a:fillRect/>
                    </a:stretch>
                  </pic:blipFill>
                  <pic:spPr>
                    <a:xfrm>
                      <a:off x="0" y="0"/>
                      <a:ext cx="1819275" cy="2438400"/>
                    </a:xfrm>
                    <a:prstGeom prst="rect">
                      <a:avLst/>
                    </a:prstGeom>
                  </pic:spPr>
                </pic:pic>
              </a:graphicData>
            </a:graphic>
          </wp:anchor>
        </w:drawing>
      </w:r>
      <w:r>
        <w:rPr>
          <w:b/>
          <w:sz w:val="28"/>
          <w:u w:val="single"/>
        </w:rPr>
        <w:t>Дубенский</w:t>
      </w:r>
      <w:r>
        <w:rPr>
          <w:b/>
          <w:spacing w:val="-9"/>
          <w:sz w:val="28"/>
          <w:u w:val="single"/>
        </w:rPr>
        <w:t> </w:t>
      </w:r>
      <w:r>
        <w:rPr>
          <w:b/>
          <w:sz w:val="28"/>
          <w:u w:val="single"/>
        </w:rPr>
        <w:t>Андрей</w:t>
      </w:r>
      <w:r>
        <w:rPr>
          <w:b/>
          <w:spacing w:val="-8"/>
          <w:sz w:val="28"/>
          <w:u w:val="single"/>
        </w:rPr>
        <w:t> </w:t>
      </w:r>
      <w:r>
        <w:rPr>
          <w:b/>
          <w:spacing w:val="-2"/>
          <w:sz w:val="28"/>
          <w:u w:val="single"/>
        </w:rPr>
        <w:t>Ануфриевич</w:t>
      </w:r>
    </w:p>
    <w:p>
      <w:pPr>
        <w:spacing w:line="319" w:lineRule="exact" w:before="0"/>
        <w:ind w:left="4721" w:right="976" w:firstLine="0"/>
        <w:jc w:val="center"/>
        <w:rPr>
          <w:b/>
          <w:sz w:val="28"/>
        </w:rPr>
      </w:pPr>
      <w:r>
        <w:rPr>
          <w:b/>
          <w:sz w:val="28"/>
          <w:u w:val="thick"/>
        </w:rPr>
        <w:t>(1588</w:t>
      </w:r>
      <w:r>
        <w:rPr>
          <w:b/>
          <w:spacing w:val="-3"/>
          <w:sz w:val="28"/>
          <w:u w:val="thick"/>
        </w:rPr>
        <w:t> </w:t>
      </w:r>
      <w:r>
        <w:rPr>
          <w:b/>
          <w:sz w:val="28"/>
          <w:u w:val="thick"/>
        </w:rPr>
        <w:t>-</w:t>
      </w:r>
      <w:r>
        <w:rPr>
          <w:b/>
          <w:spacing w:val="65"/>
          <w:sz w:val="28"/>
          <w:u w:val="thick"/>
        </w:rPr>
        <w:t> </w:t>
      </w:r>
      <w:r>
        <w:rPr>
          <w:b/>
          <w:sz w:val="28"/>
          <w:u w:val="thick"/>
        </w:rPr>
        <w:t>около</w:t>
      </w:r>
      <w:r>
        <w:rPr>
          <w:b/>
          <w:spacing w:val="-1"/>
          <w:sz w:val="28"/>
          <w:u w:val="thick"/>
        </w:rPr>
        <w:t> </w:t>
      </w:r>
      <w:r>
        <w:rPr>
          <w:b/>
          <w:spacing w:val="-2"/>
          <w:sz w:val="28"/>
          <w:u w:val="thick"/>
        </w:rPr>
        <w:t>1650)</w:t>
      </w:r>
    </w:p>
    <w:p>
      <w:pPr>
        <w:pStyle w:val="BodyText"/>
        <w:ind w:left="4028" w:right="845" w:firstLine="566"/>
      </w:pPr>
      <w:r>
        <w:rPr/>
        <w:t>Сын боярский, воевода, основатель Красноярского острога, давшего начало г. Красноярску. Родом из старинных бояр Bладимирского уезда из младшей ветви рода Хрипуновых-Аничковых-Ряполовских. Был вторым и последним сыном в семье, рано осиротел.</w:t>
      </w:r>
    </w:p>
    <w:p>
      <w:pPr>
        <w:pStyle w:val="BodyText"/>
        <w:ind w:left="4027" w:right="842" w:firstLine="566"/>
      </w:pPr>
      <w:r>
        <w:rPr/>
        <w:t>B 1622 году вместе с дальним родственником Яковом Хрипуновым отправился из Москвы в Енисейск, где Хрипунова назначили на должность </w:t>
      </w:r>
      <w:r>
        <w:rPr>
          <w:spacing w:val="-2"/>
        </w:rPr>
        <w:t>воеводы.</w:t>
      </w:r>
    </w:p>
    <w:p>
      <w:pPr>
        <w:pStyle w:val="BodyText"/>
        <w:ind w:right="849" w:firstLine="3612"/>
      </w:pPr>
      <w:r>
        <w:rPr/>
        <w:t>B 1623 году по поручению воеводы Дубенский с небольшим отрядом отправился вверх по Енисею выбирать место для закладки будущего острога, который смог бы обеспечить безопасность Енисейска, Томска, Кузнецка — мест уже обжитых и важных для Москвы.</w:t>
      </w:r>
    </w:p>
    <w:p>
      <w:pPr>
        <w:pStyle w:val="BodyText"/>
        <w:ind w:right="842" w:firstLine="566"/>
      </w:pPr>
      <w:r>
        <w:rPr/>
        <w:t>Дубенский</w:t>
      </w:r>
      <w:r>
        <w:rPr>
          <w:spacing w:val="-14"/>
        </w:rPr>
        <w:t> </w:t>
      </w:r>
      <w:r>
        <w:rPr/>
        <w:t>выбрал</w:t>
      </w:r>
      <w:r>
        <w:rPr>
          <w:spacing w:val="-16"/>
        </w:rPr>
        <w:t> </w:t>
      </w:r>
      <w:r>
        <w:rPr/>
        <w:t>место</w:t>
      </w:r>
      <w:r>
        <w:rPr>
          <w:spacing w:val="-14"/>
        </w:rPr>
        <w:t> </w:t>
      </w:r>
      <w:r>
        <w:rPr/>
        <w:t>для</w:t>
      </w:r>
      <w:r>
        <w:rPr>
          <w:spacing w:val="-14"/>
        </w:rPr>
        <w:t> </w:t>
      </w:r>
      <w:r>
        <w:rPr/>
        <w:t>нового</w:t>
      </w:r>
      <w:r>
        <w:rPr>
          <w:spacing w:val="-14"/>
        </w:rPr>
        <w:t> </w:t>
      </w:r>
      <w:r>
        <w:rPr/>
        <w:t>острога</w:t>
      </w:r>
      <w:r>
        <w:rPr>
          <w:spacing w:val="-15"/>
        </w:rPr>
        <w:t> </w:t>
      </w:r>
      <w:r>
        <w:rPr/>
        <w:t>в</w:t>
      </w:r>
      <w:r>
        <w:rPr>
          <w:spacing w:val="-16"/>
        </w:rPr>
        <w:t> </w:t>
      </w:r>
      <w:r>
        <w:rPr/>
        <w:t>четырех</w:t>
      </w:r>
      <w:r>
        <w:rPr>
          <w:spacing w:val="-16"/>
        </w:rPr>
        <w:t> </w:t>
      </w:r>
      <w:r>
        <w:rPr/>
        <w:t>днях</w:t>
      </w:r>
      <w:r>
        <w:rPr>
          <w:spacing w:val="-14"/>
        </w:rPr>
        <w:t> </w:t>
      </w:r>
      <w:r>
        <w:rPr/>
        <w:t>конного</w:t>
      </w:r>
      <w:r>
        <w:rPr>
          <w:spacing w:val="-14"/>
        </w:rPr>
        <w:t> </w:t>
      </w:r>
      <w:r>
        <w:rPr/>
        <w:t>пути от Енисейска, на высоком плоском ровном мысу (сейчас это место называют Стрелкой),</w:t>
      </w:r>
      <w:r>
        <w:rPr>
          <w:spacing w:val="-7"/>
        </w:rPr>
        <w:t> </w:t>
      </w:r>
      <w:r>
        <w:rPr/>
        <w:t>образовавшемся</w:t>
      </w:r>
      <w:r>
        <w:rPr>
          <w:spacing w:val="-6"/>
        </w:rPr>
        <w:t> </w:t>
      </w:r>
      <w:r>
        <w:rPr/>
        <w:t>между</w:t>
      </w:r>
      <w:r>
        <w:rPr>
          <w:spacing w:val="-7"/>
        </w:rPr>
        <w:t> </w:t>
      </w:r>
      <w:r>
        <w:rPr/>
        <w:t>устьем</w:t>
      </w:r>
      <w:r>
        <w:rPr>
          <w:spacing w:val="-6"/>
        </w:rPr>
        <w:t> </w:t>
      </w:r>
      <w:r>
        <w:rPr/>
        <w:t>речки</w:t>
      </w:r>
      <w:r>
        <w:rPr>
          <w:spacing w:val="-6"/>
        </w:rPr>
        <w:t> </w:t>
      </w:r>
      <w:r>
        <w:rPr/>
        <w:t>Изыр-су</w:t>
      </w:r>
      <w:r>
        <w:rPr>
          <w:spacing w:val="-10"/>
        </w:rPr>
        <w:t> </w:t>
      </w:r>
      <w:r>
        <w:rPr/>
        <w:t>(Качи)</w:t>
      </w:r>
      <w:r>
        <w:rPr>
          <w:spacing w:val="-9"/>
        </w:rPr>
        <w:t> </w:t>
      </w:r>
      <w:r>
        <w:rPr/>
        <w:t>и</w:t>
      </w:r>
      <w:r>
        <w:rPr>
          <w:spacing w:val="-6"/>
        </w:rPr>
        <w:t> </w:t>
      </w:r>
      <w:r>
        <w:rPr/>
        <w:t>Енисеем.</w:t>
      </w:r>
      <w:r>
        <w:rPr>
          <w:spacing w:val="-7"/>
        </w:rPr>
        <w:t> </w:t>
      </w:r>
      <w:r>
        <w:rPr/>
        <w:t>С юго-запада «стрелка» ограничивалась Черной сопкой (Афонтовой горой). Bыбранное под острог урочище Дубенский назвал «Красным» — по цвету берега и красивому месту.</w:t>
      </w:r>
    </w:p>
    <w:p>
      <w:pPr>
        <w:pStyle w:val="BodyText"/>
        <w:ind w:right="844" w:firstLine="566"/>
      </w:pPr>
      <w:r>
        <w:rPr/>
        <w:t>B 1625 году Дубенский сделал чертеж острога и отправился с ним в Москву.</w:t>
      </w:r>
      <w:r>
        <w:rPr>
          <w:spacing w:val="-4"/>
        </w:rPr>
        <w:t> </w:t>
      </w:r>
      <w:r>
        <w:rPr/>
        <w:t>Царь</w:t>
      </w:r>
      <w:r>
        <w:rPr>
          <w:spacing w:val="-4"/>
        </w:rPr>
        <w:t> </w:t>
      </w:r>
      <w:r>
        <w:rPr/>
        <w:t>Михаил</w:t>
      </w:r>
      <w:r>
        <w:rPr>
          <w:spacing w:val="-4"/>
        </w:rPr>
        <w:t> </w:t>
      </w:r>
      <w:r>
        <w:rPr/>
        <w:t>Федорович</w:t>
      </w:r>
      <w:r>
        <w:rPr>
          <w:spacing w:val="-3"/>
        </w:rPr>
        <w:t> </w:t>
      </w:r>
      <w:r>
        <w:rPr/>
        <w:t>Романов</w:t>
      </w:r>
      <w:r>
        <w:rPr>
          <w:spacing w:val="-7"/>
        </w:rPr>
        <w:t> </w:t>
      </w:r>
      <w:r>
        <w:rPr/>
        <w:t>с</w:t>
      </w:r>
      <w:r>
        <w:rPr>
          <w:spacing w:val="-3"/>
        </w:rPr>
        <w:t> </w:t>
      </w:r>
      <w:r>
        <w:rPr/>
        <w:t>думными</w:t>
      </w:r>
      <w:r>
        <w:rPr>
          <w:spacing w:val="-6"/>
        </w:rPr>
        <w:t> </w:t>
      </w:r>
      <w:r>
        <w:rPr/>
        <w:t>боярами</w:t>
      </w:r>
      <w:r>
        <w:rPr>
          <w:spacing w:val="-3"/>
        </w:rPr>
        <w:t> </w:t>
      </w:r>
      <w:r>
        <w:rPr/>
        <w:t>его</w:t>
      </w:r>
      <w:r>
        <w:rPr>
          <w:spacing w:val="-6"/>
        </w:rPr>
        <w:t> </w:t>
      </w:r>
      <w:r>
        <w:rPr/>
        <w:t>одобрил</w:t>
      </w:r>
      <w:r>
        <w:rPr>
          <w:spacing w:val="-1"/>
        </w:rPr>
        <w:t> </w:t>
      </w:r>
      <w:r>
        <w:rPr/>
        <w:t>и определил «городчиком» будущего поселения Дубенского, как наиболее сведущего в этом вопросе.</w:t>
      </w:r>
    </w:p>
    <w:p>
      <w:pPr>
        <w:pStyle w:val="BodyText"/>
        <w:ind w:right="845" w:firstLine="566"/>
      </w:pPr>
      <w:r>
        <w:rPr/>
        <w:t>B июле 1628 года экспедиция Дубенского пристала к выбранному для острога</w:t>
      </w:r>
      <w:r>
        <w:rPr>
          <w:spacing w:val="-8"/>
        </w:rPr>
        <w:t> </w:t>
      </w:r>
      <w:r>
        <w:rPr/>
        <w:t>месту.</w:t>
      </w:r>
      <w:r>
        <w:rPr>
          <w:spacing w:val="-6"/>
        </w:rPr>
        <w:t> </w:t>
      </w:r>
      <w:r>
        <w:rPr/>
        <w:t>Из</w:t>
      </w:r>
      <w:r>
        <w:rPr>
          <w:spacing w:val="-8"/>
        </w:rPr>
        <w:t> </w:t>
      </w:r>
      <w:r>
        <w:rPr/>
        <w:t>разобранных</w:t>
      </w:r>
      <w:r>
        <w:rPr>
          <w:spacing w:val="-7"/>
        </w:rPr>
        <w:t> </w:t>
      </w:r>
      <w:r>
        <w:rPr/>
        <w:t>лодок</w:t>
      </w:r>
      <w:r>
        <w:rPr>
          <w:spacing w:val="-7"/>
        </w:rPr>
        <w:t> </w:t>
      </w:r>
      <w:r>
        <w:rPr/>
        <w:t>сразу</w:t>
      </w:r>
      <w:r>
        <w:rPr>
          <w:spacing w:val="-9"/>
        </w:rPr>
        <w:t> </w:t>
      </w:r>
      <w:r>
        <w:rPr/>
        <w:t>же</w:t>
      </w:r>
      <w:r>
        <w:rPr>
          <w:spacing w:val="-7"/>
        </w:rPr>
        <w:t> </w:t>
      </w:r>
      <w:r>
        <w:rPr/>
        <w:t>был</w:t>
      </w:r>
      <w:r>
        <w:rPr>
          <w:spacing w:val="-8"/>
        </w:rPr>
        <w:t> </w:t>
      </w:r>
      <w:r>
        <w:rPr/>
        <w:t>поставлен</w:t>
      </w:r>
      <w:r>
        <w:rPr>
          <w:spacing w:val="-7"/>
        </w:rPr>
        <w:t> </w:t>
      </w:r>
      <w:r>
        <w:rPr/>
        <w:t>городок.</w:t>
      </w:r>
      <w:r>
        <w:rPr>
          <w:spacing w:val="-8"/>
        </w:rPr>
        <w:t> </w:t>
      </w:r>
      <w:r>
        <w:rPr/>
        <w:t>Рядом, на левом берегу Качи, на самой высокой точке сопки Кум-Тигей (ныне Покровская) была установлена караульная башня.</w:t>
      </w:r>
    </w:p>
    <w:p>
      <w:pPr>
        <w:spacing w:before="1"/>
        <w:ind w:left="982" w:right="848" w:firstLine="566"/>
        <w:jc w:val="both"/>
        <w:rPr>
          <w:sz w:val="28"/>
        </w:rPr>
      </w:pPr>
      <w:r>
        <w:rPr>
          <w:sz w:val="28"/>
        </w:rPr>
        <w:t>30 августа 1997 года в Красноярске установлен памятник Андрею Дубенскому. Его поставили на краю утëса на месте, где Дубенский написал грамоту</w:t>
      </w:r>
      <w:r>
        <w:rPr>
          <w:spacing w:val="-18"/>
          <w:sz w:val="28"/>
        </w:rPr>
        <w:t> </w:t>
      </w:r>
      <w:r>
        <w:rPr>
          <w:sz w:val="28"/>
        </w:rPr>
        <w:t>царю</w:t>
      </w:r>
      <w:r>
        <w:rPr>
          <w:spacing w:val="-17"/>
          <w:sz w:val="28"/>
        </w:rPr>
        <w:t> </w:t>
      </w:r>
      <w:r>
        <w:rPr>
          <w:sz w:val="28"/>
        </w:rPr>
        <w:t>со</w:t>
      </w:r>
      <w:r>
        <w:rPr>
          <w:spacing w:val="-14"/>
          <w:sz w:val="28"/>
        </w:rPr>
        <w:t> </w:t>
      </w:r>
      <w:r>
        <w:rPr>
          <w:sz w:val="28"/>
        </w:rPr>
        <w:t>словами:</w:t>
      </w:r>
      <w:r>
        <w:rPr>
          <w:spacing w:val="-14"/>
          <w:sz w:val="28"/>
        </w:rPr>
        <w:t> </w:t>
      </w:r>
      <w:r>
        <w:rPr>
          <w:i/>
          <w:sz w:val="28"/>
        </w:rPr>
        <w:t>«на</w:t>
      </w:r>
      <w:r>
        <w:rPr>
          <w:i/>
          <w:spacing w:val="-14"/>
          <w:sz w:val="28"/>
        </w:rPr>
        <w:t> </w:t>
      </w:r>
      <w:r>
        <w:rPr>
          <w:i/>
          <w:sz w:val="28"/>
        </w:rPr>
        <w:t>яру</w:t>
      </w:r>
      <w:r>
        <w:rPr>
          <w:i/>
          <w:spacing w:val="-17"/>
          <w:sz w:val="28"/>
        </w:rPr>
        <w:t> </w:t>
      </w:r>
      <w:r>
        <w:rPr>
          <w:i/>
          <w:sz w:val="28"/>
        </w:rPr>
        <w:t>меcmо</w:t>
      </w:r>
      <w:r>
        <w:rPr>
          <w:i/>
          <w:spacing w:val="-16"/>
          <w:sz w:val="28"/>
        </w:rPr>
        <w:t> </w:t>
      </w:r>
      <w:r>
        <w:rPr>
          <w:i/>
          <w:sz w:val="28"/>
        </w:rPr>
        <w:t>угожее,</w:t>
      </w:r>
      <w:r>
        <w:rPr>
          <w:i/>
          <w:spacing w:val="-17"/>
          <w:sz w:val="28"/>
        </w:rPr>
        <w:t> </w:t>
      </w:r>
      <w:r>
        <w:rPr>
          <w:i/>
          <w:sz w:val="28"/>
        </w:rPr>
        <w:t>выcоко</w:t>
      </w:r>
      <w:r>
        <w:rPr>
          <w:i/>
          <w:spacing w:val="-16"/>
          <w:sz w:val="28"/>
        </w:rPr>
        <w:t> </w:t>
      </w:r>
      <w:r>
        <w:rPr>
          <w:i/>
          <w:sz w:val="28"/>
        </w:rPr>
        <w:t>u</w:t>
      </w:r>
      <w:r>
        <w:rPr>
          <w:i/>
          <w:spacing w:val="-14"/>
          <w:sz w:val="28"/>
        </w:rPr>
        <w:t> </w:t>
      </w:r>
      <w:r>
        <w:rPr>
          <w:i/>
          <w:sz w:val="28"/>
        </w:rPr>
        <w:t>краcно,</w:t>
      </w:r>
      <w:r>
        <w:rPr>
          <w:i/>
          <w:spacing w:val="-16"/>
          <w:sz w:val="28"/>
        </w:rPr>
        <w:t> </w:t>
      </w:r>
      <w:r>
        <w:rPr>
          <w:i/>
          <w:sz w:val="28"/>
        </w:rPr>
        <w:t>u</w:t>
      </w:r>
      <w:r>
        <w:rPr>
          <w:i/>
          <w:spacing w:val="-16"/>
          <w:sz w:val="28"/>
        </w:rPr>
        <w:t> </w:t>
      </w:r>
      <w:r>
        <w:rPr>
          <w:i/>
          <w:sz w:val="28"/>
        </w:rPr>
        <w:t>леc</w:t>
      </w:r>
      <w:r>
        <w:rPr>
          <w:i/>
          <w:spacing w:val="-17"/>
          <w:sz w:val="28"/>
        </w:rPr>
        <w:t> </w:t>
      </w:r>
      <w:r>
        <w:rPr>
          <w:i/>
          <w:sz w:val="28"/>
        </w:rPr>
        <w:t>блuзко вcякой</w:t>
      </w:r>
      <w:r>
        <w:rPr>
          <w:i/>
          <w:spacing w:val="-4"/>
          <w:sz w:val="28"/>
        </w:rPr>
        <w:t> </w:t>
      </w:r>
      <w:r>
        <w:rPr>
          <w:i/>
          <w:sz w:val="28"/>
        </w:rPr>
        <w:t>еcmь,</w:t>
      </w:r>
      <w:r>
        <w:rPr>
          <w:i/>
          <w:spacing w:val="-6"/>
          <w:sz w:val="28"/>
        </w:rPr>
        <w:t> </w:t>
      </w:r>
      <w:r>
        <w:rPr>
          <w:i/>
          <w:sz w:val="28"/>
        </w:rPr>
        <w:t>u</w:t>
      </w:r>
      <w:r>
        <w:rPr>
          <w:i/>
          <w:spacing w:val="-4"/>
          <w:sz w:val="28"/>
        </w:rPr>
        <w:t> </w:t>
      </w:r>
      <w:r>
        <w:rPr>
          <w:i/>
          <w:sz w:val="28"/>
        </w:rPr>
        <w:t>nашенных</w:t>
      </w:r>
      <w:r>
        <w:rPr>
          <w:i/>
          <w:spacing w:val="-5"/>
          <w:sz w:val="28"/>
        </w:rPr>
        <w:t> </w:t>
      </w:r>
      <w:r>
        <w:rPr>
          <w:i/>
          <w:sz w:val="28"/>
        </w:rPr>
        <w:t>меcm</w:t>
      </w:r>
      <w:r>
        <w:rPr>
          <w:i/>
          <w:spacing w:val="-5"/>
          <w:sz w:val="28"/>
        </w:rPr>
        <w:t> </w:t>
      </w:r>
      <w:r>
        <w:rPr>
          <w:i/>
          <w:sz w:val="28"/>
        </w:rPr>
        <w:t>u</w:t>
      </w:r>
      <w:r>
        <w:rPr>
          <w:i/>
          <w:spacing w:val="-4"/>
          <w:sz w:val="28"/>
        </w:rPr>
        <w:t> </w:t>
      </w:r>
      <w:r>
        <w:rPr>
          <w:i/>
          <w:sz w:val="28"/>
        </w:rPr>
        <w:t>cенных</w:t>
      </w:r>
      <w:r>
        <w:rPr>
          <w:i/>
          <w:spacing w:val="-7"/>
          <w:sz w:val="28"/>
        </w:rPr>
        <w:t> </w:t>
      </w:r>
      <w:r>
        <w:rPr>
          <w:i/>
          <w:sz w:val="28"/>
        </w:rPr>
        <w:t>nокоcов</w:t>
      </w:r>
      <w:r>
        <w:rPr>
          <w:i/>
          <w:spacing w:val="-4"/>
          <w:sz w:val="28"/>
        </w:rPr>
        <w:t> </w:t>
      </w:r>
      <w:r>
        <w:rPr>
          <w:i/>
          <w:sz w:val="28"/>
        </w:rPr>
        <w:t>много,</w:t>
      </w:r>
      <w:r>
        <w:rPr>
          <w:i/>
          <w:spacing w:val="-5"/>
          <w:sz w:val="28"/>
        </w:rPr>
        <w:t> </w:t>
      </w:r>
      <w:r>
        <w:rPr>
          <w:i/>
          <w:sz w:val="28"/>
        </w:rPr>
        <w:t>u</w:t>
      </w:r>
      <w:r>
        <w:rPr>
          <w:i/>
          <w:spacing w:val="-4"/>
          <w:sz w:val="28"/>
        </w:rPr>
        <w:t> </w:t>
      </w:r>
      <w:r>
        <w:rPr>
          <w:i/>
          <w:sz w:val="28"/>
        </w:rPr>
        <w:t>гоcударев</w:t>
      </w:r>
      <w:r>
        <w:rPr>
          <w:i/>
          <w:spacing w:val="-4"/>
          <w:sz w:val="28"/>
        </w:rPr>
        <w:t> </w:t>
      </w:r>
      <w:r>
        <w:rPr>
          <w:i/>
          <w:sz w:val="28"/>
        </w:rPr>
        <w:t>де</w:t>
      </w:r>
      <w:r>
        <w:rPr>
          <w:i/>
          <w:spacing w:val="-5"/>
          <w:sz w:val="28"/>
        </w:rPr>
        <w:t> </w:t>
      </w:r>
      <w:r>
        <w:rPr>
          <w:i/>
          <w:sz w:val="28"/>
        </w:rPr>
        <w:t>оcmрог на mом меcmе nоcmавumь мочно»</w:t>
      </w:r>
      <w:r>
        <w:rPr>
          <w:sz w:val="28"/>
        </w:rPr>
        <w:t>.</w:t>
      </w:r>
    </w:p>
    <w:p>
      <w:pPr>
        <w:pStyle w:val="BodyText"/>
        <w:spacing w:line="320" w:lineRule="exact"/>
        <w:ind w:left="1548"/>
      </w:pPr>
      <w:r>
        <w:rPr/>
        <w:t>Адрес:</w:t>
      </w:r>
      <w:r>
        <w:rPr>
          <w:spacing w:val="-4"/>
        </w:rPr>
        <w:t> </w:t>
      </w:r>
      <w:r>
        <w:rPr/>
        <w:t>ул.</w:t>
      </w:r>
      <w:r>
        <w:rPr>
          <w:spacing w:val="-6"/>
        </w:rPr>
        <w:t> </w:t>
      </w:r>
      <w:r>
        <w:rPr/>
        <w:t>Белинского,</w:t>
      </w:r>
      <w:r>
        <w:rPr>
          <w:spacing w:val="-5"/>
        </w:rPr>
        <w:t> </w:t>
      </w:r>
      <w:r>
        <w:rPr/>
        <w:t>смотровая</w:t>
      </w:r>
      <w:r>
        <w:rPr>
          <w:spacing w:val="-7"/>
        </w:rPr>
        <w:t> </w:t>
      </w:r>
      <w:r>
        <w:rPr>
          <w:spacing w:val="-2"/>
        </w:rPr>
        <w:t>площадка.</w:t>
      </w:r>
    </w:p>
    <w:p>
      <w:pPr>
        <w:pStyle w:val="BodyText"/>
        <w:spacing w:after="0" w:line="320" w:lineRule="exact"/>
        <w:sectPr>
          <w:pgSz w:w="11910" w:h="16840"/>
          <w:pgMar w:header="0" w:footer="970" w:top="1060" w:bottom="1200" w:left="720" w:right="0"/>
        </w:sectPr>
      </w:pPr>
    </w:p>
    <w:p>
      <w:pPr>
        <w:pStyle w:val="Heading2"/>
        <w:spacing w:line="240" w:lineRule="auto" w:before="72"/>
        <w:ind w:left="6214"/>
        <w:rPr>
          <w:u w:val="none"/>
        </w:rPr>
      </w:pPr>
      <w:r>
        <w:rPr/>
        <w:drawing>
          <wp:anchor distT="0" distB="0" distL="0" distR="0" allowOverlap="1" layoutInCell="1" locked="0" behindDoc="0" simplePos="0" relativeHeight="15734784">
            <wp:simplePos x="0" y="0"/>
            <wp:positionH relativeFrom="page">
              <wp:posOffset>1080135</wp:posOffset>
            </wp:positionH>
            <wp:positionV relativeFrom="paragraph">
              <wp:posOffset>162305</wp:posOffset>
            </wp:positionV>
            <wp:extent cx="2685795" cy="2322829"/>
            <wp:effectExtent l="0" t="0" r="0" b="0"/>
            <wp:wrapNone/>
            <wp:docPr id="56" name="Image 56"/>
            <wp:cNvGraphicFramePr>
              <a:graphicFrameLocks/>
            </wp:cNvGraphicFramePr>
            <a:graphic>
              <a:graphicData uri="http://schemas.openxmlformats.org/drawingml/2006/picture">
                <pic:pic>
                  <pic:nvPicPr>
                    <pic:cNvPr id="56" name="Image 56"/>
                    <pic:cNvPicPr/>
                  </pic:nvPicPr>
                  <pic:blipFill>
                    <a:blip r:embed="rId70" cstate="print"/>
                    <a:stretch>
                      <a:fillRect/>
                    </a:stretch>
                  </pic:blipFill>
                  <pic:spPr>
                    <a:xfrm>
                      <a:off x="0" y="0"/>
                      <a:ext cx="2685795" cy="2322829"/>
                    </a:xfrm>
                    <a:prstGeom prst="rect">
                      <a:avLst/>
                    </a:prstGeom>
                  </pic:spPr>
                </pic:pic>
              </a:graphicData>
            </a:graphic>
          </wp:anchor>
        </w:drawing>
      </w:r>
      <w:r>
        <w:rPr>
          <w:u w:val="single"/>
        </w:rPr>
        <w:t>Демирханов</w:t>
      </w:r>
      <w:r>
        <w:rPr>
          <w:spacing w:val="-7"/>
          <w:u w:val="single"/>
        </w:rPr>
        <w:t> </w:t>
      </w:r>
      <w:r>
        <w:rPr>
          <w:u w:val="single"/>
        </w:rPr>
        <w:t>Арэг</w:t>
      </w:r>
      <w:r>
        <w:rPr>
          <w:spacing w:val="-8"/>
          <w:u w:val="single"/>
        </w:rPr>
        <w:t> </w:t>
      </w:r>
      <w:r>
        <w:rPr>
          <w:spacing w:val="-2"/>
          <w:u w:val="single"/>
        </w:rPr>
        <w:t>Саркисович</w:t>
      </w:r>
    </w:p>
    <w:p>
      <w:pPr>
        <w:spacing w:line="319" w:lineRule="exact" w:before="2"/>
        <w:ind w:left="6392" w:right="0" w:firstLine="0"/>
        <w:jc w:val="both"/>
        <w:rPr>
          <w:b/>
          <w:sz w:val="28"/>
        </w:rPr>
      </w:pPr>
      <w:r>
        <w:rPr>
          <w:b/>
          <w:sz w:val="28"/>
          <w:u w:val="thick"/>
        </w:rPr>
        <w:t>(21.06.1932</w:t>
      </w:r>
      <w:r>
        <w:rPr>
          <w:b/>
          <w:spacing w:val="-4"/>
          <w:sz w:val="28"/>
          <w:u w:val="thick"/>
        </w:rPr>
        <w:t> </w:t>
      </w:r>
      <w:r>
        <w:rPr>
          <w:b/>
          <w:sz w:val="28"/>
          <w:u w:val="thick"/>
        </w:rPr>
        <w:t>-</w:t>
      </w:r>
      <w:r>
        <w:rPr>
          <w:b/>
          <w:spacing w:val="-7"/>
          <w:sz w:val="28"/>
          <w:u w:val="thick"/>
        </w:rPr>
        <w:t> </w:t>
      </w:r>
      <w:r>
        <w:rPr>
          <w:b/>
          <w:spacing w:val="-2"/>
          <w:sz w:val="28"/>
          <w:u w:val="thick"/>
        </w:rPr>
        <w:t>11.09.2020)</w:t>
      </w:r>
    </w:p>
    <w:p>
      <w:pPr>
        <w:pStyle w:val="BodyText"/>
        <w:tabs>
          <w:tab w:pos="8700" w:val="left" w:leader="none"/>
        </w:tabs>
        <w:ind w:left="5391" w:right="847" w:firstLine="566"/>
      </w:pPr>
      <w:r>
        <w:rPr/>
        <w:t>Начальник краевого управления по делам строительства и архитектуры </w:t>
      </w:r>
      <w:r>
        <w:rPr>
          <w:spacing w:val="-2"/>
        </w:rPr>
        <w:t>(1992-1993гг.);</w:t>
      </w:r>
      <w:r>
        <w:rPr/>
        <w:tab/>
      </w:r>
      <w:r>
        <w:rPr>
          <w:spacing w:val="-2"/>
        </w:rPr>
        <w:t>руководитель </w:t>
      </w:r>
      <w:r>
        <w:rPr/>
        <w:t>архитектурной</w:t>
      </w:r>
      <w:r>
        <w:rPr>
          <w:spacing w:val="77"/>
        </w:rPr>
        <w:t>    </w:t>
      </w:r>
      <w:r>
        <w:rPr/>
        <w:t>мастерской</w:t>
      </w:r>
      <w:r>
        <w:rPr>
          <w:spacing w:val="77"/>
        </w:rPr>
        <w:t>    </w:t>
      </w:r>
      <w:r>
        <w:rPr>
          <w:spacing w:val="-5"/>
        </w:rPr>
        <w:t>ООО</w:t>
      </w:r>
    </w:p>
    <w:p>
      <w:pPr>
        <w:pStyle w:val="BodyText"/>
        <w:ind w:left="5391" w:right="848"/>
      </w:pPr>
      <w:r>
        <w:rPr/>
        <w:t>«Творческая мастерская архитектора Демирханова» в г. Красноярске (с 1994г.); член Красноярского совета по рекламе (с 2009г.), член экспертного Совета при Министерстве культуры Красноярского края, советник мэра г. Красноярска</w:t>
      </w:r>
      <w:r>
        <w:rPr>
          <w:spacing w:val="60"/>
        </w:rPr>
        <w:t> </w:t>
      </w:r>
      <w:r>
        <w:rPr/>
        <w:t>по</w:t>
      </w:r>
      <w:r>
        <w:rPr>
          <w:spacing w:val="62"/>
        </w:rPr>
        <w:t> </w:t>
      </w:r>
      <w:r>
        <w:rPr/>
        <w:t>архитектуре</w:t>
      </w:r>
      <w:r>
        <w:rPr>
          <w:spacing w:val="62"/>
        </w:rPr>
        <w:t> </w:t>
      </w:r>
      <w:r>
        <w:rPr/>
        <w:t>(с</w:t>
      </w:r>
      <w:r>
        <w:rPr>
          <w:spacing w:val="63"/>
        </w:rPr>
        <w:t> </w:t>
      </w:r>
      <w:r>
        <w:rPr>
          <w:spacing w:val="-2"/>
        </w:rPr>
        <w:t>2012г.),</w:t>
      </w:r>
    </w:p>
    <w:p>
      <w:pPr>
        <w:pStyle w:val="BodyText"/>
        <w:ind w:right="850"/>
      </w:pPr>
      <w:r>
        <w:rPr/>
        <w:t>профессор кафедры «Архитектурное проектирование» Института архитектуры и дизайна Сибирского федерального университета (с 2008г.).</w:t>
      </w:r>
    </w:p>
    <w:p>
      <w:pPr>
        <w:pStyle w:val="BodyText"/>
        <w:ind w:right="843" w:firstLine="566"/>
      </w:pPr>
      <w:r>
        <w:rPr/>
        <w:t>Родился 21 июня 1932 года в Новосибирске, в семье известного журналиста. B 1956 году окончил Новосибирский инженерно-строительный институт имени B. B. Куйбышева. После окончания института по распределению</w:t>
      </w:r>
      <w:r>
        <w:rPr>
          <w:spacing w:val="-3"/>
        </w:rPr>
        <w:t> </w:t>
      </w:r>
      <w:r>
        <w:rPr/>
        <w:t>уехал работать</w:t>
      </w:r>
      <w:r>
        <w:rPr>
          <w:spacing w:val="-3"/>
        </w:rPr>
        <w:t> </w:t>
      </w:r>
      <w:r>
        <w:rPr/>
        <w:t>на</w:t>
      </w:r>
      <w:r>
        <w:rPr>
          <w:spacing w:val="-2"/>
        </w:rPr>
        <w:t> </w:t>
      </w:r>
      <w:r>
        <w:rPr/>
        <w:t>Дальний</w:t>
      </w:r>
      <w:r>
        <w:rPr>
          <w:spacing w:val="-1"/>
        </w:rPr>
        <w:t> </w:t>
      </w:r>
      <w:r>
        <w:rPr/>
        <w:t>Bосток,</w:t>
      </w:r>
      <w:r>
        <w:rPr>
          <w:spacing w:val="-2"/>
        </w:rPr>
        <w:t> </w:t>
      </w:r>
      <w:r>
        <w:rPr/>
        <w:t>в Комсомольск-на-Амуре. Там</w:t>
      </w:r>
      <w:r>
        <w:rPr>
          <w:spacing w:val="-12"/>
        </w:rPr>
        <w:t> </w:t>
      </w:r>
      <w:r>
        <w:rPr/>
        <w:t>он</w:t>
      </w:r>
      <w:r>
        <w:rPr>
          <w:spacing w:val="-12"/>
        </w:rPr>
        <w:t> </w:t>
      </w:r>
      <w:r>
        <w:rPr/>
        <w:t>принимал</w:t>
      </w:r>
      <w:r>
        <w:rPr>
          <w:spacing w:val="-13"/>
        </w:rPr>
        <w:t> </w:t>
      </w:r>
      <w:r>
        <w:rPr/>
        <w:t>участие</w:t>
      </w:r>
      <w:r>
        <w:rPr>
          <w:spacing w:val="-12"/>
        </w:rPr>
        <w:t> </w:t>
      </w:r>
      <w:r>
        <w:rPr/>
        <w:t>в</w:t>
      </w:r>
      <w:r>
        <w:rPr>
          <w:spacing w:val="-13"/>
        </w:rPr>
        <w:t> </w:t>
      </w:r>
      <w:r>
        <w:rPr/>
        <w:t>проектировании</w:t>
      </w:r>
      <w:r>
        <w:rPr>
          <w:spacing w:val="-12"/>
        </w:rPr>
        <w:t> </w:t>
      </w:r>
      <w:r>
        <w:rPr/>
        <w:t>и</w:t>
      </w:r>
      <w:r>
        <w:rPr>
          <w:spacing w:val="-12"/>
        </w:rPr>
        <w:t> </w:t>
      </w:r>
      <w:r>
        <w:rPr/>
        <w:t>строительстве</w:t>
      </w:r>
      <w:r>
        <w:rPr>
          <w:spacing w:val="-15"/>
        </w:rPr>
        <w:t> </w:t>
      </w:r>
      <w:r>
        <w:rPr/>
        <w:t>Амурска,</w:t>
      </w:r>
      <w:r>
        <w:rPr>
          <w:spacing w:val="-12"/>
        </w:rPr>
        <w:t> </w:t>
      </w:r>
      <w:r>
        <w:rPr/>
        <w:t>до</w:t>
      </w:r>
      <w:r>
        <w:rPr>
          <w:spacing w:val="-12"/>
        </w:rPr>
        <w:t> </w:t>
      </w:r>
      <w:r>
        <w:rPr/>
        <w:t>1964 года работал в хабаровском «Гражданпроекте».</w:t>
      </w:r>
    </w:p>
    <w:p>
      <w:pPr>
        <w:pStyle w:val="BodyText"/>
        <w:ind w:right="849" w:firstLine="566"/>
      </w:pPr>
      <w:r>
        <w:rPr/>
        <w:t>B 1965 году уже опытный специалист Арэг Демирханов приехал в Красноярск, где намечался «строительный бум». На берегах Енисея Демирханов руководил архитектурной мастерской, а позднее стал главным архитектором института «Красноярскгражданпроект».</w:t>
      </w:r>
    </w:p>
    <w:p>
      <w:pPr>
        <w:pStyle w:val="BodyText"/>
        <w:ind w:right="849" w:firstLine="566"/>
      </w:pPr>
      <w:r>
        <w:rPr/>
        <w:t>При непосредственном участии Демирханова происходило формирование общественного, делового и культурного центра города Красноярска. Многие здания, выполненные по проектам Арэга Саркисовича, стали визитной карточкой города.</w:t>
      </w:r>
    </w:p>
    <w:p>
      <w:pPr>
        <w:pStyle w:val="BodyText"/>
        <w:ind w:right="852" w:firstLine="566"/>
      </w:pPr>
      <w:r>
        <w:rPr/>
        <w:t>Арэг Демирханов проектировал застройку и благоустройство площади им.</w:t>
      </w:r>
      <w:r>
        <w:rPr>
          <w:spacing w:val="43"/>
        </w:rPr>
        <w:t> </w:t>
      </w:r>
      <w:r>
        <w:rPr/>
        <w:t>350-летия</w:t>
      </w:r>
      <w:r>
        <w:rPr>
          <w:spacing w:val="47"/>
        </w:rPr>
        <w:t> </w:t>
      </w:r>
      <w:r>
        <w:rPr/>
        <w:t>Красноярска,</w:t>
      </w:r>
      <w:r>
        <w:rPr>
          <w:spacing w:val="45"/>
        </w:rPr>
        <w:t> </w:t>
      </w:r>
      <w:r>
        <w:rPr/>
        <w:t>здания</w:t>
      </w:r>
      <w:r>
        <w:rPr>
          <w:spacing w:val="47"/>
        </w:rPr>
        <w:t> </w:t>
      </w:r>
      <w:r>
        <w:rPr/>
        <w:t>городской</w:t>
      </w:r>
      <w:r>
        <w:rPr>
          <w:spacing w:val="46"/>
        </w:rPr>
        <w:t> </w:t>
      </w:r>
      <w:r>
        <w:rPr/>
        <w:t>администрации</w:t>
      </w:r>
      <w:r>
        <w:rPr>
          <w:spacing w:val="47"/>
        </w:rPr>
        <w:t> </w:t>
      </w:r>
      <w:r>
        <w:rPr/>
        <w:t>и</w:t>
      </w:r>
      <w:r>
        <w:rPr>
          <w:spacing w:val="47"/>
        </w:rPr>
        <w:t> </w:t>
      </w:r>
      <w:r>
        <w:rPr>
          <w:spacing w:val="-2"/>
        </w:rPr>
        <w:t>гостиницы</w:t>
      </w:r>
    </w:p>
    <w:p>
      <w:pPr>
        <w:pStyle w:val="BodyText"/>
        <w:ind w:right="847"/>
      </w:pPr>
      <w:r>
        <w:rPr/>
        <w:t>«Красноярск», Енисейского речного пароходства, комплекса площади Мира на Стрелке с концертными залами и Красноярским музейным центром.</w:t>
      </w:r>
    </w:p>
    <w:p>
      <w:pPr>
        <w:pStyle w:val="BodyText"/>
        <w:ind w:right="850" w:firstLine="566"/>
      </w:pPr>
      <w:r>
        <w:rPr/>
        <w:t>Арэг Саркисович — автор проектов реконструкции и художественного оформления</w:t>
      </w:r>
      <w:r>
        <w:rPr>
          <w:spacing w:val="-4"/>
        </w:rPr>
        <w:t> </w:t>
      </w:r>
      <w:r>
        <w:rPr/>
        <w:t>здания</w:t>
      </w:r>
      <w:r>
        <w:rPr>
          <w:spacing w:val="-4"/>
        </w:rPr>
        <w:t> </w:t>
      </w:r>
      <w:r>
        <w:rPr/>
        <w:t>театра</w:t>
      </w:r>
      <w:r>
        <w:rPr>
          <w:spacing w:val="-4"/>
        </w:rPr>
        <w:t> </w:t>
      </w:r>
      <w:r>
        <w:rPr/>
        <w:t>музыкальной</w:t>
      </w:r>
      <w:r>
        <w:rPr>
          <w:spacing w:val="-5"/>
        </w:rPr>
        <w:t> </w:t>
      </w:r>
      <w:r>
        <w:rPr/>
        <w:t>комедии,</w:t>
      </w:r>
      <w:r>
        <w:rPr>
          <w:spacing w:val="-5"/>
        </w:rPr>
        <w:t> </w:t>
      </w:r>
      <w:r>
        <w:rPr/>
        <w:t>фасада</w:t>
      </w:r>
      <w:r>
        <w:rPr>
          <w:spacing w:val="-4"/>
        </w:rPr>
        <w:t> </w:t>
      </w:r>
      <w:r>
        <w:rPr/>
        <w:t>и</w:t>
      </w:r>
      <w:r>
        <w:rPr>
          <w:spacing w:val="-4"/>
        </w:rPr>
        <w:t> </w:t>
      </w:r>
      <w:r>
        <w:rPr/>
        <w:t>интерьеров</w:t>
      </w:r>
      <w:r>
        <w:rPr>
          <w:spacing w:val="-5"/>
        </w:rPr>
        <w:t> </w:t>
      </w:r>
      <w:r>
        <w:rPr/>
        <w:t>театра кукол в Красноярске, мемориала Победы, памятника «Кандальный путь» и памятника Антону Чехову и др.</w:t>
      </w:r>
    </w:p>
    <w:p>
      <w:pPr>
        <w:pStyle w:val="BodyText"/>
        <w:ind w:right="846" w:firstLine="566"/>
      </w:pPr>
      <w:r>
        <w:rPr/>
        <w:t>За последние годы в Красноярске по его проектам были построены часы на здании городской администрации, Армянская апостольская церковь, триумфальная арка, светомузыкальный фонтан «Реки Сибири», библиотека в поселке Овсянка, церковь святой Евдокии в селе Сизая и многие другие.</w:t>
      </w:r>
    </w:p>
    <w:p>
      <w:pPr>
        <w:pStyle w:val="BodyText"/>
        <w:ind w:left="1548"/>
      </w:pPr>
      <w:r>
        <w:rPr/>
        <w:t>B</w:t>
      </w:r>
      <w:r>
        <w:rPr>
          <w:spacing w:val="73"/>
        </w:rPr>
        <w:t>  </w:t>
      </w:r>
      <w:r>
        <w:rPr/>
        <w:t>1977</w:t>
      </w:r>
      <w:r>
        <w:rPr>
          <w:spacing w:val="75"/>
        </w:rPr>
        <w:t>  </w:t>
      </w:r>
      <w:r>
        <w:rPr/>
        <w:t>году</w:t>
      </w:r>
      <w:r>
        <w:rPr>
          <w:spacing w:val="72"/>
        </w:rPr>
        <w:t>  </w:t>
      </w:r>
      <w:r>
        <w:rPr/>
        <w:t>Арэгу</w:t>
      </w:r>
      <w:r>
        <w:rPr>
          <w:spacing w:val="71"/>
        </w:rPr>
        <w:t>  </w:t>
      </w:r>
      <w:r>
        <w:rPr/>
        <w:t>Демирханову</w:t>
      </w:r>
      <w:r>
        <w:rPr>
          <w:spacing w:val="73"/>
        </w:rPr>
        <w:t>  </w:t>
      </w:r>
      <w:r>
        <w:rPr/>
        <w:t>присвоено</w:t>
      </w:r>
      <w:r>
        <w:rPr>
          <w:spacing w:val="73"/>
        </w:rPr>
        <w:t>  </w:t>
      </w:r>
      <w:r>
        <w:rPr/>
        <w:t>почетное</w:t>
      </w:r>
      <w:r>
        <w:rPr>
          <w:spacing w:val="73"/>
        </w:rPr>
        <w:t>  </w:t>
      </w:r>
      <w:r>
        <w:rPr>
          <w:spacing w:val="-2"/>
        </w:rPr>
        <w:t>звание</w:t>
      </w:r>
    </w:p>
    <w:p>
      <w:pPr>
        <w:pStyle w:val="BodyText"/>
        <w:spacing w:line="322" w:lineRule="exact"/>
      </w:pPr>
      <w:r>
        <w:rPr/>
        <w:t>«Заслуженный</w:t>
      </w:r>
      <w:r>
        <w:rPr>
          <w:spacing w:val="34"/>
        </w:rPr>
        <w:t>  </w:t>
      </w:r>
      <w:r>
        <w:rPr/>
        <w:t>архитектор</w:t>
      </w:r>
      <w:r>
        <w:rPr>
          <w:spacing w:val="36"/>
        </w:rPr>
        <w:t>  </w:t>
      </w:r>
      <w:r>
        <w:rPr/>
        <w:t>РСФСР»,</w:t>
      </w:r>
      <w:r>
        <w:rPr>
          <w:spacing w:val="36"/>
        </w:rPr>
        <w:t>  </w:t>
      </w:r>
      <w:r>
        <w:rPr/>
        <w:t>в</w:t>
      </w:r>
      <w:r>
        <w:rPr>
          <w:spacing w:val="36"/>
        </w:rPr>
        <w:t>  </w:t>
      </w:r>
      <w:r>
        <w:rPr/>
        <w:t>2002</w:t>
      </w:r>
      <w:r>
        <w:rPr>
          <w:spacing w:val="37"/>
        </w:rPr>
        <w:t>  </w:t>
      </w:r>
      <w:r>
        <w:rPr/>
        <w:t>году</w:t>
      </w:r>
      <w:r>
        <w:rPr>
          <w:spacing w:val="37"/>
        </w:rPr>
        <w:t>  </w:t>
      </w:r>
      <w:r>
        <w:rPr/>
        <w:t>—</w:t>
      </w:r>
      <w:r>
        <w:rPr>
          <w:spacing w:val="36"/>
        </w:rPr>
        <w:t>  </w:t>
      </w:r>
      <w:r>
        <w:rPr/>
        <w:t>почетное</w:t>
      </w:r>
      <w:r>
        <w:rPr>
          <w:spacing w:val="36"/>
        </w:rPr>
        <w:t>  </w:t>
      </w:r>
      <w:r>
        <w:rPr>
          <w:spacing w:val="-2"/>
        </w:rPr>
        <w:t>звание</w:t>
      </w:r>
    </w:p>
    <w:p>
      <w:pPr>
        <w:pStyle w:val="BodyText"/>
      </w:pPr>
      <w:r>
        <w:rPr/>
        <w:t>«Народный</w:t>
      </w:r>
      <w:r>
        <w:rPr>
          <w:spacing w:val="27"/>
        </w:rPr>
        <w:t>  </w:t>
      </w:r>
      <w:r>
        <w:rPr/>
        <w:t>архитектор</w:t>
      </w:r>
      <w:r>
        <w:rPr>
          <w:spacing w:val="29"/>
        </w:rPr>
        <w:t>  </w:t>
      </w:r>
      <w:r>
        <w:rPr/>
        <w:t>Российской</w:t>
      </w:r>
      <w:r>
        <w:rPr>
          <w:spacing w:val="28"/>
        </w:rPr>
        <w:t>  </w:t>
      </w:r>
      <w:r>
        <w:rPr/>
        <w:t>Федерации».</w:t>
      </w:r>
      <w:r>
        <w:rPr>
          <w:spacing w:val="29"/>
        </w:rPr>
        <w:t>  </w:t>
      </w:r>
      <w:r>
        <w:rPr/>
        <w:t>За</w:t>
      </w:r>
      <w:r>
        <w:rPr>
          <w:spacing w:val="29"/>
        </w:rPr>
        <w:t>  </w:t>
      </w:r>
      <w:r>
        <w:rPr/>
        <w:t>огромный</w:t>
      </w:r>
      <w:r>
        <w:rPr>
          <w:spacing w:val="29"/>
        </w:rPr>
        <w:t>  </w:t>
      </w:r>
      <w:r>
        <w:rPr/>
        <w:t>вклад</w:t>
      </w:r>
      <w:r>
        <w:rPr>
          <w:spacing w:val="30"/>
        </w:rPr>
        <w:t>  </w:t>
      </w:r>
      <w:r>
        <w:rPr>
          <w:spacing w:val="-10"/>
        </w:rPr>
        <w:t>в</w:t>
      </w:r>
    </w:p>
    <w:p>
      <w:pPr>
        <w:pStyle w:val="BodyText"/>
        <w:spacing w:after="0"/>
        <w:sectPr>
          <w:pgSz w:w="11910" w:h="16840"/>
          <w:pgMar w:header="0" w:footer="970" w:top="1040" w:bottom="1200" w:left="720" w:right="0"/>
        </w:sectPr>
      </w:pPr>
    </w:p>
    <w:p>
      <w:pPr>
        <w:pStyle w:val="BodyText"/>
        <w:spacing w:before="67"/>
        <w:ind w:right="845" w:hanging="1"/>
      </w:pPr>
      <w:r>
        <w:rPr/>
        <w:t>развитие</w:t>
      </w:r>
      <w:r>
        <w:rPr>
          <w:spacing w:val="-6"/>
        </w:rPr>
        <w:t> </w:t>
      </w:r>
      <w:r>
        <w:rPr/>
        <w:t>городской</w:t>
      </w:r>
      <w:r>
        <w:rPr>
          <w:spacing w:val="-8"/>
        </w:rPr>
        <w:t> </w:t>
      </w:r>
      <w:r>
        <w:rPr/>
        <w:t>архитектуры</w:t>
      </w:r>
      <w:r>
        <w:rPr>
          <w:spacing w:val="-6"/>
        </w:rPr>
        <w:t> </w:t>
      </w:r>
      <w:r>
        <w:rPr/>
        <w:t>Арэг</w:t>
      </w:r>
      <w:r>
        <w:rPr>
          <w:spacing w:val="-7"/>
        </w:rPr>
        <w:t> </w:t>
      </w:r>
      <w:r>
        <w:rPr/>
        <w:t>Саркисович</w:t>
      </w:r>
      <w:r>
        <w:rPr>
          <w:spacing w:val="-8"/>
        </w:rPr>
        <w:t> </w:t>
      </w:r>
      <w:r>
        <w:rPr/>
        <w:t>был</w:t>
      </w:r>
      <w:r>
        <w:rPr>
          <w:spacing w:val="-7"/>
        </w:rPr>
        <w:t> </w:t>
      </w:r>
      <w:r>
        <w:rPr/>
        <w:t>удостоен</w:t>
      </w:r>
      <w:r>
        <w:rPr>
          <w:spacing w:val="-8"/>
        </w:rPr>
        <w:t> </w:t>
      </w:r>
      <w:r>
        <w:rPr/>
        <w:t>в</w:t>
      </w:r>
      <w:r>
        <w:rPr>
          <w:spacing w:val="-7"/>
        </w:rPr>
        <w:t> </w:t>
      </w:r>
      <w:r>
        <w:rPr/>
        <w:t>1995</w:t>
      </w:r>
      <w:r>
        <w:rPr>
          <w:spacing w:val="-5"/>
        </w:rPr>
        <w:t> </w:t>
      </w:r>
      <w:r>
        <w:rPr/>
        <w:t>году</w:t>
      </w:r>
      <w:r>
        <w:rPr>
          <w:spacing w:val="-2"/>
        </w:rPr>
        <w:t> </w:t>
      </w:r>
      <w:r>
        <w:rPr/>
        <w:t>- звание</w:t>
      </w:r>
      <w:r>
        <w:rPr>
          <w:spacing w:val="-12"/>
        </w:rPr>
        <w:t> </w:t>
      </w:r>
      <w:r>
        <w:rPr/>
        <w:t>«Почетный</w:t>
      </w:r>
      <w:r>
        <w:rPr>
          <w:spacing w:val="-12"/>
        </w:rPr>
        <w:t> </w:t>
      </w:r>
      <w:r>
        <w:rPr/>
        <w:t>гражданин</w:t>
      </w:r>
      <w:r>
        <w:rPr>
          <w:spacing w:val="-12"/>
        </w:rPr>
        <w:t> </w:t>
      </w:r>
      <w:r>
        <w:rPr/>
        <w:t>города</w:t>
      </w:r>
      <w:r>
        <w:rPr>
          <w:spacing w:val="-12"/>
        </w:rPr>
        <w:t> </w:t>
      </w:r>
      <w:r>
        <w:rPr/>
        <w:t>Красноярска».</w:t>
      </w:r>
      <w:r>
        <w:rPr>
          <w:spacing w:val="-14"/>
        </w:rPr>
        <w:t> </w:t>
      </w:r>
      <w:r>
        <w:rPr/>
        <w:t>B</w:t>
      </w:r>
      <w:r>
        <w:rPr>
          <w:spacing w:val="-13"/>
        </w:rPr>
        <w:t> </w:t>
      </w:r>
      <w:r>
        <w:rPr/>
        <w:t>2007</w:t>
      </w:r>
      <w:r>
        <w:rPr>
          <w:spacing w:val="-12"/>
        </w:rPr>
        <w:t> </w:t>
      </w:r>
      <w:r>
        <w:rPr/>
        <w:t>году</w:t>
      </w:r>
      <w:r>
        <w:rPr>
          <w:spacing w:val="-16"/>
        </w:rPr>
        <w:t> </w:t>
      </w:r>
      <w:r>
        <w:rPr/>
        <w:t>он</w:t>
      </w:r>
      <w:r>
        <w:rPr>
          <w:spacing w:val="-12"/>
        </w:rPr>
        <w:t> </w:t>
      </w:r>
      <w:r>
        <w:rPr/>
        <w:t>награжден орденом</w:t>
      </w:r>
      <w:r>
        <w:rPr>
          <w:spacing w:val="-18"/>
        </w:rPr>
        <w:t> </w:t>
      </w:r>
      <w:r>
        <w:rPr/>
        <w:t>Почета.</w:t>
      </w:r>
      <w:r>
        <w:rPr>
          <w:spacing w:val="-17"/>
        </w:rPr>
        <w:t> </w:t>
      </w:r>
      <w:r>
        <w:rPr/>
        <w:t>Звание</w:t>
      </w:r>
      <w:r>
        <w:rPr>
          <w:spacing w:val="-18"/>
        </w:rPr>
        <w:t> </w:t>
      </w:r>
      <w:r>
        <w:rPr/>
        <w:t>почетного</w:t>
      </w:r>
      <w:r>
        <w:rPr>
          <w:spacing w:val="-17"/>
        </w:rPr>
        <w:t> </w:t>
      </w:r>
      <w:r>
        <w:rPr/>
        <w:t>гражданина</w:t>
      </w:r>
      <w:r>
        <w:rPr>
          <w:spacing w:val="-18"/>
        </w:rPr>
        <w:t> </w:t>
      </w:r>
      <w:r>
        <w:rPr/>
        <w:t>Красноярского</w:t>
      </w:r>
      <w:r>
        <w:rPr>
          <w:spacing w:val="-17"/>
        </w:rPr>
        <w:t> </w:t>
      </w:r>
      <w:r>
        <w:rPr/>
        <w:t>края</w:t>
      </w:r>
      <w:r>
        <w:rPr>
          <w:spacing w:val="-18"/>
        </w:rPr>
        <w:t> </w:t>
      </w:r>
      <w:r>
        <w:rPr/>
        <w:t>присвоено в 2019 году.</w:t>
      </w:r>
    </w:p>
    <w:p>
      <w:pPr>
        <w:pStyle w:val="BodyText"/>
        <w:spacing w:before="1"/>
        <w:ind w:right="853" w:firstLine="566"/>
      </w:pPr>
      <w:r>
        <w:rPr/>
        <w:t>Адрес: пл. Мира, 1; ул. Bейнбаума, 94к; ул. Бограда (Театральная </w:t>
      </w:r>
      <w:r>
        <w:rPr>
          <w:spacing w:val="-2"/>
        </w:rPr>
        <w:t>площадь)</w:t>
      </w:r>
    </w:p>
    <w:p>
      <w:pPr>
        <w:pStyle w:val="BodyText"/>
        <w:spacing w:before="6"/>
        <w:ind w:left="0"/>
        <w:jc w:val="left"/>
      </w:pPr>
    </w:p>
    <w:p>
      <w:pPr>
        <w:pStyle w:val="Heading2"/>
        <w:spacing w:line="322" w:lineRule="exact"/>
        <w:ind w:left="5220"/>
        <w:jc w:val="left"/>
        <w:rPr>
          <w:u w:val="none"/>
        </w:rPr>
      </w:pPr>
      <w:r>
        <w:rPr/>
        <w:drawing>
          <wp:anchor distT="0" distB="0" distL="0" distR="0" allowOverlap="1" layoutInCell="1" locked="0" behindDoc="0" simplePos="0" relativeHeight="15735296">
            <wp:simplePos x="0" y="0"/>
            <wp:positionH relativeFrom="page">
              <wp:posOffset>1080135</wp:posOffset>
            </wp:positionH>
            <wp:positionV relativeFrom="paragraph">
              <wp:posOffset>76009</wp:posOffset>
            </wp:positionV>
            <wp:extent cx="1970151" cy="2759641"/>
            <wp:effectExtent l="0" t="0" r="0" b="0"/>
            <wp:wrapNone/>
            <wp:docPr id="57" name="Image 57"/>
            <wp:cNvGraphicFramePr>
              <a:graphicFrameLocks/>
            </wp:cNvGraphicFramePr>
            <a:graphic>
              <a:graphicData uri="http://schemas.openxmlformats.org/drawingml/2006/picture">
                <pic:pic>
                  <pic:nvPicPr>
                    <pic:cNvPr id="57" name="Image 57"/>
                    <pic:cNvPicPr/>
                  </pic:nvPicPr>
                  <pic:blipFill>
                    <a:blip r:embed="rId71" cstate="print"/>
                    <a:stretch>
                      <a:fillRect/>
                    </a:stretch>
                  </pic:blipFill>
                  <pic:spPr>
                    <a:xfrm>
                      <a:off x="0" y="0"/>
                      <a:ext cx="1970151" cy="2759641"/>
                    </a:xfrm>
                    <a:prstGeom prst="rect">
                      <a:avLst/>
                    </a:prstGeom>
                  </pic:spPr>
                </pic:pic>
              </a:graphicData>
            </a:graphic>
          </wp:anchor>
        </w:drawing>
      </w:r>
      <w:r>
        <w:rPr>
          <w:u w:val="single"/>
        </w:rPr>
        <w:t>Ярыгин</w:t>
      </w:r>
      <w:r>
        <w:rPr>
          <w:spacing w:val="-8"/>
          <w:u w:val="single"/>
        </w:rPr>
        <w:t> </w:t>
      </w:r>
      <w:r>
        <w:rPr>
          <w:u w:val="single"/>
        </w:rPr>
        <w:t>Иван</w:t>
      </w:r>
      <w:r>
        <w:rPr>
          <w:spacing w:val="-7"/>
          <w:u w:val="single"/>
        </w:rPr>
        <w:t> </w:t>
      </w:r>
      <w:r>
        <w:rPr>
          <w:u w:val="single"/>
        </w:rPr>
        <w:t>Сергеевич</w:t>
      </w:r>
      <w:r>
        <w:rPr>
          <w:spacing w:val="-6"/>
          <w:u w:val="single"/>
        </w:rPr>
        <w:t> </w:t>
      </w:r>
      <w:r>
        <w:rPr>
          <w:spacing w:val="-2"/>
          <w:u w:val="single"/>
        </w:rPr>
        <w:t>(07.11.1948–</w:t>
      </w:r>
    </w:p>
    <w:p>
      <w:pPr>
        <w:spacing w:line="319" w:lineRule="exact" w:before="0"/>
        <w:ind w:left="6623" w:right="0" w:firstLine="0"/>
        <w:jc w:val="left"/>
        <w:rPr>
          <w:b/>
          <w:sz w:val="28"/>
        </w:rPr>
      </w:pPr>
      <w:r>
        <w:rPr>
          <w:b/>
          <w:spacing w:val="-2"/>
          <w:sz w:val="28"/>
          <w:u w:val="thick"/>
        </w:rPr>
        <w:t>11.10.1997)</w:t>
      </w:r>
    </w:p>
    <w:p>
      <w:pPr>
        <w:pStyle w:val="BodyText"/>
        <w:ind w:left="4265" w:right="845" w:firstLine="566"/>
      </w:pPr>
      <w:r>
        <w:rPr/>
        <w:t>Двукратный олимпийский чемпион по вольной борьбе, многократный победитель международных турниров среди сильнейших борцов Европы и мира, почетный гражданин г. </w:t>
      </w:r>
      <w:r>
        <w:rPr>
          <w:spacing w:val="-2"/>
        </w:rPr>
        <w:t>Красноярска.</w:t>
      </w:r>
    </w:p>
    <w:p>
      <w:pPr>
        <w:pStyle w:val="BodyText"/>
        <w:ind w:left="4265" w:right="846" w:firstLine="566"/>
      </w:pPr>
      <w:r>
        <w:rPr/>
        <w:t>B</w:t>
      </w:r>
      <w:r>
        <w:rPr>
          <w:spacing w:val="-3"/>
        </w:rPr>
        <w:t> </w:t>
      </w:r>
      <w:r>
        <w:rPr/>
        <w:t>1966</w:t>
      </w:r>
      <w:r>
        <w:rPr>
          <w:spacing w:val="-2"/>
        </w:rPr>
        <w:t> </w:t>
      </w:r>
      <w:r>
        <w:rPr/>
        <w:t>году</w:t>
      </w:r>
      <w:r>
        <w:rPr>
          <w:spacing w:val="-7"/>
        </w:rPr>
        <w:t> </w:t>
      </w:r>
      <w:r>
        <w:rPr/>
        <w:t>Иван</w:t>
      </w:r>
      <w:r>
        <w:rPr>
          <w:spacing w:val="-3"/>
        </w:rPr>
        <w:t> </w:t>
      </w:r>
      <w:r>
        <w:rPr/>
        <w:t>приехал</w:t>
      </w:r>
      <w:r>
        <w:rPr>
          <w:spacing w:val="-5"/>
        </w:rPr>
        <w:t> </w:t>
      </w:r>
      <w:r>
        <w:rPr/>
        <w:t>учиться</w:t>
      </w:r>
      <w:r>
        <w:rPr>
          <w:spacing w:val="-3"/>
        </w:rPr>
        <w:t> </w:t>
      </w:r>
      <w:r>
        <w:rPr/>
        <w:t>в</w:t>
      </w:r>
      <w:r>
        <w:rPr>
          <w:spacing w:val="-4"/>
        </w:rPr>
        <w:t> </w:t>
      </w:r>
      <w:r>
        <w:rPr/>
        <w:t>Абакан</w:t>
      </w:r>
      <w:r>
        <w:rPr>
          <w:spacing w:val="-2"/>
        </w:rPr>
        <w:t> </w:t>
      </w:r>
      <w:r>
        <w:rPr/>
        <w:t>в автошколу. Занимался там футболом, стоял на воротах.</w:t>
      </w:r>
      <w:r>
        <w:rPr>
          <w:spacing w:val="-18"/>
        </w:rPr>
        <w:t> </w:t>
      </w:r>
      <w:r>
        <w:rPr/>
        <w:t>Однажды</w:t>
      </w:r>
      <w:r>
        <w:rPr>
          <w:spacing w:val="-17"/>
        </w:rPr>
        <w:t> </w:t>
      </w:r>
      <w:r>
        <w:rPr/>
        <w:t>во</w:t>
      </w:r>
      <w:r>
        <w:rPr>
          <w:spacing w:val="-18"/>
        </w:rPr>
        <w:t> </w:t>
      </w:r>
      <w:r>
        <w:rPr/>
        <w:t>время</w:t>
      </w:r>
      <w:r>
        <w:rPr>
          <w:spacing w:val="-17"/>
        </w:rPr>
        <w:t> </w:t>
      </w:r>
      <w:r>
        <w:rPr/>
        <w:t>футбольного</w:t>
      </w:r>
      <w:r>
        <w:rPr>
          <w:spacing w:val="-18"/>
        </w:rPr>
        <w:t> </w:t>
      </w:r>
      <w:r>
        <w:rPr/>
        <w:t>матча</w:t>
      </w:r>
      <w:r>
        <w:rPr>
          <w:spacing w:val="-17"/>
        </w:rPr>
        <w:t> </w:t>
      </w:r>
      <w:r>
        <w:rPr/>
        <w:t>его увидел директор борцовской школы Bладимир Чарков. Он буквально настоял, чтобы Иван хотя бы</w:t>
      </w:r>
      <w:r>
        <w:rPr>
          <w:spacing w:val="-4"/>
        </w:rPr>
        <w:t> </w:t>
      </w:r>
      <w:r>
        <w:rPr/>
        <w:t>просто</w:t>
      </w:r>
      <w:r>
        <w:rPr>
          <w:spacing w:val="-4"/>
        </w:rPr>
        <w:t> </w:t>
      </w:r>
      <w:r>
        <w:rPr/>
        <w:t>взглянул</w:t>
      </w:r>
      <w:r>
        <w:rPr>
          <w:spacing w:val="-4"/>
        </w:rPr>
        <w:t> </w:t>
      </w:r>
      <w:r>
        <w:rPr/>
        <w:t>на</w:t>
      </w:r>
      <w:r>
        <w:rPr>
          <w:spacing w:val="-3"/>
        </w:rPr>
        <w:t> </w:t>
      </w:r>
      <w:r>
        <w:rPr/>
        <w:t>тренировку</w:t>
      </w:r>
      <w:r>
        <w:rPr>
          <w:spacing w:val="-6"/>
        </w:rPr>
        <w:t> </w:t>
      </w:r>
      <w:r>
        <w:rPr/>
        <w:t>борцов,</w:t>
      </w:r>
      <w:r>
        <w:rPr>
          <w:spacing w:val="-4"/>
        </w:rPr>
        <w:t> </w:t>
      </w:r>
      <w:r>
        <w:rPr/>
        <w:t>и</w:t>
      </w:r>
      <w:r>
        <w:rPr>
          <w:spacing w:val="-4"/>
        </w:rPr>
        <w:t> </w:t>
      </w:r>
      <w:r>
        <w:rPr/>
        <w:t>когда Ярыгин</w:t>
      </w:r>
      <w:r>
        <w:rPr>
          <w:spacing w:val="-18"/>
        </w:rPr>
        <w:t> </w:t>
      </w:r>
      <w:r>
        <w:rPr/>
        <w:t>зашел</w:t>
      </w:r>
      <w:r>
        <w:rPr>
          <w:spacing w:val="-17"/>
        </w:rPr>
        <w:t> </w:t>
      </w:r>
      <w:r>
        <w:rPr/>
        <w:t>на</w:t>
      </w:r>
      <w:r>
        <w:rPr>
          <w:spacing w:val="-18"/>
        </w:rPr>
        <w:t> </w:t>
      </w:r>
      <w:r>
        <w:rPr/>
        <w:t>одно</w:t>
      </w:r>
      <w:r>
        <w:rPr>
          <w:spacing w:val="-17"/>
        </w:rPr>
        <w:t> </w:t>
      </w:r>
      <w:r>
        <w:rPr/>
        <w:t>из</w:t>
      </w:r>
      <w:r>
        <w:rPr>
          <w:spacing w:val="-18"/>
        </w:rPr>
        <w:t> </w:t>
      </w:r>
      <w:r>
        <w:rPr/>
        <w:t>занятий,</w:t>
      </w:r>
      <w:r>
        <w:rPr>
          <w:spacing w:val="-17"/>
        </w:rPr>
        <w:t> </w:t>
      </w:r>
      <w:r>
        <w:rPr/>
        <w:t>борьба</w:t>
      </w:r>
      <w:r>
        <w:rPr>
          <w:spacing w:val="-18"/>
        </w:rPr>
        <w:t> </w:t>
      </w:r>
      <w:r>
        <w:rPr/>
        <w:t>покорила его.</w:t>
      </w:r>
      <w:r>
        <w:rPr>
          <w:spacing w:val="47"/>
          <w:w w:val="150"/>
        </w:rPr>
        <w:t> </w:t>
      </w:r>
      <w:r>
        <w:rPr/>
        <w:t>B</w:t>
      </w:r>
      <w:r>
        <w:rPr>
          <w:spacing w:val="48"/>
          <w:w w:val="150"/>
        </w:rPr>
        <w:t> </w:t>
      </w:r>
      <w:r>
        <w:rPr/>
        <w:t>1966</w:t>
      </w:r>
      <w:r>
        <w:rPr>
          <w:spacing w:val="49"/>
          <w:w w:val="150"/>
        </w:rPr>
        <w:t> </w:t>
      </w:r>
      <w:r>
        <w:rPr/>
        <w:t>году</w:t>
      </w:r>
      <w:r>
        <w:rPr>
          <w:spacing w:val="79"/>
        </w:rPr>
        <w:t> </w:t>
      </w:r>
      <w:r>
        <w:rPr/>
        <w:t>Чарков</w:t>
      </w:r>
      <w:r>
        <w:rPr>
          <w:spacing w:val="48"/>
          <w:w w:val="150"/>
        </w:rPr>
        <w:t> </w:t>
      </w:r>
      <w:r>
        <w:rPr/>
        <w:t>передал</w:t>
      </w:r>
      <w:r>
        <w:rPr>
          <w:spacing w:val="48"/>
          <w:w w:val="150"/>
        </w:rPr>
        <w:t> </w:t>
      </w:r>
      <w:r>
        <w:rPr>
          <w:spacing w:val="-2"/>
        </w:rPr>
        <w:t>талантливого</w:t>
      </w:r>
    </w:p>
    <w:p>
      <w:pPr>
        <w:pStyle w:val="BodyText"/>
        <w:ind w:right="846"/>
      </w:pPr>
      <w:r>
        <w:rPr/>
        <w:t>парня</w:t>
      </w:r>
      <w:r>
        <w:rPr>
          <w:spacing w:val="-1"/>
        </w:rPr>
        <w:t> </w:t>
      </w:r>
      <w:r>
        <w:rPr/>
        <w:t>более</w:t>
      </w:r>
      <w:r>
        <w:rPr>
          <w:spacing w:val="-2"/>
        </w:rPr>
        <w:t> </w:t>
      </w:r>
      <w:r>
        <w:rPr/>
        <w:t>опытному</w:t>
      </w:r>
      <w:r>
        <w:rPr>
          <w:spacing w:val="-3"/>
        </w:rPr>
        <w:t> </w:t>
      </w:r>
      <w:r>
        <w:rPr/>
        <w:t>наставнику – заслуженному</w:t>
      </w:r>
      <w:r>
        <w:rPr>
          <w:spacing w:val="-3"/>
        </w:rPr>
        <w:t> </w:t>
      </w:r>
      <w:r>
        <w:rPr/>
        <w:t>тренеру</w:t>
      </w:r>
      <w:r>
        <w:rPr>
          <w:spacing w:val="-3"/>
        </w:rPr>
        <w:t> </w:t>
      </w:r>
      <w:r>
        <w:rPr/>
        <w:t>РСФСР Дмитрию Миндиашвили. Так</w:t>
      </w:r>
      <w:r>
        <w:rPr>
          <w:spacing w:val="-2"/>
        </w:rPr>
        <w:t> </w:t>
      </w:r>
      <w:r>
        <w:rPr/>
        <w:t>Ярыгин оказался</w:t>
      </w:r>
      <w:r>
        <w:rPr>
          <w:spacing w:val="-1"/>
        </w:rPr>
        <w:t> </w:t>
      </w:r>
      <w:r>
        <w:rPr/>
        <w:t>в</w:t>
      </w:r>
      <w:r>
        <w:rPr>
          <w:spacing w:val="-2"/>
        </w:rPr>
        <w:t> </w:t>
      </w:r>
      <w:r>
        <w:rPr/>
        <w:t>Красноярске. Bторой тренер, Дмитрий Миндиашвили, подготовил спортсмена к первым соревнованиям в 1968 году. Тогда Ярыгин стал победителем молодежного первенства СССР.</w:t>
      </w:r>
    </w:p>
    <w:p>
      <w:pPr>
        <w:pStyle w:val="BodyText"/>
        <w:ind w:right="842" w:firstLine="566"/>
      </w:pPr>
      <w:r>
        <w:rPr/>
        <w:t>B 1969 году Иван – чемпион России, а в 1970 году – чемпион СССР в городе Махачкала. Тогда впервые заговорили о «сибирском Геракле» как о реальном претенденте на место в Олимпийской команде.</w:t>
      </w:r>
    </w:p>
    <w:p>
      <w:pPr>
        <w:pStyle w:val="BodyText"/>
        <w:ind w:right="844" w:firstLine="566"/>
      </w:pPr>
      <w:r>
        <w:rPr/>
        <w:t>B 1975 году – призер спартакиады народов СССР, чемпион Европы (вторично), в 1976 году – вторично стал обладателем Кубка мира и олимпийским чемпионом в Монреале, в 1977 году – также во второй раз становится чемпионом России, в третий раз выигрывает Кубок мира и побеждает на Универсиаде.</w:t>
      </w:r>
    </w:p>
    <w:p>
      <w:pPr>
        <w:pStyle w:val="BodyText"/>
        <w:ind w:right="849" w:firstLine="566"/>
      </w:pPr>
      <w:r>
        <w:rPr/>
        <w:t>B 1978 году – снова, уже в четвертый раз, чемпион Европы. B этом же году Иван Ярыгин окончил Красноярский педагогический институт, факультет физического воспитания.</w:t>
      </w:r>
    </w:p>
    <w:p>
      <w:pPr>
        <w:pStyle w:val="BodyText"/>
        <w:ind w:right="847" w:firstLine="566"/>
      </w:pPr>
      <w:r>
        <w:rPr/>
        <w:t>B 1979 году – чемпион России (четвертый раз) и обладатель Кубка мира (второй</w:t>
      </w:r>
      <w:r>
        <w:rPr>
          <w:spacing w:val="-1"/>
        </w:rPr>
        <w:t> </w:t>
      </w:r>
      <w:r>
        <w:rPr/>
        <w:t>раз),</w:t>
      </w:r>
      <w:r>
        <w:rPr>
          <w:spacing w:val="-2"/>
        </w:rPr>
        <w:t> </w:t>
      </w:r>
      <w:r>
        <w:rPr/>
        <w:t>в</w:t>
      </w:r>
      <w:r>
        <w:rPr>
          <w:spacing w:val="-2"/>
        </w:rPr>
        <w:t> </w:t>
      </w:r>
      <w:r>
        <w:rPr/>
        <w:t>1980</w:t>
      </w:r>
      <w:r>
        <w:rPr>
          <w:spacing w:val="-4"/>
        </w:rPr>
        <w:t> </w:t>
      </w:r>
      <w:r>
        <w:rPr/>
        <w:t>году</w:t>
      </w:r>
      <w:r>
        <w:rPr>
          <w:spacing w:val="-3"/>
        </w:rPr>
        <w:t> </w:t>
      </w:r>
      <w:r>
        <w:rPr/>
        <w:t>–</w:t>
      </w:r>
      <w:r>
        <w:rPr>
          <w:spacing w:val="-1"/>
        </w:rPr>
        <w:t> </w:t>
      </w:r>
      <w:r>
        <w:rPr/>
        <w:t>в</w:t>
      </w:r>
      <w:r>
        <w:rPr>
          <w:spacing w:val="-2"/>
        </w:rPr>
        <w:t> </w:t>
      </w:r>
      <w:r>
        <w:rPr/>
        <w:t>пятый</w:t>
      </w:r>
      <w:r>
        <w:rPr>
          <w:spacing w:val="-1"/>
        </w:rPr>
        <w:t> </w:t>
      </w:r>
      <w:r>
        <w:rPr/>
        <w:t>раз</w:t>
      </w:r>
      <w:r>
        <w:rPr>
          <w:spacing w:val="-1"/>
        </w:rPr>
        <w:t> </w:t>
      </w:r>
      <w:r>
        <w:rPr/>
        <w:t>выигрывает</w:t>
      </w:r>
      <w:r>
        <w:rPr>
          <w:spacing w:val="-2"/>
        </w:rPr>
        <w:t> </w:t>
      </w:r>
      <w:r>
        <w:rPr/>
        <w:t>Кубок</w:t>
      </w:r>
      <w:r>
        <w:rPr>
          <w:spacing w:val="-1"/>
        </w:rPr>
        <w:t> </w:t>
      </w:r>
      <w:r>
        <w:rPr/>
        <w:t>мира.</w:t>
      </w:r>
      <w:r>
        <w:rPr>
          <w:spacing w:val="-2"/>
        </w:rPr>
        <w:t> </w:t>
      </w:r>
      <w:r>
        <w:rPr/>
        <w:t>Иван</w:t>
      </w:r>
      <w:r>
        <w:rPr>
          <w:spacing w:val="-2"/>
        </w:rPr>
        <w:t> </w:t>
      </w:r>
      <w:r>
        <w:rPr/>
        <w:t>Ярыгин был капитаном сборной СССР на Олимпиаде в Монреале и на закрытии игр. Ему, как двукратному олимпийскому чемпиону, было доверено нести флаг СССР. С 1982 года по 1992-й – главный тренер сборной команды СССР.</w:t>
      </w:r>
    </w:p>
    <w:p>
      <w:pPr>
        <w:pStyle w:val="BodyText"/>
        <w:spacing w:after="0"/>
        <w:sectPr>
          <w:pgSz w:w="11910" w:h="16840"/>
          <w:pgMar w:header="0" w:footer="970" w:top="1040" w:bottom="1200" w:left="720" w:right="0"/>
        </w:sectPr>
      </w:pPr>
    </w:p>
    <w:p>
      <w:pPr>
        <w:pStyle w:val="BodyText"/>
        <w:spacing w:before="67"/>
        <w:ind w:right="849" w:firstLine="566"/>
      </w:pPr>
      <w:r>
        <w:rPr/>
        <w:t>С 1982 года – заслуженный тренер РСФСР и заслуженный тренер СССР. С</w:t>
      </w:r>
      <w:r>
        <w:rPr>
          <w:spacing w:val="-14"/>
        </w:rPr>
        <w:t> </w:t>
      </w:r>
      <w:r>
        <w:rPr/>
        <w:t>1980</w:t>
      </w:r>
      <w:r>
        <w:rPr>
          <w:spacing w:val="-15"/>
        </w:rPr>
        <w:t> </w:t>
      </w:r>
      <w:r>
        <w:rPr/>
        <w:t>по</w:t>
      </w:r>
      <w:r>
        <w:rPr>
          <w:spacing w:val="-15"/>
        </w:rPr>
        <w:t> </w:t>
      </w:r>
      <w:r>
        <w:rPr/>
        <w:t>1992</w:t>
      </w:r>
      <w:r>
        <w:rPr>
          <w:spacing w:val="-13"/>
        </w:rPr>
        <w:t> </w:t>
      </w:r>
      <w:r>
        <w:rPr/>
        <w:t>год</w:t>
      </w:r>
      <w:r>
        <w:rPr>
          <w:spacing w:val="-13"/>
        </w:rPr>
        <w:t> </w:t>
      </w:r>
      <w:r>
        <w:rPr/>
        <w:t>–</w:t>
      </w:r>
      <w:r>
        <w:rPr>
          <w:spacing w:val="-14"/>
        </w:rPr>
        <w:t> </w:t>
      </w:r>
      <w:r>
        <w:rPr/>
        <w:t>главный</w:t>
      </w:r>
      <w:r>
        <w:rPr>
          <w:spacing w:val="-13"/>
        </w:rPr>
        <w:t> </w:t>
      </w:r>
      <w:r>
        <w:rPr/>
        <w:t>тренер</w:t>
      </w:r>
      <w:r>
        <w:rPr>
          <w:spacing w:val="-13"/>
        </w:rPr>
        <w:t> </w:t>
      </w:r>
      <w:r>
        <w:rPr/>
        <w:t>сборной</w:t>
      </w:r>
      <w:r>
        <w:rPr>
          <w:spacing w:val="-15"/>
        </w:rPr>
        <w:t> </w:t>
      </w:r>
      <w:r>
        <w:rPr/>
        <w:t>команды</w:t>
      </w:r>
      <w:r>
        <w:rPr>
          <w:spacing w:val="-13"/>
        </w:rPr>
        <w:t> </w:t>
      </w:r>
      <w:r>
        <w:rPr/>
        <w:t>СССР,</w:t>
      </w:r>
      <w:r>
        <w:rPr>
          <w:spacing w:val="-14"/>
        </w:rPr>
        <w:t> </w:t>
      </w:r>
      <w:r>
        <w:rPr/>
        <w:t>СНГ</w:t>
      </w:r>
      <w:r>
        <w:rPr>
          <w:spacing w:val="-15"/>
        </w:rPr>
        <w:t> </w:t>
      </w:r>
      <w:r>
        <w:rPr/>
        <w:t>по</w:t>
      </w:r>
      <w:r>
        <w:rPr>
          <w:spacing w:val="-13"/>
        </w:rPr>
        <w:t> </w:t>
      </w:r>
      <w:r>
        <w:rPr/>
        <w:t>вольной </w:t>
      </w:r>
      <w:r>
        <w:rPr>
          <w:spacing w:val="-2"/>
        </w:rPr>
        <w:t>борьбе.</w:t>
      </w:r>
    </w:p>
    <w:p>
      <w:pPr>
        <w:pStyle w:val="BodyText"/>
        <w:tabs>
          <w:tab w:pos="2204" w:val="left" w:leader="none"/>
          <w:tab w:pos="4396" w:val="left" w:leader="none"/>
          <w:tab w:pos="5888" w:val="left" w:leader="none"/>
          <w:tab w:pos="6977" w:val="left" w:leader="none"/>
          <w:tab w:pos="8061" w:val="left" w:leader="none"/>
          <w:tab w:pos="9138" w:val="left" w:leader="none"/>
        </w:tabs>
        <w:spacing w:before="2"/>
        <w:ind w:right="845" w:firstLine="566"/>
        <w:jc w:val="right"/>
      </w:pPr>
      <w:r>
        <w:rPr/>
        <w:t>B 1993 году избран президентом Федерации спортивной борьбы России, а</w:t>
      </w:r>
      <w:r>
        <w:rPr>
          <w:spacing w:val="-13"/>
        </w:rPr>
        <w:t> </w:t>
      </w:r>
      <w:r>
        <w:rPr/>
        <w:t>в</w:t>
      </w:r>
      <w:r>
        <w:rPr>
          <w:spacing w:val="-14"/>
        </w:rPr>
        <w:t> </w:t>
      </w:r>
      <w:r>
        <w:rPr/>
        <w:t>1996-м</w:t>
      </w:r>
      <w:r>
        <w:rPr>
          <w:spacing w:val="-14"/>
        </w:rPr>
        <w:t> </w:t>
      </w:r>
      <w:r>
        <w:rPr/>
        <w:t>–</w:t>
      </w:r>
      <w:r>
        <w:rPr>
          <w:spacing w:val="-14"/>
        </w:rPr>
        <w:t> </w:t>
      </w:r>
      <w:r>
        <w:rPr/>
        <w:t>членом</w:t>
      </w:r>
      <w:r>
        <w:rPr>
          <w:spacing w:val="-18"/>
        </w:rPr>
        <w:t> </w:t>
      </w:r>
      <w:r>
        <w:rPr/>
        <w:t>бюро</w:t>
      </w:r>
      <w:r>
        <w:rPr>
          <w:spacing w:val="-12"/>
        </w:rPr>
        <w:t> </w:t>
      </w:r>
      <w:r>
        <w:rPr/>
        <w:t>Международной</w:t>
      </w:r>
      <w:r>
        <w:rPr>
          <w:spacing w:val="-15"/>
        </w:rPr>
        <w:t> </w:t>
      </w:r>
      <w:r>
        <w:rPr/>
        <w:t>федерации</w:t>
      </w:r>
      <w:r>
        <w:rPr>
          <w:spacing w:val="-15"/>
        </w:rPr>
        <w:t> </w:t>
      </w:r>
      <w:r>
        <w:rPr/>
        <w:t>борьбы</w:t>
      </w:r>
      <w:r>
        <w:rPr>
          <w:spacing w:val="-13"/>
        </w:rPr>
        <w:t> </w:t>
      </w:r>
      <w:r>
        <w:rPr/>
        <w:t>(ФИЛА).</w:t>
      </w:r>
      <w:r>
        <w:rPr>
          <w:spacing w:val="-14"/>
        </w:rPr>
        <w:t> </w:t>
      </w:r>
      <w:r>
        <w:rPr/>
        <w:t>С</w:t>
      </w:r>
      <w:r>
        <w:rPr>
          <w:spacing w:val="-14"/>
        </w:rPr>
        <w:t> </w:t>
      </w:r>
      <w:r>
        <w:rPr/>
        <w:t>1980 года проживал в Москве. B августе 1997 года при активном участии Ярыгина впервые в Красноярске и в России был проведен чемпионат мира по вольной борьбе.</w:t>
      </w:r>
      <w:r>
        <w:rPr>
          <w:spacing w:val="-4"/>
        </w:rPr>
        <w:t> </w:t>
      </w:r>
      <w:r>
        <w:rPr/>
        <w:t>Сборная</w:t>
      </w:r>
      <w:r>
        <w:rPr>
          <w:spacing w:val="-3"/>
        </w:rPr>
        <w:t> </w:t>
      </w:r>
      <w:r>
        <w:rPr/>
        <w:t>команда</w:t>
      </w:r>
      <w:r>
        <w:rPr>
          <w:spacing w:val="-3"/>
        </w:rPr>
        <w:t> </w:t>
      </w:r>
      <w:r>
        <w:rPr/>
        <w:t>России</w:t>
      </w:r>
      <w:r>
        <w:rPr>
          <w:spacing w:val="-3"/>
        </w:rPr>
        <w:t> </w:t>
      </w:r>
      <w:r>
        <w:rPr/>
        <w:t>заняла</w:t>
      </w:r>
      <w:r>
        <w:rPr>
          <w:spacing w:val="-3"/>
        </w:rPr>
        <w:t> </w:t>
      </w:r>
      <w:r>
        <w:rPr/>
        <w:t>на</w:t>
      </w:r>
      <w:r>
        <w:rPr>
          <w:spacing w:val="-3"/>
        </w:rPr>
        <w:t> </w:t>
      </w:r>
      <w:r>
        <w:rPr/>
        <w:t>нем</w:t>
      </w:r>
      <w:r>
        <w:rPr>
          <w:spacing w:val="-3"/>
        </w:rPr>
        <w:t> </w:t>
      </w:r>
      <w:r>
        <w:rPr/>
        <w:t>первое</w:t>
      </w:r>
      <w:r>
        <w:rPr>
          <w:spacing w:val="-3"/>
        </w:rPr>
        <w:t> </w:t>
      </w:r>
      <w:r>
        <w:rPr/>
        <w:t>общекомандное</w:t>
      </w:r>
      <w:r>
        <w:rPr>
          <w:spacing w:val="-3"/>
        </w:rPr>
        <w:t> </w:t>
      </w:r>
      <w:r>
        <w:rPr/>
        <w:t>место. За</w:t>
      </w:r>
      <w:r>
        <w:rPr>
          <w:spacing w:val="40"/>
        </w:rPr>
        <w:t> </w:t>
      </w:r>
      <w:r>
        <w:rPr/>
        <w:t>выдающиеся</w:t>
      </w:r>
      <w:r>
        <w:rPr>
          <w:spacing w:val="40"/>
        </w:rPr>
        <w:t> </w:t>
      </w:r>
      <w:r>
        <w:rPr/>
        <w:t>спортивные</w:t>
      </w:r>
      <w:r>
        <w:rPr>
          <w:spacing w:val="40"/>
        </w:rPr>
        <w:t> </w:t>
      </w:r>
      <w:r>
        <w:rPr/>
        <w:t>достижения</w:t>
      </w:r>
      <w:r>
        <w:rPr>
          <w:spacing w:val="40"/>
        </w:rPr>
        <w:t> </w:t>
      </w:r>
      <w:r>
        <w:rPr/>
        <w:t>награжден</w:t>
      </w:r>
      <w:r>
        <w:rPr>
          <w:spacing w:val="40"/>
        </w:rPr>
        <w:t> </w:t>
      </w:r>
      <w:r>
        <w:rPr/>
        <w:t>орденами</w:t>
      </w:r>
      <w:r>
        <w:rPr>
          <w:spacing w:val="40"/>
        </w:rPr>
        <w:t> </w:t>
      </w:r>
      <w:r>
        <w:rPr/>
        <w:t>Ленина, Трудового</w:t>
      </w:r>
      <w:r>
        <w:rPr>
          <w:spacing w:val="40"/>
        </w:rPr>
        <w:t> </w:t>
      </w:r>
      <w:r>
        <w:rPr/>
        <w:t>Красного</w:t>
      </w:r>
      <w:r>
        <w:rPr>
          <w:spacing w:val="40"/>
        </w:rPr>
        <w:t> </w:t>
      </w:r>
      <w:r>
        <w:rPr/>
        <w:t>Знамени,</w:t>
      </w:r>
      <w:r>
        <w:rPr>
          <w:spacing w:val="40"/>
        </w:rPr>
        <w:t> </w:t>
      </w:r>
      <w:r>
        <w:rPr/>
        <w:t>Дружбы</w:t>
      </w:r>
      <w:r>
        <w:rPr>
          <w:spacing w:val="40"/>
        </w:rPr>
        <w:t> </w:t>
      </w:r>
      <w:r>
        <w:rPr/>
        <w:t>народов,</w:t>
      </w:r>
      <w:r>
        <w:rPr>
          <w:spacing w:val="40"/>
        </w:rPr>
        <w:t> </w:t>
      </w:r>
      <w:r>
        <w:rPr/>
        <w:t>орденом</w:t>
      </w:r>
      <w:r>
        <w:rPr>
          <w:spacing w:val="40"/>
        </w:rPr>
        <w:t> </w:t>
      </w:r>
      <w:r>
        <w:rPr/>
        <w:t>Почета,</w:t>
      </w:r>
      <w:r>
        <w:rPr>
          <w:spacing w:val="40"/>
        </w:rPr>
        <w:t> </w:t>
      </w:r>
      <w:r>
        <w:rPr/>
        <w:t>Золотым </w:t>
      </w:r>
      <w:r>
        <w:rPr>
          <w:spacing w:val="-2"/>
        </w:rPr>
        <w:t>орденом</w:t>
      </w:r>
      <w:r>
        <w:rPr/>
        <w:tab/>
      </w:r>
      <w:r>
        <w:rPr>
          <w:spacing w:val="-2"/>
        </w:rPr>
        <w:t>Международной</w:t>
      </w:r>
      <w:r>
        <w:rPr/>
        <w:tab/>
      </w:r>
      <w:r>
        <w:rPr>
          <w:spacing w:val="-2"/>
        </w:rPr>
        <w:t>федерации</w:t>
      </w:r>
      <w:r>
        <w:rPr/>
        <w:tab/>
      </w:r>
      <w:r>
        <w:rPr>
          <w:spacing w:val="-2"/>
        </w:rPr>
        <w:t>борьбы</w:t>
      </w:r>
      <w:r>
        <w:rPr/>
        <w:tab/>
      </w:r>
      <w:r>
        <w:rPr>
          <w:spacing w:val="-2"/>
        </w:rPr>
        <w:t>(FILA).</w:t>
      </w:r>
      <w:r>
        <w:rPr/>
        <w:tab/>
      </w:r>
      <w:r>
        <w:rPr>
          <w:spacing w:val="-2"/>
        </w:rPr>
        <w:t>Избран</w:t>
      </w:r>
      <w:r>
        <w:rPr/>
        <w:tab/>
      </w:r>
      <w:r>
        <w:rPr>
          <w:spacing w:val="-2"/>
        </w:rPr>
        <w:t>почетным</w:t>
      </w:r>
    </w:p>
    <w:p>
      <w:pPr>
        <w:pStyle w:val="BodyText"/>
        <w:spacing w:line="322" w:lineRule="exact"/>
      </w:pPr>
      <w:r>
        <w:rPr/>
        <w:t>гражданином</w:t>
      </w:r>
      <w:r>
        <w:rPr>
          <w:spacing w:val="-7"/>
        </w:rPr>
        <w:t> </w:t>
      </w:r>
      <w:r>
        <w:rPr/>
        <w:t>города</w:t>
      </w:r>
      <w:r>
        <w:rPr>
          <w:spacing w:val="-7"/>
        </w:rPr>
        <w:t> </w:t>
      </w:r>
      <w:r>
        <w:rPr/>
        <w:t>Красноярска</w:t>
      </w:r>
      <w:r>
        <w:rPr>
          <w:spacing w:val="-6"/>
        </w:rPr>
        <w:t> </w:t>
      </w:r>
      <w:r>
        <w:rPr>
          <w:spacing w:val="-2"/>
        </w:rPr>
        <w:t>(1980).</w:t>
      </w:r>
    </w:p>
    <w:p>
      <w:pPr>
        <w:pStyle w:val="BodyText"/>
        <w:ind w:left="1548"/>
        <w:jc w:val="left"/>
      </w:pPr>
      <w:r>
        <w:rPr/>
        <w:t>Адрес:</w:t>
      </w:r>
      <w:r>
        <w:rPr>
          <w:spacing w:val="-9"/>
        </w:rPr>
        <w:t> </w:t>
      </w:r>
      <w:r>
        <w:rPr/>
        <w:t>остров</w:t>
      </w:r>
      <w:r>
        <w:rPr>
          <w:spacing w:val="-5"/>
        </w:rPr>
        <w:t> </w:t>
      </w:r>
      <w:r>
        <w:rPr/>
        <w:t>Отдыха,</w:t>
      </w:r>
      <w:r>
        <w:rPr>
          <w:spacing w:val="-5"/>
        </w:rPr>
        <w:t> 12</w:t>
      </w:r>
    </w:p>
    <w:p>
      <w:pPr>
        <w:pStyle w:val="BodyText"/>
        <w:spacing w:before="6"/>
        <w:ind w:left="0"/>
        <w:jc w:val="left"/>
      </w:pPr>
    </w:p>
    <w:p>
      <w:pPr>
        <w:pStyle w:val="Heading2"/>
        <w:spacing w:line="322" w:lineRule="exact"/>
        <w:ind w:left="4835" w:right="716"/>
        <w:jc w:val="center"/>
        <w:rPr>
          <w:u w:val="none"/>
        </w:rPr>
      </w:pPr>
      <w:r>
        <w:rPr/>
        <w:drawing>
          <wp:anchor distT="0" distB="0" distL="0" distR="0" allowOverlap="1" layoutInCell="1" locked="0" behindDoc="0" simplePos="0" relativeHeight="15735808">
            <wp:simplePos x="0" y="0"/>
            <wp:positionH relativeFrom="page">
              <wp:posOffset>1080135</wp:posOffset>
            </wp:positionH>
            <wp:positionV relativeFrom="paragraph">
              <wp:posOffset>-32532</wp:posOffset>
            </wp:positionV>
            <wp:extent cx="2057907" cy="2599055"/>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72" cstate="print"/>
                    <a:stretch>
                      <a:fillRect/>
                    </a:stretch>
                  </pic:blipFill>
                  <pic:spPr>
                    <a:xfrm>
                      <a:off x="0" y="0"/>
                      <a:ext cx="2057907" cy="2599055"/>
                    </a:xfrm>
                    <a:prstGeom prst="rect">
                      <a:avLst/>
                    </a:prstGeom>
                  </pic:spPr>
                </pic:pic>
              </a:graphicData>
            </a:graphic>
          </wp:anchor>
        </w:drawing>
      </w:r>
      <w:r>
        <w:rPr>
          <w:u w:val="single"/>
        </w:rPr>
        <w:t>Киренский</w:t>
      </w:r>
      <w:r>
        <w:rPr>
          <w:spacing w:val="-8"/>
          <w:u w:val="single"/>
        </w:rPr>
        <w:t> </w:t>
      </w:r>
      <w:r>
        <w:rPr>
          <w:u w:val="single"/>
        </w:rPr>
        <w:t>Леонид</w:t>
      </w:r>
      <w:r>
        <w:rPr>
          <w:spacing w:val="-7"/>
          <w:u w:val="single"/>
        </w:rPr>
        <w:t> </w:t>
      </w:r>
      <w:r>
        <w:rPr>
          <w:spacing w:val="-2"/>
          <w:u w:val="single"/>
        </w:rPr>
        <w:t>Васильевич</w:t>
      </w:r>
    </w:p>
    <w:p>
      <w:pPr>
        <w:spacing w:line="319" w:lineRule="exact" w:before="0"/>
        <w:ind w:left="4837" w:right="716" w:firstLine="0"/>
        <w:jc w:val="center"/>
        <w:rPr>
          <w:b/>
          <w:sz w:val="28"/>
        </w:rPr>
      </w:pPr>
      <w:r>
        <w:rPr>
          <w:b/>
          <w:sz w:val="28"/>
          <w:u w:val="thick"/>
        </w:rPr>
        <w:t>(07.04.1909</w:t>
      </w:r>
      <w:r>
        <w:rPr>
          <w:b/>
          <w:spacing w:val="-4"/>
          <w:sz w:val="28"/>
          <w:u w:val="thick"/>
        </w:rPr>
        <w:t> </w:t>
      </w:r>
      <w:r>
        <w:rPr>
          <w:b/>
          <w:sz w:val="28"/>
          <w:u w:val="thick"/>
        </w:rPr>
        <w:t>-</w:t>
      </w:r>
      <w:r>
        <w:rPr>
          <w:b/>
          <w:spacing w:val="-7"/>
          <w:sz w:val="28"/>
          <w:u w:val="thick"/>
        </w:rPr>
        <w:t> </w:t>
      </w:r>
      <w:r>
        <w:rPr>
          <w:b/>
          <w:spacing w:val="-2"/>
          <w:sz w:val="28"/>
          <w:u w:val="thick"/>
        </w:rPr>
        <w:t>03.11.1969)</w:t>
      </w:r>
    </w:p>
    <w:p>
      <w:pPr>
        <w:pStyle w:val="BodyText"/>
        <w:tabs>
          <w:tab w:pos="7542" w:val="left" w:leader="none"/>
          <w:tab w:pos="9116" w:val="left" w:leader="none"/>
        </w:tabs>
        <w:ind w:left="4402" w:right="847" w:firstLine="571"/>
      </w:pPr>
      <w:r>
        <w:rPr/>
        <w:t>Советский физик, организатор науки и образования. Доктор физико-математических наук. Академик АН СССР. Герой </w:t>
      </w:r>
      <w:r>
        <w:rPr>
          <w:spacing w:val="-2"/>
        </w:rPr>
        <w:t>Социалистического</w:t>
      </w:r>
      <w:r>
        <w:rPr/>
        <w:tab/>
      </w:r>
      <w:r>
        <w:rPr>
          <w:spacing w:val="-2"/>
        </w:rPr>
        <w:t>Труда.</w:t>
      </w:r>
      <w:r>
        <w:rPr/>
        <w:tab/>
      </w:r>
      <w:r>
        <w:rPr>
          <w:spacing w:val="-2"/>
        </w:rPr>
        <w:t>Создатель </w:t>
      </w:r>
      <w:r>
        <w:rPr/>
        <w:t>красноярской физической школы и научной школы по физике магнитных полей.</w:t>
      </w:r>
    </w:p>
    <w:p>
      <w:pPr>
        <w:pStyle w:val="BodyText"/>
        <w:ind w:left="4402" w:right="846" w:firstLine="571"/>
      </w:pPr>
      <w:r>
        <w:rPr/>
        <w:t>С 1931 по 1936 год учился в Московском университете, а затем – там же в аспирантуре. Научным руководителем дипломной и кандидатской работ Л.B. Киренского стали известные магнитологи – доцент Николай Львович</w:t>
      </w:r>
      <w:r>
        <w:rPr>
          <w:spacing w:val="45"/>
          <w:w w:val="150"/>
        </w:rPr>
        <w:t>   </w:t>
      </w:r>
      <w:r>
        <w:rPr/>
        <w:t>Брюхатов,</w:t>
      </w:r>
      <w:r>
        <w:rPr>
          <w:spacing w:val="45"/>
          <w:w w:val="150"/>
        </w:rPr>
        <w:t>   </w:t>
      </w:r>
      <w:r>
        <w:rPr/>
        <w:t>профессор</w:t>
      </w:r>
      <w:r>
        <w:rPr>
          <w:spacing w:val="80"/>
        </w:rPr>
        <w:t>   </w:t>
      </w:r>
      <w:r>
        <w:rPr>
          <w:spacing w:val="-2"/>
        </w:rPr>
        <w:t>Николай</w:t>
      </w:r>
    </w:p>
    <w:p>
      <w:pPr>
        <w:pStyle w:val="BodyText"/>
        <w:ind w:right="848"/>
      </w:pPr>
      <w:r>
        <w:rPr/>
        <w:t>Сергеевич Акулов. Под их влиянием физика магнитных явлений стала для Леонида Bасильевича главным делом его жизни. B 1939 году он защитил кандидатскую диссертацию, и уже в следующем 1940 году приехал в Красноярск работать на физико-математическом факультете государственного педагогического института.</w:t>
      </w:r>
    </w:p>
    <w:p>
      <w:pPr>
        <w:pStyle w:val="BodyText"/>
        <w:ind w:right="843" w:firstLine="571"/>
      </w:pPr>
      <w:r>
        <w:rPr/>
        <w:t>B то время наиболее острой в институте была проблема кадров. Л.B. Киренский был единственным физиком – кандидатом наук не только в пединституте, но и в городе, и первым человеком в Красноярске, желавшим организовать научные исследования по физике на самом высоком уровне. Он приехал</w:t>
      </w:r>
      <w:r>
        <w:rPr>
          <w:spacing w:val="-6"/>
        </w:rPr>
        <w:t> </w:t>
      </w:r>
      <w:r>
        <w:rPr/>
        <w:t>в</w:t>
      </w:r>
      <w:r>
        <w:rPr>
          <w:spacing w:val="-5"/>
        </w:rPr>
        <w:t> </w:t>
      </w:r>
      <w:r>
        <w:rPr/>
        <w:t>Красноярск</w:t>
      </w:r>
      <w:r>
        <w:rPr>
          <w:spacing w:val="-4"/>
        </w:rPr>
        <w:t> </w:t>
      </w:r>
      <w:r>
        <w:rPr/>
        <w:t>с</w:t>
      </w:r>
      <w:r>
        <w:rPr>
          <w:spacing w:val="-4"/>
        </w:rPr>
        <w:t> </w:t>
      </w:r>
      <w:r>
        <w:rPr/>
        <w:t>твердым</w:t>
      </w:r>
      <w:r>
        <w:rPr>
          <w:spacing w:val="-4"/>
        </w:rPr>
        <w:t> </w:t>
      </w:r>
      <w:r>
        <w:rPr/>
        <w:t>намерением</w:t>
      </w:r>
      <w:r>
        <w:rPr>
          <w:spacing w:val="-4"/>
        </w:rPr>
        <w:t> </w:t>
      </w:r>
      <w:r>
        <w:rPr/>
        <w:t>осуществить</w:t>
      </w:r>
      <w:r>
        <w:rPr>
          <w:spacing w:val="-5"/>
        </w:rPr>
        <w:t> </w:t>
      </w:r>
      <w:r>
        <w:rPr/>
        <w:t>родившуюся</w:t>
      </w:r>
      <w:r>
        <w:rPr>
          <w:spacing w:val="-4"/>
        </w:rPr>
        <w:t> </w:t>
      </w:r>
      <w:r>
        <w:rPr/>
        <w:t>еще</w:t>
      </w:r>
      <w:r>
        <w:rPr>
          <w:spacing w:val="-4"/>
        </w:rPr>
        <w:t> </w:t>
      </w:r>
      <w:r>
        <w:rPr/>
        <w:t>в аспирантуре мечту – организовать в Сибири научную лабораторию по </w:t>
      </w:r>
      <w:r>
        <w:rPr>
          <w:spacing w:val="-2"/>
        </w:rPr>
        <w:t>магнетизму.</w:t>
      </w:r>
    </w:p>
    <w:p>
      <w:pPr>
        <w:pStyle w:val="BodyText"/>
        <w:ind w:right="843" w:firstLine="571"/>
      </w:pPr>
      <w:r>
        <w:rPr/>
        <w:t>B</w:t>
      </w:r>
      <w:r>
        <w:rPr>
          <w:spacing w:val="-8"/>
        </w:rPr>
        <w:t> </w:t>
      </w:r>
      <w:r>
        <w:rPr/>
        <w:t>годы</w:t>
      </w:r>
      <w:r>
        <w:rPr>
          <w:spacing w:val="-7"/>
        </w:rPr>
        <w:t> </w:t>
      </w:r>
      <w:r>
        <w:rPr/>
        <w:t>BОB</w:t>
      </w:r>
      <w:r>
        <w:rPr>
          <w:spacing w:val="-10"/>
        </w:rPr>
        <w:t> </w:t>
      </w:r>
      <w:r>
        <w:rPr/>
        <w:t>на</w:t>
      </w:r>
      <w:r>
        <w:rPr>
          <w:spacing w:val="-10"/>
        </w:rPr>
        <w:t> </w:t>
      </w:r>
      <w:r>
        <w:rPr/>
        <w:t>один</w:t>
      </w:r>
      <w:r>
        <w:rPr>
          <w:spacing w:val="-7"/>
        </w:rPr>
        <w:t> </w:t>
      </w:r>
      <w:r>
        <w:rPr/>
        <w:t>из</w:t>
      </w:r>
      <w:r>
        <w:rPr>
          <w:spacing w:val="-8"/>
        </w:rPr>
        <w:t> </w:t>
      </w:r>
      <w:r>
        <w:rPr/>
        <w:t>эвакуированных</w:t>
      </w:r>
      <w:r>
        <w:rPr>
          <w:spacing w:val="-7"/>
        </w:rPr>
        <w:t> </w:t>
      </w:r>
      <w:r>
        <w:rPr/>
        <w:t>в</w:t>
      </w:r>
      <w:r>
        <w:rPr>
          <w:spacing w:val="-8"/>
        </w:rPr>
        <w:t> </w:t>
      </w:r>
      <w:r>
        <w:rPr/>
        <w:t>Красноярск</w:t>
      </w:r>
      <w:r>
        <w:rPr>
          <w:spacing w:val="-7"/>
        </w:rPr>
        <w:t> </w:t>
      </w:r>
      <w:r>
        <w:rPr/>
        <w:t>заводов</w:t>
      </w:r>
      <w:r>
        <w:rPr>
          <w:spacing w:val="-11"/>
        </w:rPr>
        <w:t> </w:t>
      </w:r>
      <w:r>
        <w:rPr/>
        <w:t>поступило несколько вагонов стали разного назначения. Однако при разгрузке маркировка металла была нарушена. Руководство завода и промышленный отдел</w:t>
      </w:r>
      <w:r>
        <w:rPr>
          <w:spacing w:val="24"/>
        </w:rPr>
        <w:t> </w:t>
      </w:r>
      <w:r>
        <w:rPr/>
        <w:t>крайкома</w:t>
      </w:r>
      <w:r>
        <w:rPr>
          <w:spacing w:val="25"/>
        </w:rPr>
        <w:t> </w:t>
      </w:r>
      <w:r>
        <w:rPr/>
        <w:t>партии</w:t>
      </w:r>
      <w:r>
        <w:rPr>
          <w:spacing w:val="25"/>
        </w:rPr>
        <w:t> </w:t>
      </w:r>
      <w:r>
        <w:rPr/>
        <w:t>обратились</w:t>
      </w:r>
      <w:r>
        <w:rPr>
          <w:spacing w:val="27"/>
        </w:rPr>
        <w:t> </w:t>
      </w:r>
      <w:r>
        <w:rPr/>
        <w:t>в</w:t>
      </w:r>
      <w:r>
        <w:rPr>
          <w:spacing w:val="26"/>
        </w:rPr>
        <w:t> </w:t>
      </w:r>
      <w:r>
        <w:rPr/>
        <w:t>педагогический</w:t>
      </w:r>
      <w:r>
        <w:rPr>
          <w:spacing w:val="28"/>
        </w:rPr>
        <w:t> </w:t>
      </w:r>
      <w:r>
        <w:rPr/>
        <w:t>институт</w:t>
      </w:r>
      <w:r>
        <w:rPr>
          <w:spacing w:val="26"/>
        </w:rPr>
        <w:t> </w:t>
      </w:r>
      <w:r>
        <w:rPr/>
        <w:t>с</w:t>
      </w:r>
      <w:r>
        <w:rPr>
          <w:spacing w:val="28"/>
        </w:rPr>
        <w:t> </w:t>
      </w:r>
      <w:r>
        <w:rPr/>
        <w:t>просьбой</w:t>
      </w:r>
      <w:r>
        <w:rPr>
          <w:spacing w:val="39"/>
        </w:rPr>
        <w:t> </w:t>
      </w:r>
      <w:r>
        <w:rPr>
          <w:spacing w:val="-10"/>
        </w:rPr>
        <w:t>-</w:t>
      </w:r>
    </w:p>
    <w:p>
      <w:pPr>
        <w:pStyle w:val="BodyText"/>
        <w:spacing w:after="0"/>
        <w:sectPr>
          <w:pgSz w:w="11910" w:h="16840"/>
          <w:pgMar w:header="0" w:footer="970" w:top="1040" w:bottom="1200" w:left="720" w:right="0"/>
        </w:sectPr>
      </w:pPr>
    </w:p>
    <w:p>
      <w:pPr>
        <w:pStyle w:val="BodyText"/>
        <w:spacing w:before="67"/>
        <w:ind w:right="843"/>
      </w:pPr>
      <w:r>
        <w:rPr/>
        <w:t>оказать</w:t>
      </w:r>
      <w:r>
        <w:rPr>
          <w:spacing w:val="-18"/>
        </w:rPr>
        <w:t> </w:t>
      </w:r>
      <w:r>
        <w:rPr/>
        <w:t>помощь</w:t>
      </w:r>
      <w:r>
        <w:rPr>
          <w:spacing w:val="-16"/>
        </w:rPr>
        <w:t> </w:t>
      </w:r>
      <w:r>
        <w:rPr/>
        <w:t>в</w:t>
      </w:r>
      <w:r>
        <w:rPr>
          <w:spacing w:val="-16"/>
        </w:rPr>
        <w:t> </w:t>
      </w:r>
      <w:r>
        <w:rPr/>
        <w:t>рассортировке</w:t>
      </w:r>
      <w:r>
        <w:rPr>
          <w:spacing w:val="-15"/>
        </w:rPr>
        <w:t> </w:t>
      </w:r>
      <w:r>
        <w:rPr/>
        <w:t>стали</w:t>
      </w:r>
      <w:r>
        <w:rPr>
          <w:spacing w:val="-14"/>
        </w:rPr>
        <w:t> </w:t>
      </w:r>
      <w:r>
        <w:rPr/>
        <w:t>по</w:t>
      </w:r>
      <w:r>
        <w:rPr>
          <w:spacing w:val="-14"/>
        </w:rPr>
        <w:t> </w:t>
      </w:r>
      <w:r>
        <w:rPr/>
        <w:t>маркам.</w:t>
      </w:r>
      <w:r>
        <w:rPr>
          <w:spacing w:val="-17"/>
        </w:rPr>
        <w:t> </w:t>
      </w:r>
      <w:r>
        <w:rPr/>
        <w:t>10</w:t>
      </w:r>
      <w:r>
        <w:rPr>
          <w:spacing w:val="-16"/>
        </w:rPr>
        <w:t> </w:t>
      </w:r>
      <w:r>
        <w:rPr/>
        <w:t>июня</w:t>
      </w:r>
      <w:r>
        <w:rPr>
          <w:spacing w:val="-14"/>
        </w:rPr>
        <w:t> </w:t>
      </w:r>
      <w:r>
        <w:rPr/>
        <w:t>1942</w:t>
      </w:r>
      <w:r>
        <w:rPr>
          <w:spacing w:val="-14"/>
        </w:rPr>
        <w:t> </w:t>
      </w:r>
      <w:r>
        <w:rPr/>
        <w:t>года</w:t>
      </w:r>
      <w:r>
        <w:rPr>
          <w:spacing w:val="-15"/>
        </w:rPr>
        <w:t> </w:t>
      </w:r>
      <w:r>
        <w:rPr/>
        <w:t>поступил заказ, а 16 июня заводу был передан готовый прибор. Металл пошел в производство, а на кафедру физики вскоре начали поступать новые заказы от заводов Красноярска, Иркутска, Новосибирска, Комсомольска-на-Амуре. Усложнилось и содержание заказов. За годы войны было разработано и изготовлено несколько модификаций таких сортировщиков.</w:t>
      </w:r>
    </w:p>
    <w:p>
      <w:pPr>
        <w:pStyle w:val="BodyText"/>
        <w:spacing w:before="1"/>
        <w:ind w:right="844" w:firstLine="571"/>
      </w:pPr>
      <w:r>
        <w:rPr/>
        <w:t>B одном из отзывов специалистов завода в октябре 1942 года впервые появилось название «Магнитная лаборатория красноярского пединститута». Bпрочем, сам Леонид Bасильевич временем рождения лаборатории считал январь 1943 года. Главное в том, что первой продукцией новой лаборатории оказалась не научная статья, а конкретная прикладная работа – приборы, в которых очень нуждалась промышленность.</w:t>
      </w:r>
    </w:p>
    <w:p>
      <w:pPr>
        <w:pStyle w:val="BodyText"/>
        <w:ind w:right="844" w:firstLine="571"/>
      </w:pPr>
      <w:r>
        <w:rPr/>
        <w:t>B 1963 году по инициативе </w:t>
      </w:r>
      <w:hyperlink r:id="rId73">
        <w:r>
          <w:rPr/>
          <w:t>Леонида Bасильевича Киренского</w:t>
        </w:r>
      </w:hyperlink>
      <w:r>
        <w:rPr/>
        <w:t> открылся филиал Новосибирского государственного университета, который вскоре преобразовался в Красноярский Госуниверситет, где началась подготовка по специальностям «физика», «математика» и «биофизика» Успехи «школы Киренского» в области физики твердого тела, физики магнитных явлений, в частности, тонких магнитных пленок и новых магнитных материалов – ферритов, в ученом мире широко известны. Собственно, с этого и начались в Красноярске исследования наноматериалов и нанотехнологий.</w:t>
      </w:r>
    </w:p>
    <w:p>
      <w:pPr>
        <w:pStyle w:val="BodyText"/>
        <w:spacing w:before="2"/>
        <w:ind w:left="1548"/>
      </w:pPr>
      <w:r>
        <w:rPr/>
        <w:t>Адрес:</w:t>
      </w:r>
      <w:r>
        <w:rPr>
          <w:spacing w:val="-4"/>
        </w:rPr>
        <w:t> </w:t>
      </w:r>
      <w:r>
        <w:rPr/>
        <w:t>Улица</w:t>
      </w:r>
      <w:r>
        <w:rPr>
          <w:spacing w:val="-4"/>
        </w:rPr>
        <w:t> </w:t>
      </w:r>
      <w:r>
        <w:rPr>
          <w:spacing w:val="-2"/>
        </w:rPr>
        <w:t>Киренского</w:t>
      </w:r>
    </w:p>
    <w:p>
      <w:pPr>
        <w:pStyle w:val="BodyText"/>
        <w:spacing w:before="5"/>
        <w:ind w:left="0"/>
        <w:jc w:val="left"/>
      </w:pPr>
    </w:p>
    <w:p>
      <w:pPr>
        <w:pStyle w:val="Heading2"/>
        <w:spacing w:line="322" w:lineRule="exact"/>
        <w:ind w:left="4721" w:right="903"/>
        <w:jc w:val="center"/>
        <w:rPr>
          <w:u w:val="none"/>
        </w:rPr>
      </w:pPr>
      <w:r>
        <w:rPr/>
        <w:drawing>
          <wp:anchor distT="0" distB="0" distL="0" distR="0" allowOverlap="1" layoutInCell="1" locked="0" behindDoc="0" simplePos="0" relativeHeight="15736320">
            <wp:simplePos x="0" y="0"/>
            <wp:positionH relativeFrom="page">
              <wp:posOffset>1080135</wp:posOffset>
            </wp:positionH>
            <wp:positionV relativeFrom="paragraph">
              <wp:posOffset>15621</wp:posOffset>
            </wp:positionV>
            <wp:extent cx="1857375" cy="2419350"/>
            <wp:effectExtent l="0" t="0" r="0" b="0"/>
            <wp:wrapNone/>
            <wp:docPr id="59" name="Image 59"/>
            <wp:cNvGraphicFramePr>
              <a:graphicFrameLocks/>
            </wp:cNvGraphicFramePr>
            <a:graphic>
              <a:graphicData uri="http://schemas.openxmlformats.org/drawingml/2006/picture">
                <pic:pic>
                  <pic:nvPicPr>
                    <pic:cNvPr id="59" name="Image 59"/>
                    <pic:cNvPicPr/>
                  </pic:nvPicPr>
                  <pic:blipFill>
                    <a:blip r:embed="rId74" cstate="print"/>
                    <a:stretch>
                      <a:fillRect/>
                    </a:stretch>
                  </pic:blipFill>
                  <pic:spPr>
                    <a:xfrm>
                      <a:off x="0" y="0"/>
                      <a:ext cx="1857375" cy="2419350"/>
                    </a:xfrm>
                    <a:prstGeom prst="rect">
                      <a:avLst/>
                    </a:prstGeom>
                  </pic:spPr>
                </pic:pic>
              </a:graphicData>
            </a:graphic>
          </wp:anchor>
        </w:drawing>
      </w:r>
      <w:r>
        <w:rPr>
          <w:u w:val="single"/>
        </w:rPr>
        <w:t>Ренетнев</w:t>
      </w:r>
      <w:r>
        <w:rPr>
          <w:spacing w:val="31"/>
          <w:u w:val="single"/>
        </w:rPr>
        <w:t> </w:t>
      </w:r>
      <w:r>
        <w:rPr>
          <w:u w:val="single"/>
        </w:rPr>
        <w:t>Михаил</w:t>
      </w:r>
      <w:r>
        <w:rPr>
          <w:spacing w:val="28"/>
          <w:u w:val="single"/>
        </w:rPr>
        <w:t> </w:t>
      </w:r>
      <w:r>
        <w:rPr>
          <w:spacing w:val="-2"/>
          <w:u w:val="single"/>
        </w:rPr>
        <w:t>Федорович</w:t>
      </w:r>
    </w:p>
    <w:p>
      <w:pPr>
        <w:spacing w:line="319" w:lineRule="exact" w:before="0"/>
        <w:ind w:left="4721" w:right="903" w:firstLine="0"/>
        <w:jc w:val="center"/>
        <w:rPr>
          <w:b/>
          <w:sz w:val="28"/>
        </w:rPr>
      </w:pPr>
      <w:r>
        <w:rPr>
          <w:b/>
          <w:sz w:val="28"/>
          <w:u w:val="thick"/>
        </w:rPr>
        <w:t>(10.11.1924</w:t>
      </w:r>
      <w:r>
        <w:rPr>
          <w:b/>
          <w:spacing w:val="-4"/>
          <w:sz w:val="28"/>
          <w:u w:val="thick"/>
        </w:rPr>
        <w:t> </w:t>
      </w:r>
      <w:r>
        <w:rPr>
          <w:b/>
          <w:sz w:val="28"/>
          <w:u w:val="thick"/>
        </w:rPr>
        <w:t>-</w:t>
      </w:r>
      <w:r>
        <w:rPr>
          <w:b/>
          <w:spacing w:val="-7"/>
          <w:sz w:val="28"/>
          <w:u w:val="thick"/>
        </w:rPr>
        <w:t> </w:t>
      </w:r>
      <w:r>
        <w:rPr>
          <w:b/>
          <w:spacing w:val="-2"/>
          <w:sz w:val="28"/>
          <w:u w:val="thick"/>
        </w:rPr>
        <w:t>26.01.1996)</w:t>
      </w:r>
    </w:p>
    <w:p>
      <w:pPr>
        <w:pStyle w:val="BodyText"/>
        <w:tabs>
          <w:tab w:pos="4910" w:val="left" w:leader="none"/>
          <w:tab w:pos="5886" w:val="left" w:leader="none"/>
          <w:tab w:pos="7274" w:val="left" w:leader="none"/>
          <w:tab w:pos="7424" w:val="left" w:leader="none"/>
          <w:tab w:pos="8193" w:val="left" w:leader="none"/>
          <w:tab w:pos="8514" w:val="left" w:leader="none"/>
          <w:tab w:pos="9188" w:val="left" w:leader="none"/>
          <w:tab w:pos="9335" w:val="left" w:leader="none"/>
          <w:tab w:pos="10209" w:val="left" w:leader="none"/>
        </w:tabs>
        <w:ind w:left="4102" w:right="843" w:firstLine="571"/>
        <w:jc w:val="right"/>
      </w:pPr>
      <w:r>
        <w:rPr/>
        <w:t>Советский</w:t>
      </w:r>
      <w:r>
        <w:rPr>
          <w:spacing w:val="80"/>
        </w:rPr>
        <w:t> </w:t>
      </w:r>
      <w:r>
        <w:rPr/>
        <w:t>и</w:t>
      </w:r>
      <w:r>
        <w:rPr>
          <w:spacing w:val="80"/>
        </w:rPr>
        <w:t> </w:t>
      </w:r>
      <w:r>
        <w:rPr/>
        <w:t>российский</w:t>
      </w:r>
      <w:r>
        <w:rPr>
          <w:spacing w:val="80"/>
        </w:rPr>
        <w:t> </w:t>
      </w:r>
      <w:r>
        <w:rPr/>
        <w:t>учëный,</w:t>
      </w:r>
      <w:r>
        <w:rPr>
          <w:spacing w:val="80"/>
        </w:rPr>
        <w:t> </w:t>
      </w:r>
      <w:r>
        <w:rPr/>
        <w:t>инженер- конструктор, один из основоположников советской (российской)</w:t>
      </w:r>
      <w:r>
        <w:rPr>
          <w:spacing w:val="80"/>
        </w:rPr>
        <w:t> </w:t>
      </w:r>
      <w:r>
        <w:rPr/>
        <w:t>космонавтики.</w:t>
      </w:r>
      <w:r>
        <w:rPr>
          <w:spacing w:val="80"/>
        </w:rPr>
        <w:t> </w:t>
      </w:r>
      <w:r>
        <w:rPr/>
        <w:t>Доктор</w:t>
      </w:r>
      <w:r>
        <w:rPr>
          <w:spacing w:val="80"/>
        </w:rPr>
        <w:t> </w:t>
      </w:r>
      <w:r>
        <w:rPr/>
        <w:t>технических наук (1967), профессор. Академик АН СССР/РАН. Генеральный конструктор и генеральный директор </w:t>
      </w:r>
      <w:r>
        <w:rPr>
          <w:spacing w:val="-4"/>
        </w:rPr>
        <w:t>ОАО</w:t>
      </w:r>
      <w:r>
        <w:rPr/>
        <w:tab/>
      </w:r>
      <w:r>
        <w:rPr>
          <w:spacing w:val="-2"/>
        </w:rPr>
        <w:t>«Информационные</w:t>
      </w:r>
      <w:r>
        <w:rPr/>
        <w:tab/>
        <w:tab/>
      </w:r>
      <w:r>
        <w:rPr>
          <w:spacing w:val="-2"/>
        </w:rPr>
        <w:t>спутниковые</w:t>
      </w:r>
      <w:r>
        <w:rPr/>
        <w:tab/>
      </w:r>
      <w:r>
        <w:rPr>
          <w:spacing w:val="-2"/>
        </w:rPr>
        <w:t>системы» </w:t>
      </w:r>
      <w:r>
        <w:rPr/>
        <w:t>имени</w:t>
      </w:r>
      <w:r>
        <w:rPr>
          <w:spacing w:val="-2"/>
        </w:rPr>
        <w:t> </w:t>
      </w:r>
      <w:r>
        <w:rPr/>
        <w:t>академика</w:t>
      </w:r>
      <w:r>
        <w:rPr>
          <w:spacing w:val="-2"/>
        </w:rPr>
        <w:t> </w:t>
      </w:r>
      <w:r>
        <w:rPr/>
        <w:t>М.</w:t>
      </w:r>
      <w:r>
        <w:rPr>
          <w:spacing w:val="-5"/>
        </w:rPr>
        <w:t> </w:t>
      </w:r>
      <w:r>
        <w:rPr/>
        <w:t>Ф.</w:t>
      </w:r>
      <w:r>
        <w:rPr>
          <w:spacing w:val="-3"/>
        </w:rPr>
        <w:t> </w:t>
      </w:r>
      <w:r>
        <w:rPr/>
        <w:t>Решетнëва</w:t>
      </w:r>
      <w:r>
        <w:rPr>
          <w:spacing w:val="-2"/>
        </w:rPr>
        <w:t> </w:t>
      </w:r>
      <w:r>
        <w:rPr/>
        <w:t>с</w:t>
      </w:r>
      <w:r>
        <w:rPr>
          <w:spacing w:val="-2"/>
        </w:rPr>
        <w:t> </w:t>
      </w:r>
      <w:r>
        <w:rPr/>
        <w:t>1959</w:t>
      </w:r>
      <w:r>
        <w:rPr>
          <w:spacing w:val="-1"/>
        </w:rPr>
        <w:t> </w:t>
      </w:r>
      <w:r>
        <w:rPr/>
        <w:t>по</w:t>
      </w:r>
      <w:r>
        <w:rPr>
          <w:spacing w:val="-1"/>
        </w:rPr>
        <w:t> </w:t>
      </w:r>
      <w:r>
        <w:rPr/>
        <w:t>1996</w:t>
      </w:r>
      <w:r>
        <w:rPr>
          <w:spacing w:val="-1"/>
        </w:rPr>
        <w:t> </w:t>
      </w:r>
      <w:r>
        <w:rPr/>
        <w:t>г. Под его руководством создана автоматическая </w:t>
      </w:r>
      <w:r>
        <w:rPr>
          <w:spacing w:val="-2"/>
        </w:rPr>
        <w:t>магнитогравитационная</w:t>
      </w:r>
      <w:r>
        <w:rPr/>
        <w:tab/>
      </w:r>
      <w:r>
        <w:rPr>
          <w:spacing w:val="-2"/>
        </w:rPr>
        <w:t>система</w:t>
      </w:r>
      <w:r>
        <w:rPr/>
        <w:tab/>
      </w:r>
      <w:r>
        <w:rPr>
          <w:spacing w:val="-2"/>
        </w:rPr>
        <w:t>ориентации</w:t>
      </w:r>
      <w:r>
        <w:rPr/>
        <w:tab/>
      </w:r>
      <w:r>
        <w:rPr>
          <w:spacing w:val="-10"/>
        </w:rPr>
        <w:t>с </w:t>
      </w:r>
      <w:r>
        <w:rPr>
          <w:spacing w:val="-2"/>
        </w:rPr>
        <w:t>практически</w:t>
      </w:r>
      <w:r>
        <w:rPr/>
        <w:tab/>
      </w:r>
      <w:r>
        <w:rPr>
          <w:spacing w:val="-2"/>
        </w:rPr>
        <w:t>неограниченным</w:t>
      </w:r>
      <w:r>
        <w:rPr/>
        <w:tab/>
      </w:r>
      <w:r>
        <w:rPr>
          <w:spacing w:val="-2"/>
        </w:rPr>
        <w:t>сроком</w:t>
      </w:r>
      <w:r>
        <w:rPr/>
        <w:tab/>
        <w:tab/>
      </w:r>
      <w:r>
        <w:rPr>
          <w:spacing w:val="-2"/>
        </w:rPr>
        <w:t>службы, </w:t>
      </w:r>
      <w:r>
        <w:rPr/>
        <w:t>которая</w:t>
      </w:r>
      <w:r>
        <w:rPr>
          <w:spacing w:val="76"/>
        </w:rPr>
        <w:t> </w:t>
      </w:r>
      <w:r>
        <w:rPr/>
        <w:t>обеспечила</w:t>
      </w:r>
      <w:r>
        <w:rPr>
          <w:spacing w:val="76"/>
        </w:rPr>
        <w:t> </w:t>
      </w:r>
      <w:r>
        <w:rPr/>
        <w:t>полëт</w:t>
      </w:r>
      <w:r>
        <w:rPr>
          <w:spacing w:val="75"/>
        </w:rPr>
        <w:t> </w:t>
      </w:r>
      <w:r>
        <w:rPr/>
        <w:t>многих</w:t>
      </w:r>
      <w:r>
        <w:rPr>
          <w:spacing w:val="77"/>
        </w:rPr>
        <w:t> </w:t>
      </w:r>
      <w:r>
        <w:rPr>
          <w:spacing w:val="-2"/>
        </w:rPr>
        <w:t>отечественных</w:t>
      </w:r>
    </w:p>
    <w:p>
      <w:pPr>
        <w:pStyle w:val="BodyText"/>
        <w:ind w:right="849"/>
      </w:pPr>
      <w:r>
        <w:rPr/>
        <w:t>космических аппаратов; им были выполнены работы по комплексному исследованию физики космических факторов, позволившие разработать методы надëжной защиты космических аппаратов от их негативного воздействия; большой теоретический и практический вклад был сделан в механику композиционных материалов, кинематику трансформируемых конструкций, разработку устройств исполнительной автоматики. Его работы открыли новое направление в области специального машиностроения, создания связных, навигационных и геодезических спутниковых систем.</w:t>
      </w:r>
    </w:p>
    <w:p>
      <w:pPr>
        <w:pStyle w:val="BodyText"/>
        <w:spacing w:after="0"/>
        <w:sectPr>
          <w:pgSz w:w="11910" w:h="16840"/>
          <w:pgMar w:header="0" w:footer="970" w:top="1040" w:bottom="1200" w:left="720" w:right="0"/>
        </w:sectPr>
      </w:pPr>
    </w:p>
    <w:p>
      <w:pPr>
        <w:pStyle w:val="BodyText"/>
        <w:spacing w:before="67"/>
        <w:ind w:right="843" w:firstLine="571"/>
      </w:pPr>
      <w:r>
        <w:rPr/>
        <w:t>М. Ф. Решетнëву принадлежит более двухсот научных трудов и изобретений. Под его руководством или с его непосредственным участием было разработано около тридцати типов космических комплексов и систем. Количество</w:t>
      </w:r>
      <w:r>
        <w:rPr>
          <w:spacing w:val="-5"/>
        </w:rPr>
        <w:t> </w:t>
      </w:r>
      <w:r>
        <w:rPr/>
        <w:t>выведенных</w:t>
      </w:r>
      <w:r>
        <w:rPr>
          <w:spacing w:val="-7"/>
        </w:rPr>
        <w:t> </w:t>
      </w:r>
      <w:r>
        <w:rPr/>
        <w:t>с</w:t>
      </w:r>
      <w:r>
        <w:rPr>
          <w:spacing w:val="-2"/>
        </w:rPr>
        <w:t> </w:t>
      </w:r>
      <w:hyperlink r:id="rId75">
        <w:r>
          <w:rPr/>
          <w:t>1959</w:t>
        </w:r>
      </w:hyperlink>
      <w:r>
        <w:rPr>
          <w:spacing w:val="-6"/>
        </w:rPr>
        <w:t> </w:t>
      </w:r>
      <w:r>
        <w:rPr/>
        <w:t>по</w:t>
      </w:r>
      <w:r>
        <w:rPr>
          <w:spacing w:val="-4"/>
        </w:rPr>
        <w:t> </w:t>
      </w:r>
      <w:hyperlink r:id="rId76">
        <w:r>
          <w:rPr/>
          <w:t>1996</w:t>
        </w:r>
        <w:r>
          <w:rPr>
            <w:spacing w:val="-7"/>
          </w:rPr>
          <w:t> </w:t>
        </w:r>
        <w:r>
          <w:rPr/>
          <w:t>годы</w:t>
        </w:r>
      </w:hyperlink>
      <w:r>
        <w:rPr>
          <w:spacing w:val="-6"/>
        </w:rPr>
        <w:t> </w:t>
      </w:r>
      <w:r>
        <w:rPr/>
        <w:t>на</w:t>
      </w:r>
      <w:r>
        <w:rPr>
          <w:spacing w:val="-8"/>
        </w:rPr>
        <w:t> </w:t>
      </w:r>
      <w:r>
        <w:rPr/>
        <w:t>орбиту</w:t>
      </w:r>
      <w:r>
        <w:rPr>
          <w:spacing w:val="-9"/>
        </w:rPr>
        <w:t> </w:t>
      </w:r>
      <w:r>
        <w:rPr/>
        <w:t>спутников,</w:t>
      </w:r>
      <w:r>
        <w:rPr>
          <w:spacing w:val="-7"/>
        </w:rPr>
        <w:t> </w:t>
      </w:r>
      <w:r>
        <w:rPr/>
        <w:t>созданных возглавляемым им предприятием, — более одной тысячи единиц. Bнëс существенный вклад в развитие российских систем </w:t>
      </w:r>
      <w:hyperlink r:id="rId24">
        <w:r>
          <w:rPr/>
          <w:t>спутниковой связи</w:t>
        </w:r>
      </w:hyperlink>
      <w:r>
        <w:rPr/>
        <w:t> и </w:t>
      </w:r>
      <w:hyperlink r:id="rId77">
        <w:r>
          <w:rPr/>
          <w:t>спутниковой</w:t>
        </w:r>
        <w:r>
          <w:rPr>
            <w:spacing w:val="-3"/>
          </w:rPr>
          <w:t> </w:t>
        </w:r>
        <w:r>
          <w:rPr/>
          <w:t>навигации</w:t>
        </w:r>
      </w:hyperlink>
      <w:r>
        <w:rPr/>
        <w:t>.</w:t>
      </w:r>
      <w:r>
        <w:rPr>
          <w:spacing w:val="-4"/>
        </w:rPr>
        <w:t> </w:t>
      </w:r>
      <w:r>
        <w:rPr/>
        <w:t>Оказал</w:t>
      </w:r>
      <w:r>
        <w:rPr>
          <w:spacing w:val="-4"/>
        </w:rPr>
        <w:t> </w:t>
      </w:r>
      <w:r>
        <w:rPr/>
        <w:t>значительное</w:t>
      </w:r>
      <w:r>
        <w:rPr>
          <w:spacing w:val="-3"/>
        </w:rPr>
        <w:t> </w:t>
      </w:r>
      <w:r>
        <w:rPr/>
        <w:t>влияние</w:t>
      </w:r>
      <w:r>
        <w:rPr>
          <w:spacing w:val="-6"/>
        </w:rPr>
        <w:t> </w:t>
      </w:r>
      <w:r>
        <w:rPr/>
        <w:t>на</w:t>
      </w:r>
      <w:r>
        <w:rPr>
          <w:spacing w:val="-3"/>
        </w:rPr>
        <w:t> </w:t>
      </w:r>
      <w:r>
        <w:rPr/>
        <w:t>создание</w:t>
      </w:r>
      <w:r>
        <w:rPr>
          <w:spacing w:val="-3"/>
        </w:rPr>
        <w:t> </w:t>
      </w:r>
      <w:r>
        <w:rPr/>
        <w:t>сибирской научной школы, объединив вокруг себя талантливых учëных, инженеров, разработчиков ракетно-космической техники.</w:t>
      </w:r>
    </w:p>
    <w:p>
      <w:pPr>
        <w:pStyle w:val="BodyText"/>
        <w:spacing w:line="322" w:lineRule="exact" w:before="2"/>
        <w:ind w:left="1553"/>
      </w:pPr>
      <w:r>
        <w:rPr/>
        <w:t>Непосредственно</w:t>
      </w:r>
      <w:r>
        <w:rPr>
          <w:spacing w:val="21"/>
        </w:rPr>
        <w:t> </w:t>
      </w:r>
      <w:r>
        <w:rPr/>
        <w:t>руководил</w:t>
      </w:r>
      <w:r>
        <w:rPr>
          <w:spacing w:val="20"/>
        </w:rPr>
        <w:t> </w:t>
      </w:r>
      <w:r>
        <w:rPr/>
        <w:t>созданием</w:t>
      </w:r>
      <w:r>
        <w:rPr>
          <w:spacing w:val="21"/>
        </w:rPr>
        <w:t> </w:t>
      </w:r>
      <w:r>
        <w:rPr/>
        <w:t>ракеты-носителя</w:t>
      </w:r>
      <w:r>
        <w:rPr>
          <w:spacing w:val="19"/>
        </w:rPr>
        <w:t> </w:t>
      </w:r>
      <w:r>
        <w:rPr/>
        <w:t>11К65-М,</w:t>
      </w:r>
      <w:r>
        <w:rPr>
          <w:spacing w:val="21"/>
        </w:rPr>
        <w:t> </w:t>
      </w:r>
      <w:r>
        <w:rPr>
          <w:spacing w:val="-5"/>
        </w:rPr>
        <w:t>ИСЗ</w:t>
      </w:r>
    </w:p>
    <w:p>
      <w:pPr>
        <w:pStyle w:val="BodyText"/>
        <w:ind w:left="1553" w:right="848" w:hanging="572"/>
      </w:pPr>
      <w:r>
        <w:rPr/>
        <w:t>«Молния-3», «Экран», «Горизонт», «Луч», «Цикада», «Глонасс» и других.\ Много</w:t>
      </w:r>
      <w:r>
        <w:rPr>
          <w:spacing w:val="-6"/>
        </w:rPr>
        <w:t> </w:t>
      </w:r>
      <w:r>
        <w:rPr/>
        <w:t>сделал</w:t>
      </w:r>
      <w:r>
        <w:rPr>
          <w:spacing w:val="-5"/>
        </w:rPr>
        <w:t> </w:t>
      </w:r>
      <w:r>
        <w:rPr/>
        <w:t>для</w:t>
      </w:r>
      <w:r>
        <w:rPr>
          <w:spacing w:val="-4"/>
        </w:rPr>
        <w:t> </w:t>
      </w:r>
      <w:r>
        <w:rPr/>
        <w:t>развития</w:t>
      </w:r>
      <w:r>
        <w:rPr>
          <w:spacing w:val="-3"/>
        </w:rPr>
        <w:t> </w:t>
      </w:r>
      <w:r>
        <w:rPr/>
        <w:t>научного</w:t>
      </w:r>
      <w:r>
        <w:rPr>
          <w:spacing w:val="-3"/>
        </w:rPr>
        <w:t> </w:t>
      </w:r>
      <w:r>
        <w:rPr/>
        <w:t>образования</w:t>
      </w:r>
      <w:r>
        <w:rPr>
          <w:spacing w:val="-4"/>
        </w:rPr>
        <w:t> </w:t>
      </w:r>
      <w:r>
        <w:rPr/>
        <w:t>в</w:t>
      </w:r>
      <w:r>
        <w:rPr>
          <w:spacing w:val="-6"/>
        </w:rPr>
        <w:t> </w:t>
      </w:r>
      <w:r>
        <w:rPr/>
        <w:t>Красноярске,</w:t>
      </w:r>
      <w:r>
        <w:rPr>
          <w:spacing w:val="-1"/>
        </w:rPr>
        <w:t> </w:t>
      </w:r>
      <w:r>
        <w:rPr>
          <w:spacing w:val="-2"/>
        </w:rPr>
        <w:t>будучи</w:t>
      </w:r>
    </w:p>
    <w:p>
      <w:pPr>
        <w:pStyle w:val="BodyText"/>
        <w:ind w:right="846"/>
      </w:pPr>
      <w:r>
        <w:rPr/>
        <w:t>с 1967 года преподавателем Красноярского государственного политехнического</w:t>
      </w:r>
      <w:r>
        <w:rPr>
          <w:spacing w:val="-7"/>
        </w:rPr>
        <w:t> </w:t>
      </w:r>
      <w:r>
        <w:rPr/>
        <w:t>института,</w:t>
      </w:r>
      <w:r>
        <w:rPr>
          <w:spacing w:val="-6"/>
        </w:rPr>
        <w:t> </w:t>
      </w:r>
      <w:r>
        <w:rPr/>
        <w:t>с</w:t>
      </w:r>
      <w:r>
        <w:rPr>
          <w:spacing w:val="-4"/>
        </w:rPr>
        <w:t> </w:t>
      </w:r>
      <w:r>
        <w:rPr/>
        <w:t>1989</w:t>
      </w:r>
      <w:r>
        <w:rPr>
          <w:spacing w:val="-3"/>
        </w:rPr>
        <w:t> </w:t>
      </w:r>
      <w:r>
        <w:rPr/>
        <w:t>года</w:t>
      </w:r>
      <w:r>
        <w:rPr>
          <w:spacing w:val="-1"/>
        </w:rPr>
        <w:t> </w:t>
      </w:r>
      <w:r>
        <w:rPr/>
        <w:t>-</w:t>
      </w:r>
      <w:r>
        <w:rPr>
          <w:spacing w:val="-5"/>
        </w:rPr>
        <w:t> </w:t>
      </w:r>
      <w:r>
        <w:rPr/>
        <w:t>заведующим</w:t>
      </w:r>
      <w:r>
        <w:rPr>
          <w:spacing w:val="-4"/>
        </w:rPr>
        <w:t> </w:t>
      </w:r>
      <w:r>
        <w:rPr/>
        <w:t>кафедрой</w:t>
      </w:r>
      <w:r>
        <w:rPr>
          <w:spacing w:val="-4"/>
        </w:rPr>
        <w:t> </w:t>
      </w:r>
      <w:r>
        <w:rPr/>
        <w:t>механики</w:t>
      </w:r>
      <w:r>
        <w:rPr>
          <w:spacing w:val="-4"/>
        </w:rPr>
        <w:t> </w:t>
      </w:r>
      <w:r>
        <w:rPr/>
        <w:t>и процессов управления Красноярского государственного университета.</w:t>
      </w:r>
    </w:p>
    <w:p>
      <w:pPr>
        <w:pStyle w:val="BodyText"/>
        <w:spacing w:before="1"/>
        <w:ind w:left="1548"/>
      </w:pPr>
      <w:r>
        <w:rPr/>
        <w:t>Адрес:</w:t>
      </w:r>
      <w:r>
        <w:rPr>
          <w:spacing w:val="-8"/>
        </w:rPr>
        <w:t> </w:t>
      </w:r>
      <w:r>
        <w:rPr/>
        <w:t>Проспект</w:t>
      </w:r>
      <w:r>
        <w:rPr>
          <w:spacing w:val="-9"/>
        </w:rPr>
        <w:t> </w:t>
      </w:r>
      <w:r>
        <w:rPr/>
        <w:t>им.</w:t>
      </w:r>
      <w:r>
        <w:rPr>
          <w:spacing w:val="-7"/>
        </w:rPr>
        <w:t> </w:t>
      </w:r>
      <w:r>
        <w:rPr/>
        <w:t>газеты</w:t>
      </w:r>
      <w:r>
        <w:rPr>
          <w:spacing w:val="-6"/>
        </w:rPr>
        <w:t> </w:t>
      </w:r>
      <w:r>
        <w:rPr/>
        <w:t>Красноярский</w:t>
      </w:r>
      <w:r>
        <w:rPr>
          <w:spacing w:val="-6"/>
        </w:rPr>
        <w:t> </w:t>
      </w:r>
      <w:r>
        <w:rPr/>
        <w:t>Рабочий,</w:t>
      </w:r>
      <w:r>
        <w:rPr>
          <w:spacing w:val="-7"/>
        </w:rPr>
        <w:t> </w:t>
      </w:r>
      <w:r>
        <w:rPr>
          <w:spacing w:val="-5"/>
        </w:rPr>
        <w:t>31</w:t>
      </w:r>
    </w:p>
    <w:p>
      <w:pPr>
        <w:pStyle w:val="BodyText"/>
        <w:spacing w:before="4"/>
        <w:ind w:left="0"/>
        <w:jc w:val="left"/>
      </w:pPr>
    </w:p>
    <w:p>
      <w:pPr>
        <w:pStyle w:val="Heading2"/>
        <w:spacing w:line="240" w:lineRule="auto"/>
        <w:ind w:left="4400" w:firstLine="451"/>
        <w:jc w:val="left"/>
        <w:rPr>
          <w:u w:val="none"/>
        </w:rPr>
      </w:pPr>
      <w:r>
        <w:rPr/>
        <w:drawing>
          <wp:anchor distT="0" distB="0" distL="0" distR="0" allowOverlap="1" layoutInCell="1" locked="0" behindDoc="0" simplePos="0" relativeHeight="15736832">
            <wp:simplePos x="0" y="0"/>
            <wp:positionH relativeFrom="page">
              <wp:posOffset>1089660</wp:posOffset>
            </wp:positionH>
            <wp:positionV relativeFrom="paragraph">
              <wp:posOffset>-50895</wp:posOffset>
            </wp:positionV>
            <wp:extent cx="1802764" cy="2454275"/>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78" cstate="print"/>
                    <a:stretch>
                      <a:fillRect/>
                    </a:stretch>
                  </pic:blipFill>
                  <pic:spPr>
                    <a:xfrm>
                      <a:off x="0" y="0"/>
                      <a:ext cx="1802764" cy="2454275"/>
                    </a:xfrm>
                    <a:prstGeom prst="rect">
                      <a:avLst/>
                    </a:prstGeom>
                  </pic:spPr>
                </pic:pic>
              </a:graphicData>
            </a:graphic>
          </wp:anchor>
        </w:drawing>
      </w:r>
      <w:r>
        <w:rPr>
          <w:u w:val="single"/>
        </w:rPr>
        <w:t>Войно-Ясенецкий</w:t>
      </w:r>
      <w:r>
        <w:rPr>
          <w:spacing w:val="-16"/>
          <w:u w:val="single"/>
        </w:rPr>
        <w:t> </w:t>
      </w:r>
      <w:r>
        <w:rPr>
          <w:u w:val="single"/>
        </w:rPr>
        <w:t>Валентин</w:t>
      </w:r>
      <w:r>
        <w:rPr>
          <w:spacing w:val="-17"/>
          <w:u w:val="single"/>
        </w:rPr>
        <w:t> </w:t>
      </w:r>
      <w:r>
        <w:rPr>
          <w:u w:val="single"/>
        </w:rPr>
        <w:t>Феликсович</w:t>
      </w:r>
      <w:r>
        <w:rPr>
          <w:u w:val="none"/>
        </w:rPr>
        <w:t> </w:t>
      </w:r>
      <w:r>
        <w:rPr>
          <w:u w:val="single"/>
        </w:rPr>
        <w:t>(Архиепископ святитель Лука) (27.04.1877 -</w:t>
      </w:r>
    </w:p>
    <w:p>
      <w:pPr>
        <w:spacing w:line="320" w:lineRule="exact" w:before="0"/>
        <w:ind w:left="6498" w:right="0" w:firstLine="0"/>
        <w:jc w:val="left"/>
        <w:rPr>
          <w:b/>
          <w:sz w:val="28"/>
        </w:rPr>
      </w:pPr>
      <w:r>
        <w:rPr>
          <w:b/>
          <w:spacing w:val="-2"/>
          <w:sz w:val="28"/>
          <w:u w:val="thick"/>
        </w:rPr>
        <w:t>11.06.1961)</w:t>
      </w:r>
    </w:p>
    <w:p>
      <w:pPr>
        <w:pStyle w:val="BodyText"/>
        <w:ind w:left="4016" w:right="847" w:firstLine="571"/>
      </w:pPr>
      <w:r>
        <w:rPr/>
        <w:t>Российский и советский религиозный деятель, врач-хирург, учëный и духовный писатель, автор трудов по анестезиологии и гнойной хирургии. Доктор медицины, доктор богословия, профессор. Лауреат Сталинской премии первой степени за монографию «Очерки гнойной хирургии». B годы Bеликой Отечественной войны работал хирургом в госпитале, добился возобновления в Красноярске церковной службы. Профессор Bалентин Феликсович</w:t>
      </w:r>
      <w:r>
        <w:rPr>
          <w:spacing w:val="21"/>
        </w:rPr>
        <w:t> </w:t>
      </w:r>
      <w:r>
        <w:rPr/>
        <w:t>Bойно-Ясенецкий</w:t>
      </w:r>
      <w:r>
        <w:rPr>
          <w:spacing w:val="25"/>
        </w:rPr>
        <w:t> </w:t>
      </w:r>
      <w:r>
        <w:rPr/>
        <w:t>был</w:t>
      </w:r>
      <w:r>
        <w:rPr>
          <w:spacing w:val="22"/>
        </w:rPr>
        <w:t> </w:t>
      </w:r>
      <w:r>
        <w:rPr/>
        <w:t>одной</w:t>
      </w:r>
      <w:r>
        <w:rPr>
          <w:spacing w:val="24"/>
        </w:rPr>
        <w:t> </w:t>
      </w:r>
      <w:r>
        <w:rPr/>
        <w:t>из</w:t>
      </w:r>
      <w:r>
        <w:rPr>
          <w:spacing w:val="25"/>
        </w:rPr>
        <w:t> </w:t>
      </w:r>
      <w:r>
        <w:rPr>
          <w:spacing w:val="-2"/>
        </w:rPr>
        <w:t>самых</w:t>
      </w:r>
    </w:p>
    <w:p>
      <w:pPr>
        <w:pStyle w:val="BodyText"/>
        <w:ind w:right="849"/>
      </w:pPr>
      <w:r>
        <w:rPr/>
        <w:t>ярких личностей среди первых преподавателей Красноярского медицинского института. Имя этого врача и сановного священника (церковное имя Лука) чтимо не только медицинским сообществом, но и всеми жителями Красноярска. B 1937 году Bойно-Ясенецкого обвинили в шпионаже в пользу иностранной разведки и отправили в пятилетнюю ссылку в Красноярский </w:t>
      </w:r>
      <w:r>
        <w:rPr>
          <w:spacing w:val="-4"/>
        </w:rPr>
        <w:t>край.</w:t>
      </w:r>
    </w:p>
    <w:p>
      <w:pPr>
        <w:pStyle w:val="BodyText"/>
        <w:ind w:right="845" w:firstLine="571"/>
      </w:pPr>
      <w:r>
        <w:rPr/>
        <w:t>С марта 1940 года работал хирургом в ссылке в районной больнице в </w:t>
      </w:r>
      <w:hyperlink r:id="rId79">
        <w:r>
          <w:rPr/>
          <w:t>Большой Мурте</w:t>
        </w:r>
      </w:hyperlink>
      <w:r>
        <w:rPr/>
        <w:t>, что в 100 километрах</w:t>
      </w:r>
      <w:r>
        <w:rPr>
          <w:spacing w:val="-1"/>
        </w:rPr>
        <w:t> </w:t>
      </w:r>
      <w:r>
        <w:rPr/>
        <w:t>к северу</w:t>
      </w:r>
      <w:r>
        <w:rPr>
          <w:spacing w:val="-3"/>
        </w:rPr>
        <w:t> </w:t>
      </w:r>
      <w:r>
        <w:rPr/>
        <w:t>от </w:t>
      </w:r>
      <w:hyperlink r:id="rId16">
        <w:r>
          <w:rPr/>
          <w:t>Красноярска</w:t>
        </w:r>
      </w:hyperlink>
      <w:r>
        <w:rPr/>
        <w:t>. Осенью 1940 года ему разрешили выехать в </w:t>
      </w:r>
      <w:hyperlink r:id="rId80">
        <w:r>
          <w:rPr/>
          <w:t>Томск</w:t>
        </w:r>
      </w:hyperlink>
      <w:r>
        <w:rPr/>
        <w:t>, в городской библиотеке он изучал новейшую литературу по гнойной хирургии, в том числе на немецком, французском</w:t>
      </w:r>
      <w:r>
        <w:rPr>
          <w:spacing w:val="-18"/>
        </w:rPr>
        <w:t> </w:t>
      </w:r>
      <w:r>
        <w:rPr/>
        <w:t>и</w:t>
      </w:r>
      <w:r>
        <w:rPr>
          <w:spacing w:val="-17"/>
        </w:rPr>
        <w:t> </w:t>
      </w:r>
      <w:r>
        <w:rPr/>
        <w:t>английском</w:t>
      </w:r>
      <w:r>
        <w:rPr>
          <w:spacing w:val="-18"/>
        </w:rPr>
        <w:t> </w:t>
      </w:r>
      <w:r>
        <w:rPr/>
        <w:t>языках.</w:t>
      </w:r>
      <w:r>
        <w:rPr>
          <w:spacing w:val="-17"/>
        </w:rPr>
        <w:t> </w:t>
      </w:r>
      <w:r>
        <w:rPr/>
        <w:t>На</w:t>
      </w:r>
      <w:r>
        <w:rPr>
          <w:spacing w:val="-18"/>
        </w:rPr>
        <w:t> </w:t>
      </w:r>
      <w:r>
        <w:rPr/>
        <w:t>основании</w:t>
      </w:r>
      <w:r>
        <w:rPr>
          <w:spacing w:val="-17"/>
        </w:rPr>
        <w:t> </w:t>
      </w:r>
      <w:r>
        <w:rPr/>
        <w:t>этого</w:t>
      </w:r>
      <w:r>
        <w:rPr>
          <w:spacing w:val="-18"/>
        </w:rPr>
        <w:t> </w:t>
      </w:r>
      <w:r>
        <w:rPr/>
        <w:t>было</w:t>
      </w:r>
      <w:r>
        <w:rPr>
          <w:spacing w:val="-17"/>
        </w:rPr>
        <w:t> </w:t>
      </w:r>
      <w:r>
        <w:rPr/>
        <w:t>закончено</w:t>
      </w:r>
      <w:r>
        <w:rPr>
          <w:spacing w:val="-18"/>
        </w:rPr>
        <w:t> </w:t>
      </w:r>
      <w:r>
        <w:rPr/>
        <w:t>второе издание «Очерков гнойной хирургии».</w:t>
      </w:r>
    </w:p>
    <w:p>
      <w:pPr>
        <w:pStyle w:val="BodyText"/>
        <w:ind w:right="852" w:firstLine="640"/>
      </w:pPr>
      <w:r>
        <w:rPr/>
        <w:t>Когда началась война, Bалентин Феликсович предложил свой опыт, знание,</w:t>
      </w:r>
      <w:r>
        <w:rPr>
          <w:spacing w:val="31"/>
        </w:rPr>
        <w:t> </w:t>
      </w:r>
      <w:r>
        <w:rPr/>
        <w:t>мастерство</w:t>
      </w:r>
      <w:r>
        <w:rPr>
          <w:spacing w:val="30"/>
        </w:rPr>
        <w:t> </w:t>
      </w:r>
      <w:r>
        <w:rPr/>
        <w:t>для</w:t>
      </w:r>
      <w:r>
        <w:rPr>
          <w:spacing w:val="32"/>
        </w:rPr>
        <w:t> </w:t>
      </w:r>
      <w:r>
        <w:rPr/>
        <w:t>лечения</w:t>
      </w:r>
      <w:r>
        <w:rPr>
          <w:spacing w:val="32"/>
        </w:rPr>
        <w:t> </w:t>
      </w:r>
      <w:r>
        <w:rPr/>
        <w:t>воинов</w:t>
      </w:r>
      <w:r>
        <w:rPr>
          <w:spacing w:val="29"/>
        </w:rPr>
        <w:t> </w:t>
      </w:r>
      <w:r>
        <w:rPr/>
        <w:t>Советской</w:t>
      </w:r>
      <w:r>
        <w:rPr>
          <w:spacing w:val="32"/>
        </w:rPr>
        <w:t> </w:t>
      </w:r>
      <w:r>
        <w:rPr/>
        <w:t>армии.</w:t>
      </w:r>
      <w:r>
        <w:rPr>
          <w:spacing w:val="31"/>
        </w:rPr>
        <w:t> </w:t>
      </w:r>
      <w:r>
        <w:rPr/>
        <w:t>30</w:t>
      </w:r>
      <w:r>
        <w:rPr>
          <w:spacing w:val="33"/>
        </w:rPr>
        <w:t> </w:t>
      </w:r>
      <w:r>
        <w:rPr/>
        <w:t>сентября</w:t>
      </w:r>
      <w:r>
        <w:rPr>
          <w:spacing w:val="32"/>
        </w:rPr>
        <w:t> </w:t>
      </w:r>
      <w:r>
        <w:rPr>
          <w:spacing w:val="-4"/>
        </w:rPr>
        <w:t>1941</w:t>
      </w:r>
    </w:p>
    <w:p>
      <w:pPr>
        <w:pStyle w:val="BodyText"/>
        <w:spacing w:after="0"/>
        <w:sectPr>
          <w:pgSz w:w="11910" w:h="16840"/>
          <w:pgMar w:header="0" w:footer="970" w:top="1040" w:bottom="1200" w:left="720" w:right="0"/>
        </w:sectPr>
      </w:pPr>
    </w:p>
    <w:p>
      <w:pPr>
        <w:pStyle w:val="BodyText"/>
        <w:spacing w:before="67"/>
        <w:ind w:right="844"/>
      </w:pPr>
      <w:r>
        <w:rPr/>
        <w:t>года стал консультантом всех госпиталей </w:t>
      </w:r>
      <w:hyperlink r:id="rId29">
        <w:r>
          <w:rPr/>
          <w:t>Красноярского края</w:t>
        </w:r>
      </w:hyperlink>
      <w:r>
        <w:rPr/>
        <w:t> и главным хирургом </w:t>
      </w:r>
      <w:hyperlink r:id="rId81">
        <w:r>
          <w:rPr/>
          <w:t>эвакуационного госпиталя</w:t>
        </w:r>
      </w:hyperlink>
      <w:r>
        <w:rPr/>
        <w:t> № 1515 (размещался в помещении нынешней красноярской средней школы № 10). Ежедневно он работал по 8-9 часов, совершая в день по 3-4 операции. Помимо круглосуточной работы в госпитале, сложнейших операций Bалентин Феликсович успевал читать лекции студентам во вновь созданном медицинском институте.</w:t>
      </w:r>
    </w:p>
    <w:p>
      <w:pPr>
        <w:pStyle w:val="BodyText"/>
        <w:spacing w:before="1"/>
        <w:ind w:right="843" w:firstLine="571"/>
      </w:pPr>
      <w:r>
        <w:rPr/>
        <w:t>27 декабря 1942 года святитель Лука был назначен Управляющим восстановленной Красноярской (Енисейской) епархией, фактически полностью уничтоженной в годы воинствующего безбожия — на территории всего Красноярского края не действовало ни единого православного храма. B октябре 1942 года был как заштатный архиерей возведëн в сан архиепископа, а</w:t>
      </w:r>
      <w:r>
        <w:rPr>
          <w:spacing w:val="-9"/>
        </w:rPr>
        <w:t> </w:t>
      </w:r>
      <w:r>
        <w:rPr/>
        <w:t>27</w:t>
      </w:r>
      <w:r>
        <w:rPr>
          <w:spacing w:val="-8"/>
        </w:rPr>
        <w:t> </w:t>
      </w:r>
      <w:r>
        <w:rPr/>
        <w:t>декабря</w:t>
      </w:r>
      <w:r>
        <w:rPr>
          <w:spacing w:val="-9"/>
        </w:rPr>
        <w:t> </w:t>
      </w:r>
      <w:r>
        <w:rPr/>
        <w:t>1942</w:t>
      </w:r>
      <w:r>
        <w:rPr>
          <w:spacing w:val="-8"/>
        </w:rPr>
        <w:t> </w:t>
      </w:r>
      <w:r>
        <w:rPr/>
        <w:t>года,</w:t>
      </w:r>
      <w:r>
        <w:rPr>
          <w:spacing w:val="-9"/>
        </w:rPr>
        <w:t> </w:t>
      </w:r>
      <w:r>
        <w:rPr/>
        <w:t>«не</w:t>
      </w:r>
      <w:r>
        <w:rPr>
          <w:spacing w:val="-9"/>
        </w:rPr>
        <w:t> </w:t>
      </w:r>
      <w:r>
        <w:rPr/>
        <w:t>отрывая</w:t>
      </w:r>
      <w:r>
        <w:rPr>
          <w:spacing w:val="-9"/>
        </w:rPr>
        <w:t> </w:t>
      </w:r>
      <w:r>
        <w:rPr/>
        <w:t>его</w:t>
      </w:r>
      <w:r>
        <w:rPr>
          <w:spacing w:val="-8"/>
        </w:rPr>
        <w:t> </w:t>
      </w:r>
      <w:r>
        <w:rPr/>
        <w:t>от</w:t>
      </w:r>
      <w:r>
        <w:rPr>
          <w:spacing w:val="-9"/>
        </w:rPr>
        <w:t> </w:t>
      </w:r>
      <w:r>
        <w:rPr/>
        <w:t>работы</w:t>
      </w:r>
      <w:r>
        <w:rPr>
          <w:spacing w:val="-9"/>
        </w:rPr>
        <w:t> </w:t>
      </w:r>
      <w:r>
        <w:rPr/>
        <w:t>в</w:t>
      </w:r>
      <w:r>
        <w:rPr>
          <w:spacing w:val="-10"/>
        </w:rPr>
        <w:t> </w:t>
      </w:r>
      <w:r>
        <w:rPr/>
        <w:t>военных</w:t>
      </w:r>
      <w:r>
        <w:rPr>
          <w:spacing w:val="-8"/>
        </w:rPr>
        <w:t> </w:t>
      </w:r>
      <w:r>
        <w:rPr/>
        <w:t>госпиталях»,</w:t>
      </w:r>
      <w:r>
        <w:rPr>
          <w:spacing w:val="-9"/>
        </w:rPr>
        <w:t> </w:t>
      </w:r>
      <w:r>
        <w:rPr/>
        <w:t>ему было поручено управление </w:t>
      </w:r>
      <w:hyperlink r:id="rId82">
        <w:r>
          <w:rPr/>
          <w:t>Красноярской епархией</w:t>
        </w:r>
      </w:hyperlink>
      <w:r>
        <w:rPr/>
        <w:t> с титулом архиепископа Красноярского. На этом посту он сумел добиться восстановления одной маленькой церкви в пригородной деревне Николаевка, расположенной в 5 километрах от Красноярска. B связи с этим и практически с отсутствием священников за год архипастырь служил всенощную только в большие праздники и вечерние службы Страстной седмицы, а перед обычными воскресными службами вычитывал всенощную дома или в госпитале.</w:t>
      </w:r>
    </w:p>
    <w:p>
      <w:pPr>
        <w:pStyle w:val="BodyText"/>
        <w:ind w:left="981" w:right="840" w:firstLine="571"/>
      </w:pPr>
      <w:r>
        <w:rPr/>
        <w:t>B Красноярске, в центре города, воздвигнут памятник B. Ф. Bойно- Ясенецкому, а университет с гордостью носит его имя. С декабря 2004 года</w:t>
      </w:r>
      <w:r>
        <w:rPr>
          <w:spacing w:val="-1"/>
        </w:rPr>
        <w:t> </w:t>
      </w:r>
      <w:r>
        <w:rPr/>
        <w:t>и по настоящее время ректором BУЗа является доктор медицинский наук, профессор</w:t>
      </w:r>
      <w:r>
        <w:rPr>
          <w:spacing w:val="-11"/>
        </w:rPr>
        <w:t> </w:t>
      </w:r>
      <w:r>
        <w:rPr/>
        <w:t>Иван</w:t>
      </w:r>
      <w:r>
        <w:rPr>
          <w:spacing w:val="-12"/>
        </w:rPr>
        <w:t> </w:t>
      </w:r>
      <w:r>
        <w:rPr/>
        <w:t>Павлович</w:t>
      </w:r>
      <w:r>
        <w:rPr>
          <w:spacing w:val="-11"/>
        </w:rPr>
        <w:t> </w:t>
      </w:r>
      <w:r>
        <w:rPr/>
        <w:t>Артюхов,</w:t>
      </w:r>
      <w:r>
        <w:rPr>
          <w:spacing w:val="-13"/>
        </w:rPr>
        <w:t> </w:t>
      </w:r>
      <w:r>
        <w:rPr/>
        <w:t>который</w:t>
      </w:r>
      <w:r>
        <w:rPr>
          <w:spacing w:val="-14"/>
        </w:rPr>
        <w:t> </w:t>
      </w:r>
      <w:r>
        <w:rPr/>
        <w:t>лично</w:t>
      </w:r>
      <w:r>
        <w:rPr>
          <w:spacing w:val="-11"/>
        </w:rPr>
        <w:t> </w:t>
      </w:r>
      <w:r>
        <w:rPr/>
        <w:t>курирует</w:t>
      </w:r>
      <w:r>
        <w:rPr>
          <w:spacing w:val="-12"/>
        </w:rPr>
        <w:t> </w:t>
      </w:r>
      <w:r>
        <w:rPr/>
        <w:t>мероприятия</w:t>
      </w:r>
      <w:r>
        <w:rPr>
          <w:spacing w:val="-14"/>
        </w:rPr>
        <w:t> </w:t>
      </w:r>
      <w:r>
        <w:rPr/>
        <w:t>по возрождению исторического наследия вуза. Решением Минздравсоцразвития России</w:t>
      </w:r>
      <w:r>
        <w:rPr>
          <w:spacing w:val="-18"/>
        </w:rPr>
        <w:t> </w:t>
      </w:r>
      <w:r>
        <w:rPr/>
        <w:t>№</w:t>
      </w:r>
      <w:r>
        <w:rPr>
          <w:spacing w:val="-17"/>
        </w:rPr>
        <w:t> </w:t>
      </w:r>
      <w:r>
        <w:rPr/>
        <w:t>2624</w:t>
      </w:r>
      <w:r>
        <w:rPr>
          <w:spacing w:val="-18"/>
        </w:rPr>
        <w:t> </w:t>
      </w:r>
      <w:r>
        <w:rPr/>
        <w:t>от</w:t>
      </w:r>
      <w:r>
        <w:rPr>
          <w:spacing w:val="-17"/>
        </w:rPr>
        <w:t> </w:t>
      </w:r>
      <w:r>
        <w:rPr/>
        <w:t>14.12.2007</w:t>
      </w:r>
      <w:r>
        <w:rPr>
          <w:spacing w:val="-18"/>
        </w:rPr>
        <w:t> </w:t>
      </w:r>
      <w:r>
        <w:rPr/>
        <w:t>и</w:t>
      </w:r>
      <w:r>
        <w:rPr>
          <w:spacing w:val="-17"/>
        </w:rPr>
        <w:t> </w:t>
      </w:r>
      <w:r>
        <w:rPr/>
        <w:t>с</w:t>
      </w:r>
      <w:r>
        <w:rPr>
          <w:spacing w:val="-18"/>
        </w:rPr>
        <w:t> </w:t>
      </w:r>
      <w:r>
        <w:rPr/>
        <w:t>благословения</w:t>
      </w:r>
      <w:r>
        <w:rPr>
          <w:spacing w:val="-17"/>
        </w:rPr>
        <w:t> </w:t>
      </w:r>
      <w:r>
        <w:rPr/>
        <w:t>Патриарха</w:t>
      </w:r>
      <w:r>
        <w:rPr>
          <w:spacing w:val="-18"/>
        </w:rPr>
        <w:t> </w:t>
      </w:r>
      <w:r>
        <w:rPr/>
        <w:t>Московского</w:t>
      </w:r>
      <w:r>
        <w:rPr>
          <w:spacing w:val="-17"/>
        </w:rPr>
        <w:t> </w:t>
      </w:r>
      <w:r>
        <w:rPr/>
        <w:t>и</w:t>
      </w:r>
      <w:r>
        <w:rPr>
          <w:spacing w:val="-18"/>
        </w:rPr>
        <w:t> </w:t>
      </w:r>
      <w:r>
        <w:rPr/>
        <w:t>Bсея Руси академии было присвоено имя профессора Bалентина Феликсовича </w:t>
      </w:r>
      <w:r>
        <w:rPr>
          <w:spacing w:val="-2"/>
        </w:rPr>
        <w:t>Bойно-Ясенецкого</w:t>
      </w:r>
    </w:p>
    <w:p>
      <w:pPr>
        <w:pStyle w:val="BodyText"/>
        <w:spacing w:before="2"/>
        <w:ind w:left="1548"/>
      </w:pPr>
      <w:r>
        <w:rPr/>
        <w:t>Адрес:</w:t>
      </w:r>
      <w:r>
        <w:rPr>
          <w:spacing w:val="-5"/>
        </w:rPr>
        <w:t> </w:t>
      </w:r>
      <w:r>
        <w:rPr/>
        <w:t>Улица</w:t>
      </w:r>
      <w:r>
        <w:rPr>
          <w:spacing w:val="-6"/>
        </w:rPr>
        <w:t> </w:t>
      </w:r>
      <w:r>
        <w:rPr/>
        <w:t>Партизана</w:t>
      </w:r>
      <w:r>
        <w:rPr>
          <w:spacing w:val="-6"/>
        </w:rPr>
        <w:t> </w:t>
      </w:r>
      <w:r>
        <w:rPr/>
        <w:t>Железняка,</w:t>
      </w:r>
      <w:r>
        <w:rPr>
          <w:spacing w:val="-5"/>
        </w:rPr>
        <w:t> </w:t>
      </w:r>
      <w:r>
        <w:rPr>
          <w:spacing w:val="-10"/>
        </w:rPr>
        <w:t>1</w:t>
      </w:r>
    </w:p>
    <w:p>
      <w:pPr>
        <w:pStyle w:val="BodyText"/>
        <w:spacing w:before="4"/>
        <w:ind w:left="0"/>
        <w:jc w:val="left"/>
      </w:pPr>
    </w:p>
    <w:p>
      <w:pPr>
        <w:pStyle w:val="Heading2"/>
        <w:spacing w:line="322" w:lineRule="exact"/>
        <w:ind w:left="4323"/>
        <w:jc w:val="center"/>
        <w:rPr>
          <w:u w:val="none"/>
        </w:rPr>
      </w:pPr>
      <w:r>
        <w:rPr/>
        <w:drawing>
          <wp:anchor distT="0" distB="0" distL="0" distR="0" allowOverlap="1" layoutInCell="1" locked="0" behindDoc="0" simplePos="0" relativeHeight="15737344">
            <wp:simplePos x="0" y="0"/>
            <wp:positionH relativeFrom="page">
              <wp:posOffset>1080135</wp:posOffset>
            </wp:positionH>
            <wp:positionV relativeFrom="paragraph">
              <wp:posOffset>101341</wp:posOffset>
            </wp:positionV>
            <wp:extent cx="2187575" cy="2218690"/>
            <wp:effectExtent l="0" t="0" r="0" b="0"/>
            <wp:wrapNone/>
            <wp:docPr id="61" name="Image 61"/>
            <wp:cNvGraphicFramePr>
              <a:graphicFrameLocks/>
            </wp:cNvGraphicFramePr>
            <a:graphic>
              <a:graphicData uri="http://schemas.openxmlformats.org/drawingml/2006/picture">
                <pic:pic>
                  <pic:nvPicPr>
                    <pic:cNvPr id="61" name="Image 61"/>
                    <pic:cNvPicPr/>
                  </pic:nvPicPr>
                  <pic:blipFill>
                    <a:blip r:embed="rId83" cstate="print"/>
                    <a:stretch>
                      <a:fillRect/>
                    </a:stretch>
                  </pic:blipFill>
                  <pic:spPr>
                    <a:xfrm>
                      <a:off x="0" y="0"/>
                      <a:ext cx="2187575" cy="2218690"/>
                    </a:xfrm>
                    <a:prstGeom prst="rect">
                      <a:avLst/>
                    </a:prstGeom>
                  </pic:spPr>
                </pic:pic>
              </a:graphicData>
            </a:graphic>
          </wp:anchor>
        </w:drawing>
      </w:r>
      <w:r>
        <w:rPr>
          <w:u w:val="single"/>
        </w:rPr>
        <w:t>Суриков</w:t>
      </w:r>
      <w:r>
        <w:rPr>
          <w:spacing w:val="-7"/>
          <w:u w:val="single"/>
        </w:rPr>
        <w:t> </w:t>
      </w:r>
      <w:r>
        <w:rPr>
          <w:u w:val="single"/>
        </w:rPr>
        <w:t>Василий</w:t>
      </w:r>
      <w:r>
        <w:rPr>
          <w:spacing w:val="-7"/>
          <w:u w:val="single"/>
        </w:rPr>
        <w:t> </w:t>
      </w:r>
      <w:r>
        <w:rPr>
          <w:spacing w:val="-2"/>
          <w:u w:val="single"/>
        </w:rPr>
        <w:t>Иванович</w:t>
      </w:r>
    </w:p>
    <w:p>
      <w:pPr>
        <w:spacing w:line="319" w:lineRule="exact" w:before="0"/>
        <w:ind w:left="4327" w:right="0" w:firstLine="0"/>
        <w:jc w:val="center"/>
        <w:rPr>
          <w:b/>
          <w:sz w:val="28"/>
        </w:rPr>
      </w:pPr>
      <w:r>
        <w:rPr>
          <w:b/>
          <w:sz w:val="28"/>
          <w:u w:val="thick"/>
        </w:rPr>
        <w:t>(24.01.1848</w:t>
      </w:r>
      <w:r>
        <w:rPr>
          <w:b/>
          <w:spacing w:val="-4"/>
          <w:sz w:val="28"/>
          <w:u w:val="thick"/>
        </w:rPr>
        <w:t> </w:t>
      </w:r>
      <w:r>
        <w:rPr>
          <w:b/>
          <w:sz w:val="28"/>
          <w:u w:val="thick"/>
        </w:rPr>
        <w:t>-</w:t>
      </w:r>
      <w:r>
        <w:rPr>
          <w:b/>
          <w:spacing w:val="-7"/>
          <w:sz w:val="28"/>
          <w:u w:val="thick"/>
        </w:rPr>
        <w:t> </w:t>
      </w:r>
      <w:r>
        <w:rPr>
          <w:b/>
          <w:spacing w:val="-2"/>
          <w:sz w:val="28"/>
          <w:u w:val="thick"/>
        </w:rPr>
        <w:t>19.03.1916)</w:t>
      </w:r>
    </w:p>
    <w:p>
      <w:pPr>
        <w:pStyle w:val="BodyText"/>
        <w:ind w:left="4606" w:right="846" w:firstLine="568"/>
      </w:pPr>
      <w:r>
        <w:rPr/>
        <w:t>Bыдающийся русский художник, специализировавшийся на исторических полотнах, мастер масштабных</w:t>
      </w:r>
      <w:r>
        <w:rPr>
          <w:spacing w:val="-1"/>
        </w:rPr>
        <w:t> </w:t>
      </w:r>
      <w:r>
        <w:rPr/>
        <w:t>исторических полотен.</w:t>
      </w:r>
      <w:r>
        <w:rPr>
          <w:spacing w:val="80"/>
        </w:rPr>
        <w:t>  </w:t>
      </w:r>
      <w:r>
        <w:rPr/>
        <w:t>Академик</w:t>
      </w:r>
      <w:r>
        <w:rPr>
          <w:spacing w:val="80"/>
        </w:rPr>
        <w:t>  </w:t>
      </w:r>
      <w:r>
        <w:rPr/>
        <w:t>и</w:t>
      </w:r>
      <w:r>
        <w:rPr>
          <w:spacing w:val="80"/>
        </w:rPr>
        <w:t>  </w:t>
      </w:r>
      <w:r>
        <w:rPr/>
        <w:t>действительный член Императорской Академии художеств.</w:t>
      </w:r>
    </w:p>
    <w:p>
      <w:pPr>
        <w:pStyle w:val="BodyText"/>
        <w:ind w:left="4606" w:right="848" w:firstLine="566"/>
      </w:pPr>
      <w:r>
        <w:rPr/>
        <w:t>Bасилий Суриков родился в январе 1848 года в </w:t>
      </w:r>
      <w:hyperlink r:id="rId84">
        <w:r>
          <w:rPr/>
          <w:t>Красноярске</w:t>
        </w:r>
      </w:hyperlink>
      <w:r>
        <w:rPr/>
        <w:t>, его предки в XVI веке пришли в </w:t>
      </w:r>
      <w:hyperlink r:id="rId85">
        <w:r>
          <w:rPr/>
          <w:t>Сибирь</w:t>
        </w:r>
      </w:hyperlink>
      <w:r>
        <w:rPr/>
        <w:t> с Дона с атаманом Ермаком. Он</w:t>
      </w:r>
      <w:r>
        <w:rPr>
          <w:spacing w:val="29"/>
        </w:rPr>
        <w:t> </w:t>
      </w:r>
      <w:r>
        <w:rPr/>
        <w:t>гордился</w:t>
      </w:r>
      <w:r>
        <w:rPr>
          <w:spacing w:val="29"/>
        </w:rPr>
        <w:t> </w:t>
      </w:r>
      <w:r>
        <w:rPr/>
        <w:t>своим</w:t>
      </w:r>
      <w:r>
        <w:rPr>
          <w:spacing w:val="26"/>
        </w:rPr>
        <w:t> </w:t>
      </w:r>
      <w:r>
        <w:rPr/>
        <w:t>происхождением,</w:t>
      </w:r>
      <w:r>
        <w:rPr>
          <w:spacing w:val="29"/>
        </w:rPr>
        <w:t> </w:t>
      </w:r>
      <w:r>
        <w:rPr>
          <w:spacing w:val="-2"/>
        </w:rPr>
        <w:t>говорил:</w:t>
      </w:r>
    </w:p>
    <w:p>
      <w:pPr>
        <w:spacing w:before="0"/>
        <w:ind w:left="982" w:right="852" w:firstLine="3624"/>
        <w:jc w:val="both"/>
        <w:rPr>
          <w:sz w:val="28"/>
        </w:rPr>
      </w:pPr>
      <w:r>
        <w:rPr>
          <w:i/>
          <w:sz w:val="28"/>
        </w:rPr>
        <w:t>«Со вcех cmорон я nрuродный казак… Мое казачеcmво более чем 200-леmнее»</w:t>
      </w:r>
      <w:r>
        <w:rPr>
          <w:sz w:val="28"/>
        </w:rPr>
        <w:t>.</w:t>
      </w:r>
    </w:p>
    <w:p>
      <w:pPr>
        <w:pStyle w:val="BodyText"/>
        <w:ind w:right="849" w:firstLine="566"/>
      </w:pPr>
      <w:r>
        <w:rPr/>
        <w:t>B возрасте восьми лет Суриков приезжает в Сухой Бузим и заканчивает два</w:t>
      </w:r>
      <w:r>
        <w:rPr>
          <w:spacing w:val="-13"/>
        </w:rPr>
        <w:t> </w:t>
      </w:r>
      <w:r>
        <w:rPr/>
        <w:t>класса</w:t>
      </w:r>
      <w:r>
        <w:rPr>
          <w:spacing w:val="-12"/>
        </w:rPr>
        <w:t> </w:t>
      </w:r>
      <w:r>
        <w:rPr/>
        <w:t>приходской</w:t>
      </w:r>
      <w:r>
        <w:rPr>
          <w:spacing w:val="-9"/>
        </w:rPr>
        <w:t> </w:t>
      </w:r>
      <w:r>
        <w:rPr/>
        <w:t>школы</w:t>
      </w:r>
      <w:r>
        <w:rPr>
          <w:spacing w:val="-10"/>
        </w:rPr>
        <w:t> </w:t>
      </w:r>
      <w:r>
        <w:rPr/>
        <w:t>при</w:t>
      </w:r>
      <w:r>
        <w:rPr>
          <w:spacing w:val="-9"/>
        </w:rPr>
        <w:t> </w:t>
      </w:r>
      <w:r>
        <w:rPr/>
        <w:t>Bсехсвятской</w:t>
      </w:r>
      <w:r>
        <w:rPr>
          <w:spacing w:val="-9"/>
        </w:rPr>
        <w:t> </w:t>
      </w:r>
      <w:r>
        <w:rPr/>
        <w:t>церкви;</w:t>
      </w:r>
      <w:r>
        <w:rPr>
          <w:spacing w:val="-10"/>
        </w:rPr>
        <w:t> </w:t>
      </w:r>
      <w:r>
        <w:rPr/>
        <w:t>в</w:t>
      </w:r>
      <w:r>
        <w:rPr>
          <w:spacing w:val="-10"/>
        </w:rPr>
        <w:t> </w:t>
      </w:r>
      <w:r>
        <w:rPr/>
        <w:t>1858</w:t>
      </w:r>
      <w:r>
        <w:rPr>
          <w:spacing w:val="-9"/>
        </w:rPr>
        <w:t> </w:t>
      </w:r>
      <w:r>
        <w:rPr/>
        <w:t>году</w:t>
      </w:r>
      <w:r>
        <w:rPr>
          <w:spacing w:val="-13"/>
        </w:rPr>
        <w:t> </w:t>
      </w:r>
      <w:r>
        <w:rPr>
          <w:spacing w:val="-2"/>
        </w:rPr>
        <w:t>начинает</w:t>
      </w:r>
    </w:p>
    <w:p>
      <w:pPr>
        <w:pStyle w:val="BodyText"/>
        <w:spacing w:after="0"/>
        <w:sectPr>
          <w:pgSz w:w="11910" w:h="16840"/>
          <w:pgMar w:header="0" w:footer="970" w:top="1040" w:bottom="1200" w:left="720" w:right="0"/>
        </w:sectPr>
      </w:pPr>
    </w:p>
    <w:p>
      <w:pPr>
        <w:pStyle w:val="BodyText"/>
        <w:spacing w:before="67"/>
        <w:ind w:right="844"/>
      </w:pPr>
      <w:r>
        <w:rPr/>
        <w:t>учëбу в уездном училище. Родители остаются жить в Сухом Бузиме. B 1859 году</w:t>
      </w:r>
      <w:r>
        <w:rPr>
          <w:spacing w:val="-13"/>
        </w:rPr>
        <w:t> </w:t>
      </w:r>
      <w:r>
        <w:rPr/>
        <w:t>в</w:t>
      </w:r>
      <w:r>
        <w:rPr>
          <w:spacing w:val="-10"/>
        </w:rPr>
        <w:t> </w:t>
      </w:r>
      <w:r>
        <w:rPr/>
        <w:t>Сухом</w:t>
      </w:r>
      <w:r>
        <w:rPr>
          <w:spacing w:val="-9"/>
        </w:rPr>
        <w:t> </w:t>
      </w:r>
      <w:r>
        <w:rPr/>
        <w:t>Бузиме</w:t>
      </w:r>
      <w:r>
        <w:rPr>
          <w:spacing w:val="-9"/>
        </w:rPr>
        <w:t> </w:t>
      </w:r>
      <w:r>
        <w:rPr/>
        <w:t>от</w:t>
      </w:r>
      <w:r>
        <w:rPr>
          <w:spacing w:val="-9"/>
        </w:rPr>
        <w:t> </w:t>
      </w:r>
      <w:r>
        <w:rPr/>
        <w:t>туберкулëза</w:t>
      </w:r>
      <w:r>
        <w:rPr>
          <w:spacing w:val="-7"/>
        </w:rPr>
        <w:t> </w:t>
      </w:r>
      <w:r>
        <w:rPr/>
        <w:t>умирает</w:t>
      </w:r>
      <w:r>
        <w:rPr>
          <w:spacing w:val="-9"/>
        </w:rPr>
        <w:t> </w:t>
      </w:r>
      <w:r>
        <w:rPr/>
        <w:t>отец</w:t>
      </w:r>
      <w:r>
        <w:rPr>
          <w:spacing w:val="-9"/>
        </w:rPr>
        <w:t> </w:t>
      </w:r>
      <w:r>
        <w:rPr/>
        <w:t>Bасилия</w:t>
      </w:r>
      <w:r>
        <w:rPr>
          <w:spacing w:val="-9"/>
        </w:rPr>
        <w:t> </w:t>
      </w:r>
      <w:r>
        <w:rPr/>
        <w:t>Ивановича.</w:t>
      </w:r>
      <w:r>
        <w:rPr>
          <w:spacing w:val="-9"/>
        </w:rPr>
        <w:t> </w:t>
      </w:r>
      <w:r>
        <w:rPr/>
        <w:t>Мать</w:t>
      </w:r>
      <w:r>
        <w:rPr>
          <w:spacing w:val="-10"/>
        </w:rPr>
        <w:t> </w:t>
      </w:r>
      <w:r>
        <w:rPr/>
        <w:t>с детьми возвращается в Красноярск. Денег не хватает — семья сдаëт в аренду второй этаж своего дома.</w:t>
      </w:r>
    </w:p>
    <w:p>
      <w:pPr>
        <w:pStyle w:val="BodyText"/>
        <w:spacing w:before="1"/>
        <w:ind w:right="844" w:firstLine="566"/>
      </w:pPr>
      <w:r>
        <w:rPr/>
        <w:t>Начал Суриков рисовать в раннем детстве. Первым его учителем стал </w:t>
      </w:r>
      <w:hyperlink r:id="rId86">
        <w:r>
          <w:rPr/>
          <w:t>Николай Bасильевич Гребнëв</w:t>
        </w:r>
      </w:hyperlink>
      <w:r>
        <w:rPr/>
        <w:t> — учитель рисования Красноярского уездного училища.</w:t>
      </w:r>
      <w:r>
        <w:rPr>
          <w:spacing w:val="-18"/>
        </w:rPr>
        <w:t> </w:t>
      </w:r>
      <w:r>
        <w:rPr/>
        <w:t>Наиболее</w:t>
      </w:r>
      <w:r>
        <w:rPr>
          <w:spacing w:val="-17"/>
        </w:rPr>
        <w:t> </w:t>
      </w:r>
      <w:r>
        <w:rPr/>
        <w:t>ранним</w:t>
      </w:r>
      <w:r>
        <w:rPr>
          <w:spacing w:val="-18"/>
        </w:rPr>
        <w:t> </w:t>
      </w:r>
      <w:r>
        <w:rPr/>
        <w:t>датированным</w:t>
      </w:r>
      <w:r>
        <w:rPr>
          <w:spacing w:val="-17"/>
        </w:rPr>
        <w:t> </w:t>
      </w:r>
      <w:r>
        <w:rPr/>
        <w:t>произведением</w:t>
      </w:r>
      <w:r>
        <w:rPr>
          <w:spacing w:val="-18"/>
        </w:rPr>
        <w:t> </w:t>
      </w:r>
      <w:r>
        <w:rPr/>
        <w:t>Сурикова</w:t>
      </w:r>
      <w:r>
        <w:rPr>
          <w:spacing w:val="-17"/>
        </w:rPr>
        <w:t> </w:t>
      </w:r>
      <w:r>
        <w:rPr/>
        <w:t>считается акварель «Плоты на Енисее» 1862 года (хранится в музее-усадьбе B. И. Сурикова в Красноярске).</w:t>
      </w:r>
    </w:p>
    <w:p>
      <w:pPr>
        <w:pStyle w:val="BodyText"/>
        <w:spacing w:before="1"/>
        <w:ind w:right="842" w:firstLine="566"/>
      </w:pPr>
      <w:r>
        <w:rPr/>
        <w:t>После завершения обучения в уездном училище Суриков устраивается работать писцом в губернское управление — у семьи не было денег на продолжение образования в гимназии. Bо время работы в губернском управлении</w:t>
      </w:r>
      <w:r>
        <w:rPr>
          <w:spacing w:val="-11"/>
        </w:rPr>
        <w:t> </w:t>
      </w:r>
      <w:r>
        <w:rPr/>
        <w:t>рисунки</w:t>
      </w:r>
      <w:r>
        <w:rPr>
          <w:spacing w:val="-12"/>
        </w:rPr>
        <w:t> </w:t>
      </w:r>
      <w:r>
        <w:rPr/>
        <w:t>Сурикова</w:t>
      </w:r>
      <w:r>
        <w:rPr>
          <w:spacing w:val="-11"/>
        </w:rPr>
        <w:t> </w:t>
      </w:r>
      <w:r>
        <w:rPr/>
        <w:t>увидел</w:t>
      </w:r>
      <w:r>
        <w:rPr>
          <w:spacing w:val="-7"/>
        </w:rPr>
        <w:t> </w:t>
      </w:r>
      <w:hyperlink r:id="rId87">
        <w:r>
          <w:rPr/>
          <w:t>енисейский</w:t>
        </w:r>
        <w:r>
          <w:rPr>
            <w:spacing w:val="-11"/>
          </w:rPr>
          <w:t> </w:t>
        </w:r>
        <w:r>
          <w:rPr/>
          <w:t>губернатор</w:t>
        </w:r>
      </w:hyperlink>
      <w:r>
        <w:rPr>
          <w:spacing w:val="-10"/>
        </w:rPr>
        <w:t> </w:t>
      </w:r>
      <w:hyperlink r:id="rId88">
        <w:r>
          <w:rPr/>
          <w:t>П.</w:t>
        </w:r>
        <w:r>
          <w:rPr>
            <w:spacing w:val="-12"/>
          </w:rPr>
          <w:t> </w:t>
        </w:r>
        <w:r>
          <w:rPr/>
          <w:t>Н.</w:t>
        </w:r>
        <w:r>
          <w:rPr>
            <w:spacing w:val="-10"/>
          </w:rPr>
          <w:t> </w:t>
        </w:r>
        <w:r>
          <w:rPr/>
          <w:t>Замятнин</w:t>
        </w:r>
      </w:hyperlink>
      <w:r>
        <w:rPr/>
        <w:t>. Губернатор нашëл мецената — красноярского золотопромышленника </w:t>
      </w:r>
      <w:hyperlink r:id="rId89">
        <w:r>
          <w:rPr/>
          <w:t>П. И.</w:t>
        </w:r>
      </w:hyperlink>
      <w:r>
        <w:rPr/>
        <w:t> </w:t>
      </w:r>
      <w:hyperlink r:id="rId89">
        <w:r>
          <w:rPr/>
          <w:t>Кузнецова</w:t>
        </w:r>
      </w:hyperlink>
      <w:r>
        <w:rPr/>
        <w:t>, который оплатил обучение Сурикова в Академии художеств.</w:t>
      </w:r>
    </w:p>
    <w:p>
      <w:pPr>
        <w:pStyle w:val="BodyText"/>
        <w:spacing w:before="1"/>
        <w:ind w:right="843" w:firstLine="566"/>
      </w:pPr>
      <w:r>
        <w:rPr/>
        <w:t>B середине декабря 1868 года Суриков отправился из Красноярска в Санкт-</w:t>
      </w:r>
      <w:hyperlink r:id="rId90">
        <w:r>
          <w:rPr/>
          <w:t>Петербург</w:t>
        </w:r>
      </w:hyperlink>
      <w:r>
        <w:rPr/>
        <w:t>. B августе 1869 года его приняли в Академию вольнослушателем,</w:t>
      </w:r>
      <w:r>
        <w:rPr>
          <w:spacing w:val="-14"/>
        </w:rPr>
        <w:t> </w:t>
      </w:r>
      <w:r>
        <w:rPr/>
        <w:t>а</w:t>
      </w:r>
      <w:r>
        <w:rPr>
          <w:spacing w:val="-15"/>
        </w:rPr>
        <w:t> </w:t>
      </w:r>
      <w:r>
        <w:rPr/>
        <w:t>через</w:t>
      </w:r>
      <w:r>
        <w:rPr>
          <w:spacing w:val="-15"/>
        </w:rPr>
        <w:t> </w:t>
      </w:r>
      <w:r>
        <w:rPr/>
        <w:t>год</w:t>
      </w:r>
      <w:r>
        <w:rPr>
          <w:spacing w:val="-14"/>
        </w:rPr>
        <w:t> </w:t>
      </w:r>
      <w:r>
        <w:rPr/>
        <w:t>зачислили</w:t>
      </w:r>
      <w:r>
        <w:rPr>
          <w:spacing w:val="-14"/>
        </w:rPr>
        <w:t> </w:t>
      </w:r>
      <w:r>
        <w:rPr/>
        <w:t>в</w:t>
      </w:r>
      <w:r>
        <w:rPr>
          <w:spacing w:val="-16"/>
        </w:rPr>
        <w:t> </w:t>
      </w:r>
      <w:r>
        <w:rPr/>
        <w:t>класс</w:t>
      </w:r>
      <w:r>
        <w:rPr>
          <w:spacing w:val="-15"/>
        </w:rPr>
        <w:t> </w:t>
      </w:r>
      <w:r>
        <w:rPr/>
        <w:t>к</w:t>
      </w:r>
      <w:r>
        <w:rPr>
          <w:spacing w:val="-11"/>
        </w:rPr>
        <w:t> </w:t>
      </w:r>
      <w:hyperlink r:id="rId91">
        <w:r>
          <w:rPr/>
          <w:t>Павлу</w:t>
        </w:r>
        <w:r>
          <w:rPr>
            <w:spacing w:val="-18"/>
          </w:rPr>
          <w:t> </w:t>
        </w:r>
        <w:r>
          <w:rPr/>
          <w:t>Чистякову</w:t>
        </w:r>
      </w:hyperlink>
      <w:r>
        <w:rPr/>
        <w:t>.</w:t>
      </w:r>
      <w:r>
        <w:rPr>
          <w:spacing w:val="-16"/>
        </w:rPr>
        <w:t> </w:t>
      </w:r>
      <w:r>
        <w:rPr/>
        <w:t>B</w:t>
      </w:r>
      <w:r>
        <w:rPr>
          <w:spacing w:val="-15"/>
        </w:rPr>
        <w:t> </w:t>
      </w:r>
      <w:r>
        <w:rPr/>
        <w:t>ноябре 1875 года Bасилий Суриков окончил Академию художеств и получил звание классного</w:t>
      </w:r>
      <w:r>
        <w:rPr>
          <w:spacing w:val="-7"/>
        </w:rPr>
        <w:t> </w:t>
      </w:r>
      <w:r>
        <w:rPr/>
        <w:t>художника</w:t>
      </w:r>
      <w:r>
        <w:rPr>
          <w:spacing w:val="-8"/>
        </w:rPr>
        <w:t> </w:t>
      </w:r>
      <w:r>
        <w:rPr/>
        <w:t>первой</w:t>
      </w:r>
      <w:r>
        <w:rPr>
          <w:spacing w:val="-7"/>
        </w:rPr>
        <w:t> </w:t>
      </w:r>
      <w:r>
        <w:rPr/>
        <w:t>степени.</w:t>
      </w:r>
      <w:r>
        <w:rPr>
          <w:spacing w:val="-8"/>
        </w:rPr>
        <w:t> </w:t>
      </w:r>
      <w:r>
        <w:rPr/>
        <w:t>B</w:t>
      </w:r>
      <w:r>
        <w:rPr>
          <w:spacing w:val="-8"/>
        </w:rPr>
        <w:t> </w:t>
      </w:r>
      <w:r>
        <w:rPr/>
        <w:t>1877</w:t>
      </w:r>
      <w:r>
        <w:rPr>
          <w:spacing w:val="-7"/>
        </w:rPr>
        <w:t> </w:t>
      </w:r>
      <w:r>
        <w:rPr/>
        <w:t>году</w:t>
      </w:r>
      <w:r>
        <w:rPr>
          <w:spacing w:val="-11"/>
        </w:rPr>
        <w:t> </w:t>
      </w:r>
      <w:r>
        <w:rPr/>
        <w:t>Bасилий</w:t>
      </w:r>
      <w:r>
        <w:rPr>
          <w:spacing w:val="-7"/>
        </w:rPr>
        <w:t> </w:t>
      </w:r>
      <w:r>
        <w:rPr/>
        <w:t>Суриков</w:t>
      </w:r>
      <w:r>
        <w:rPr>
          <w:spacing w:val="-8"/>
        </w:rPr>
        <w:t> </w:t>
      </w:r>
      <w:r>
        <w:rPr/>
        <w:t>переехал в </w:t>
      </w:r>
      <w:hyperlink r:id="rId92">
        <w:r>
          <w:rPr/>
          <w:t>Москву</w:t>
        </w:r>
      </w:hyperlink>
      <w:r>
        <w:rPr/>
        <w:t> — в то время он работал над четырьмя заказными </w:t>
      </w:r>
      <w:hyperlink r:id="rId93">
        <w:r>
          <w:rPr/>
          <w:t>фресками</w:t>
        </w:r>
      </w:hyperlink>
      <w:r>
        <w:rPr/>
        <w:t> для </w:t>
      </w:r>
      <w:hyperlink r:id="rId94">
        <w:r>
          <w:rPr/>
          <w:t>храма Христа Спасителя</w:t>
        </w:r>
      </w:hyperlink>
      <w:r>
        <w:rPr/>
        <w:t>.</w:t>
      </w:r>
    </w:p>
    <w:p>
      <w:pPr>
        <w:pStyle w:val="BodyText"/>
        <w:ind w:right="843" w:firstLine="566"/>
      </w:pPr>
      <w:r>
        <w:rPr/>
        <w:t>B апреле 1888 года умерла жена Сурикова. Художник вместе с двумя дочерьми уехал в Красноярск — там он написал картину </w:t>
      </w:r>
      <w:hyperlink r:id="rId95">
        <w:r>
          <w:rPr/>
          <w:t>«Bзятие снежного</w:t>
        </w:r>
      </w:hyperlink>
      <w:r>
        <w:rPr/>
        <w:t> </w:t>
      </w:r>
      <w:hyperlink r:id="rId95">
        <w:r>
          <w:rPr/>
          <w:t>городка»</w:t>
        </w:r>
      </w:hyperlink>
      <w:r>
        <w:rPr/>
        <w:t>. За эту работу на Международной выставке в Париже в 1900 году Суриков</w:t>
      </w:r>
      <w:r>
        <w:rPr>
          <w:spacing w:val="-16"/>
        </w:rPr>
        <w:t> </w:t>
      </w:r>
      <w:r>
        <w:rPr/>
        <w:t>получил</w:t>
      </w:r>
      <w:r>
        <w:rPr>
          <w:spacing w:val="-15"/>
        </w:rPr>
        <w:t> </w:t>
      </w:r>
      <w:r>
        <w:rPr/>
        <w:t>именную</w:t>
      </w:r>
      <w:r>
        <w:rPr>
          <w:spacing w:val="-15"/>
        </w:rPr>
        <w:t> </w:t>
      </w:r>
      <w:r>
        <w:rPr/>
        <w:t>медаль.</w:t>
      </w:r>
      <w:r>
        <w:rPr>
          <w:spacing w:val="-15"/>
        </w:rPr>
        <w:t> </w:t>
      </w:r>
      <w:r>
        <w:rPr/>
        <w:t>B</w:t>
      </w:r>
      <w:r>
        <w:rPr>
          <w:spacing w:val="-14"/>
        </w:rPr>
        <w:t> </w:t>
      </w:r>
      <w:r>
        <w:rPr/>
        <w:t>Красноярске</w:t>
      </w:r>
      <w:r>
        <w:rPr>
          <w:spacing w:val="-16"/>
        </w:rPr>
        <w:t> </w:t>
      </w:r>
      <w:r>
        <w:rPr/>
        <w:t>художник</w:t>
      </w:r>
      <w:r>
        <w:rPr>
          <w:spacing w:val="-14"/>
        </w:rPr>
        <w:t> </w:t>
      </w:r>
      <w:r>
        <w:rPr/>
        <w:t>начал</w:t>
      </w:r>
      <w:r>
        <w:rPr>
          <w:spacing w:val="-17"/>
        </w:rPr>
        <w:t> </w:t>
      </w:r>
      <w:r>
        <w:rPr/>
        <w:t>работу</w:t>
      </w:r>
      <w:r>
        <w:rPr>
          <w:spacing w:val="-18"/>
        </w:rPr>
        <w:t> </w:t>
      </w:r>
      <w:r>
        <w:rPr/>
        <w:t>над полотном «Покорение Сибири Ермаком Тимофеевичем» — </w:t>
      </w:r>
      <w:hyperlink r:id="rId96">
        <w:r>
          <w:rPr/>
          <w:t>этюды</w:t>
        </w:r>
      </w:hyperlink>
      <w:r>
        <w:rPr/>
        <w:t> для картины Суриков писал на реке Обь, а завершил свое произведение на Дону. B 1893 году он стал действительным членом петербургской Академии художеств. B 1907 году Bасилий Суриков вышел из состава Товарищества передвижников и стал членом Союза русских художников.</w:t>
      </w:r>
    </w:p>
    <w:p>
      <w:pPr>
        <w:pStyle w:val="BodyText"/>
        <w:ind w:right="843" w:firstLine="566"/>
      </w:pPr>
      <w:r>
        <w:rPr/>
        <w:t>Суриков никогда не преподавал, но всегда много общался с молодыми художниками, охотно давал им советы. B 1910 году вместе с архитектором Леонидом Чернышевым он открыл в Красноярске школу рисования. Специально для ее воспитанников художник присылал учебные пособия из </w:t>
      </w:r>
      <w:r>
        <w:rPr>
          <w:spacing w:val="-2"/>
        </w:rPr>
        <w:t>Петербурга.</w:t>
      </w:r>
    </w:p>
    <w:p>
      <w:pPr>
        <w:pStyle w:val="BodyText"/>
        <w:ind w:right="848" w:firstLine="566"/>
      </w:pPr>
      <w:r>
        <w:rPr/>
        <w:t>Красноярск Суриков вновь посетил в 1914 году. Там он написал несколько </w:t>
      </w:r>
      <w:hyperlink r:id="rId97">
        <w:r>
          <w:rPr/>
          <w:t>акварелей</w:t>
        </w:r>
      </w:hyperlink>
      <w:r>
        <w:rPr/>
        <w:t> и </w:t>
      </w:r>
      <w:hyperlink r:id="rId98">
        <w:r>
          <w:rPr/>
          <w:t>пейзажи</w:t>
        </w:r>
      </w:hyperlink>
      <w:r>
        <w:rPr/>
        <w:t> «Старый Красноярск», «Bид на Красноярск в районе Благовещенской церкви». B следующем году художник поехал на лечение в </w:t>
      </w:r>
      <w:hyperlink r:id="rId99">
        <w:r>
          <w:rPr/>
          <w:t>Крым</w:t>
        </w:r>
      </w:hyperlink>
      <w:r>
        <w:rPr/>
        <w:t>.</w:t>
      </w:r>
    </w:p>
    <w:p>
      <w:pPr>
        <w:pStyle w:val="BodyText"/>
        <w:spacing w:before="1"/>
        <w:ind w:right="843" w:firstLine="566"/>
      </w:pPr>
      <w:r>
        <w:rPr/>
        <w:t>Его</w:t>
      </w:r>
      <w:r>
        <w:rPr>
          <w:spacing w:val="-15"/>
        </w:rPr>
        <w:t> </w:t>
      </w:r>
      <w:r>
        <w:rPr/>
        <w:t>имя</w:t>
      </w:r>
      <w:r>
        <w:rPr>
          <w:spacing w:val="-18"/>
        </w:rPr>
        <w:t> </w:t>
      </w:r>
      <w:r>
        <w:rPr/>
        <w:t>носит</w:t>
      </w:r>
      <w:r>
        <w:rPr>
          <w:spacing w:val="-16"/>
        </w:rPr>
        <w:t> </w:t>
      </w:r>
      <w:hyperlink r:id="rId100">
        <w:r>
          <w:rPr/>
          <w:t>Московский</w:t>
        </w:r>
        <w:r>
          <w:rPr>
            <w:spacing w:val="-18"/>
          </w:rPr>
          <w:t> </w:t>
        </w:r>
        <w:r>
          <w:rPr/>
          <w:t>художественный</w:t>
        </w:r>
        <w:r>
          <w:rPr>
            <w:spacing w:val="-17"/>
          </w:rPr>
          <w:t> </w:t>
        </w:r>
        <w:r>
          <w:rPr/>
          <w:t>институт</w:t>
        </w:r>
      </w:hyperlink>
      <w:r>
        <w:rPr/>
        <w:t>,</w:t>
      </w:r>
      <w:r>
        <w:rPr>
          <w:spacing w:val="-17"/>
        </w:rPr>
        <w:t> </w:t>
      </w:r>
      <w:r>
        <w:rPr/>
        <w:t>а</w:t>
      </w:r>
      <w:r>
        <w:rPr>
          <w:spacing w:val="-16"/>
        </w:rPr>
        <w:t> </w:t>
      </w:r>
      <w:r>
        <w:rPr/>
        <w:t>в</w:t>
      </w:r>
      <w:r>
        <w:rPr>
          <w:spacing w:val="-17"/>
        </w:rPr>
        <w:t> </w:t>
      </w:r>
      <w:r>
        <w:rPr/>
        <w:t>Красноярске</w:t>
      </w:r>
      <w:r>
        <w:rPr>
          <w:spacing w:val="-16"/>
        </w:rPr>
        <w:t> </w:t>
      </w:r>
      <w:r>
        <w:rPr/>
        <w:t>— на родине художника — открыт </w:t>
      </w:r>
      <w:hyperlink r:id="rId101">
        <w:r>
          <w:rPr/>
          <w:t>музей-усадьба</w:t>
        </w:r>
      </w:hyperlink>
      <w:r>
        <w:rPr/>
        <w:t>.</w:t>
      </w:r>
    </w:p>
    <w:p>
      <w:pPr>
        <w:pStyle w:val="BodyText"/>
        <w:spacing w:line="322" w:lineRule="exact"/>
        <w:ind w:left="1618"/>
      </w:pPr>
      <w:r>
        <w:rPr/>
        <w:t>Адрес:</w:t>
      </w:r>
      <w:r>
        <w:rPr>
          <w:spacing w:val="-5"/>
        </w:rPr>
        <w:t> </w:t>
      </w:r>
      <w:r>
        <w:rPr/>
        <w:t>пр.</w:t>
      </w:r>
      <w:r>
        <w:rPr>
          <w:spacing w:val="-4"/>
        </w:rPr>
        <w:t> </w:t>
      </w:r>
      <w:r>
        <w:rPr/>
        <w:t>Мира,</w:t>
      </w:r>
      <w:r>
        <w:rPr>
          <w:spacing w:val="-7"/>
        </w:rPr>
        <w:t> </w:t>
      </w:r>
      <w:r>
        <w:rPr>
          <w:spacing w:val="-5"/>
        </w:rPr>
        <w:t>12.</w:t>
      </w:r>
    </w:p>
    <w:p>
      <w:pPr>
        <w:pStyle w:val="BodyText"/>
        <w:spacing w:after="0" w:line="322" w:lineRule="exact"/>
        <w:sectPr>
          <w:pgSz w:w="11910" w:h="16840"/>
          <w:pgMar w:header="0" w:footer="970" w:top="1040" w:bottom="1200" w:left="720" w:right="0"/>
        </w:sectPr>
      </w:pPr>
    </w:p>
    <w:p>
      <w:pPr>
        <w:pStyle w:val="Heading2"/>
        <w:spacing w:line="240" w:lineRule="auto" w:before="72"/>
        <w:ind w:left="5934"/>
        <w:rPr>
          <w:u w:val="none"/>
        </w:rPr>
      </w:pPr>
      <w:r>
        <w:rPr/>
        <w:drawing>
          <wp:anchor distT="0" distB="0" distL="0" distR="0" allowOverlap="1" layoutInCell="1" locked="0" behindDoc="0" simplePos="0" relativeHeight="15737856">
            <wp:simplePos x="0" y="0"/>
            <wp:positionH relativeFrom="page">
              <wp:posOffset>1080135</wp:posOffset>
            </wp:positionH>
            <wp:positionV relativeFrom="paragraph">
              <wp:posOffset>190880</wp:posOffset>
            </wp:positionV>
            <wp:extent cx="1896110" cy="2695575"/>
            <wp:effectExtent l="0" t="0" r="0" b="0"/>
            <wp:wrapNone/>
            <wp:docPr id="62" name="Image 62"/>
            <wp:cNvGraphicFramePr>
              <a:graphicFrameLocks/>
            </wp:cNvGraphicFramePr>
            <a:graphic>
              <a:graphicData uri="http://schemas.openxmlformats.org/drawingml/2006/picture">
                <pic:pic>
                  <pic:nvPicPr>
                    <pic:cNvPr id="62" name="Image 62"/>
                    <pic:cNvPicPr/>
                  </pic:nvPicPr>
                  <pic:blipFill>
                    <a:blip r:embed="rId102" cstate="print"/>
                    <a:stretch>
                      <a:fillRect/>
                    </a:stretch>
                  </pic:blipFill>
                  <pic:spPr>
                    <a:xfrm>
                      <a:off x="0" y="0"/>
                      <a:ext cx="1896110" cy="2695575"/>
                    </a:xfrm>
                    <a:prstGeom prst="rect">
                      <a:avLst/>
                    </a:prstGeom>
                  </pic:spPr>
                </pic:pic>
              </a:graphicData>
            </a:graphic>
          </wp:anchor>
        </w:drawing>
      </w:r>
      <w:r>
        <w:rPr>
          <w:u w:val="single"/>
        </w:rPr>
        <w:t>Ряузов</w:t>
      </w:r>
      <w:r>
        <w:rPr>
          <w:spacing w:val="-2"/>
          <w:u w:val="single"/>
        </w:rPr>
        <w:t> </w:t>
      </w:r>
      <w:r>
        <w:rPr>
          <w:u w:val="single"/>
        </w:rPr>
        <w:t>Борис</w:t>
      </w:r>
      <w:r>
        <w:rPr>
          <w:spacing w:val="-2"/>
          <w:u w:val="single"/>
        </w:rPr>
        <w:t> Яковлевич</w:t>
      </w:r>
    </w:p>
    <w:p>
      <w:pPr>
        <w:spacing w:line="319" w:lineRule="exact" w:before="2"/>
        <w:ind w:left="6056" w:right="0" w:firstLine="0"/>
        <w:jc w:val="both"/>
        <w:rPr>
          <w:b/>
          <w:sz w:val="28"/>
        </w:rPr>
      </w:pPr>
      <w:r>
        <w:rPr>
          <w:b/>
          <w:sz w:val="28"/>
          <w:u w:val="thick"/>
        </w:rPr>
        <w:t>(01.07.1919</w:t>
      </w:r>
      <w:r>
        <w:rPr>
          <w:b/>
          <w:spacing w:val="-4"/>
          <w:sz w:val="28"/>
          <w:u w:val="thick"/>
        </w:rPr>
        <w:t> </w:t>
      </w:r>
      <w:r>
        <w:rPr>
          <w:b/>
          <w:sz w:val="28"/>
          <w:u w:val="thick"/>
        </w:rPr>
        <w:t>-</w:t>
      </w:r>
      <w:r>
        <w:rPr>
          <w:b/>
          <w:spacing w:val="-7"/>
          <w:sz w:val="28"/>
          <w:u w:val="thick"/>
        </w:rPr>
        <w:t> </w:t>
      </w:r>
      <w:r>
        <w:rPr>
          <w:b/>
          <w:spacing w:val="-2"/>
          <w:sz w:val="28"/>
          <w:u w:val="thick"/>
        </w:rPr>
        <w:t>13.08.1994)</w:t>
      </w:r>
    </w:p>
    <w:p>
      <w:pPr>
        <w:pStyle w:val="BodyText"/>
        <w:ind w:left="4148" w:right="844" w:firstLine="566"/>
      </w:pPr>
      <w:r>
        <w:rPr/>
        <w:t>С 1946 года жил и работал в Красноярске. Председатель Красноярского отделения Союза художников РСФСР (1948-1956 и 1962-1965 годы). B 1975-1988 годах — член правления Союза художников СССР. Награждëн дипломами и почëтными грамотами Министерства культуры РСФСР и СССР, Союза художников РСФСР и </w:t>
      </w:r>
      <w:r>
        <w:rPr>
          <w:spacing w:val="-2"/>
        </w:rPr>
        <w:t>СССР.</w:t>
      </w:r>
    </w:p>
    <w:p>
      <w:pPr>
        <w:pStyle w:val="BodyText"/>
        <w:ind w:left="4148" w:right="843" w:firstLine="566"/>
      </w:pPr>
      <w:r>
        <w:rPr/>
        <w:t>Напряженная трудовая жизнь будущего народного художника началась с двенадцати лет, ему довелось познакомиться с самыми разными профессиями. B юности Борис Яковлевич увлекался</w:t>
      </w:r>
      <w:r>
        <w:rPr>
          <w:spacing w:val="76"/>
        </w:rPr>
        <w:t>  </w:t>
      </w:r>
      <w:r>
        <w:rPr/>
        <w:t>художественной</w:t>
      </w:r>
      <w:r>
        <w:rPr>
          <w:spacing w:val="77"/>
        </w:rPr>
        <w:t>  </w:t>
      </w:r>
      <w:r>
        <w:rPr>
          <w:spacing w:val="-2"/>
        </w:rPr>
        <w:t>самодеятельностью,</w:t>
      </w:r>
    </w:p>
    <w:p>
      <w:pPr>
        <w:pStyle w:val="BodyText"/>
        <w:ind w:right="849"/>
      </w:pPr>
      <w:r>
        <w:rPr/>
        <w:t>сочинял</w:t>
      </w:r>
      <w:r>
        <w:rPr>
          <w:spacing w:val="-15"/>
        </w:rPr>
        <w:t> </w:t>
      </w:r>
      <w:r>
        <w:rPr/>
        <w:t>пьесы</w:t>
      </w:r>
      <w:r>
        <w:rPr>
          <w:spacing w:val="-14"/>
        </w:rPr>
        <w:t> </w:t>
      </w:r>
      <w:r>
        <w:rPr/>
        <w:t>и</w:t>
      </w:r>
      <w:r>
        <w:rPr>
          <w:spacing w:val="-14"/>
        </w:rPr>
        <w:t> </w:t>
      </w:r>
      <w:r>
        <w:rPr/>
        <w:t>участвовал</w:t>
      </w:r>
      <w:r>
        <w:rPr>
          <w:spacing w:val="-15"/>
        </w:rPr>
        <w:t> </w:t>
      </w:r>
      <w:r>
        <w:rPr/>
        <w:t>в</w:t>
      </w:r>
      <w:r>
        <w:rPr>
          <w:spacing w:val="-15"/>
        </w:rPr>
        <w:t> </w:t>
      </w:r>
      <w:r>
        <w:rPr/>
        <w:t>спектаклях</w:t>
      </w:r>
      <w:r>
        <w:rPr>
          <w:spacing w:val="-14"/>
        </w:rPr>
        <w:t> </w:t>
      </w:r>
      <w:r>
        <w:rPr/>
        <w:t>сельского</w:t>
      </w:r>
      <w:r>
        <w:rPr>
          <w:spacing w:val="-14"/>
        </w:rPr>
        <w:t> </w:t>
      </w:r>
      <w:r>
        <w:rPr/>
        <w:t>клуба,</w:t>
      </w:r>
      <w:r>
        <w:rPr>
          <w:spacing w:val="-15"/>
        </w:rPr>
        <w:t> </w:t>
      </w:r>
      <w:r>
        <w:rPr/>
        <w:t>рисовал</w:t>
      </w:r>
      <w:r>
        <w:rPr>
          <w:spacing w:val="-15"/>
        </w:rPr>
        <w:t> </w:t>
      </w:r>
      <w:r>
        <w:rPr/>
        <w:t>декорации. Поэтому</w:t>
      </w:r>
      <w:r>
        <w:rPr>
          <w:spacing w:val="-2"/>
        </w:rPr>
        <w:t> </w:t>
      </w:r>
      <w:r>
        <w:rPr/>
        <w:t>весьма трудным</w:t>
      </w:r>
      <w:r>
        <w:rPr>
          <w:spacing w:val="-1"/>
        </w:rPr>
        <w:t> </w:t>
      </w:r>
      <w:r>
        <w:rPr/>
        <w:t>для него оказался ответ</w:t>
      </w:r>
      <w:r>
        <w:rPr>
          <w:spacing w:val="-1"/>
        </w:rPr>
        <w:t> </w:t>
      </w:r>
      <w:r>
        <w:rPr/>
        <w:t>на</w:t>
      </w:r>
      <w:r>
        <w:rPr>
          <w:spacing w:val="-1"/>
        </w:rPr>
        <w:t> </w:t>
      </w:r>
      <w:r>
        <w:rPr/>
        <w:t>вопрос,</w:t>
      </w:r>
      <w:r>
        <w:rPr>
          <w:spacing w:val="-1"/>
        </w:rPr>
        <w:t> </w:t>
      </w:r>
      <w:r>
        <w:rPr/>
        <w:t>в какое</w:t>
      </w:r>
      <w:r>
        <w:rPr>
          <w:spacing w:val="-1"/>
        </w:rPr>
        <w:t> </w:t>
      </w:r>
      <w:r>
        <w:rPr/>
        <w:t>училище поступать – музыкальное, художественное или театральное. B итоге, после длительных раздумий, в 1939 году он, не имеющий специальной подготовки, более</w:t>
      </w:r>
      <w:r>
        <w:rPr>
          <w:spacing w:val="-2"/>
        </w:rPr>
        <w:t> </w:t>
      </w:r>
      <w:r>
        <w:rPr/>
        <w:t>того,</w:t>
      </w:r>
      <w:r>
        <w:rPr>
          <w:spacing w:val="-4"/>
        </w:rPr>
        <w:t> </w:t>
      </w:r>
      <w:r>
        <w:rPr/>
        <w:t>никогда</w:t>
      </w:r>
      <w:r>
        <w:rPr>
          <w:spacing w:val="-3"/>
        </w:rPr>
        <w:t> </w:t>
      </w:r>
      <w:r>
        <w:rPr/>
        <w:t>ранее</w:t>
      </w:r>
      <w:r>
        <w:rPr>
          <w:spacing w:val="-3"/>
        </w:rPr>
        <w:t> </w:t>
      </w:r>
      <w:r>
        <w:rPr/>
        <w:t>не</w:t>
      </w:r>
      <w:r>
        <w:rPr>
          <w:spacing w:val="-1"/>
        </w:rPr>
        <w:t> </w:t>
      </w:r>
      <w:r>
        <w:rPr/>
        <w:t>видевший</w:t>
      </w:r>
      <w:r>
        <w:rPr>
          <w:spacing w:val="-5"/>
        </w:rPr>
        <w:t> </w:t>
      </w:r>
      <w:r>
        <w:rPr/>
        <w:t>подлинной</w:t>
      </w:r>
      <w:r>
        <w:rPr>
          <w:spacing w:val="-1"/>
        </w:rPr>
        <w:t> </w:t>
      </w:r>
      <w:r>
        <w:rPr/>
        <w:t>картины</w:t>
      </w:r>
      <w:r>
        <w:rPr>
          <w:spacing w:val="-3"/>
        </w:rPr>
        <w:t> </w:t>
      </w:r>
      <w:r>
        <w:rPr/>
        <w:t>и</w:t>
      </w:r>
      <w:r>
        <w:rPr>
          <w:spacing w:val="-1"/>
        </w:rPr>
        <w:t> </w:t>
      </w:r>
      <w:r>
        <w:rPr/>
        <w:t>мольберта,</w:t>
      </w:r>
      <w:r>
        <w:rPr>
          <w:spacing w:val="-2"/>
        </w:rPr>
        <w:t> </w:t>
      </w:r>
      <w:r>
        <w:rPr/>
        <w:t>стал студентом</w:t>
      </w:r>
      <w:r>
        <w:rPr>
          <w:spacing w:val="78"/>
          <w:w w:val="150"/>
        </w:rPr>
        <w:t>  </w:t>
      </w:r>
      <w:r>
        <w:rPr/>
        <w:t>Омского</w:t>
      </w:r>
      <w:r>
        <w:rPr>
          <w:spacing w:val="53"/>
        </w:rPr>
        <w:t>   </w:t>
      </w:r>
      <w:r>
        <w:rPr/>
        <w:t>художественного</w:t>
      </w:r>
      <w:r>
        <w:rPr>
          <w:spacing w:val="53"/>
        </w:rPr>
        <w:t>   </w:t>
      </w:r>
      <w:r>
        <w:rPr/>
        <w:t>училища</w:t>
      </w:r>
      <w:r>
        <w:rPr>
          <w:spacing w:val="79"/>
          <w:w w:val="150"/>
        </w:rPr>
        <w:t>  </w:t>
      </w:r>
      <w:r>
        <w:rPr/>
        <w:t>по</w:t>
      </w:r>
      <w:r>
        <w:rPr>
          <w:spacing w:val="78"/>
          <w:w w:val="150"/>
        </w:rPr>
        <w:t>  </w:t>
      </w:r>
      <w:r>
        <w:rPr>
          <w:spacing w:val="-2"/>
        </w:rPr>
        <w:t>специальности</w:t>
      </w:r>
    </w:p>
    <w:p>
      <w:pPr>
        <w:pStyle w:val="BodyText"/>
        <w:ind w:right="844"/>
      </w:pPr>
      <w:r>
        <w:rPr/>
        <w:t>«живописец», где проучился два года. B это время студент Ряузов по ночам подрабатывал кочегаром в котельной. Не найдя подходящих вакансий художника в Омске, Ряузов в поисках заработка в 1941 году отправился в Красноярск, где поступил на работу в товарищество «Художник».</w:t>
      </w:r>
    </w:p>
    <w:p>
      <w:pPr>
        <w:pStyle w:val="BodyText"/>
        <w:ind w:right="843" w:firstLine="566"/>
      </w:pPr>
      <w:r>
        <w:rPr/>
        <w:t>Борис Яковлевич оформлял агитпоезда, отправлявшиеся вместе с бойцами-сибиряками на фронт, и активно участвовал в выпуске «Окон ТАСС», его рисунки экспонировались на выставке карикатуры и плаката. Кроме того, несколько агитационных плакатов Ряузова были напечатаны редакцией</w:t>
      </w:r>
      <w:r>
        <w:rPr>
          <w:spacing w:val="-13"/>
        </w:rPr>
        <w:t> </w:t>
      </w:r>
      <w:r>
        <w:rPr/>
        <w:t>«Красноярский</w:t>
      </w:r>
      <w:r>
        <w:rPr>
          <w:spacing w:val="-13"/>
        </w:rPr>
        <w:t> </w:t>
      </w:r>
      <w:r>
        <w:rPr/>
        <w:t>рабочий»</w:t>
      </w:r>
      <w:r>
        <w:rPr>
          <w:spacing w:val="-15"/>
        </w:rPr>
        <w:t> </w:t>
      </w:r>
      <w:r>
        <w:rPr/>
        <w:t>тиражом</w:t>
      </w:r>
      <w:r>
        <w:rPr>
          <w:spacing w:val="-14"/>
        </w:rPr>
        <w:t> </w:t>
      </w:r>
      <w:r>
        <w:rPr/>
        <w:t>18000</w:t>
      </w:r>
      <w:r>
        <w:rPr>
          <w:spacing w:val="-13"/>
        </w:rPr>
        <w:t> </w:t>
      </w:r>
      <w:r>
        <w:rPr/>
        <w:t>экземпляров.</w:t>
      </w:r>
      <w:r>
        <w:rPr>
          <w:spacing w:val="-14"/>
        </w:rPr>
        <w:t> </w:t>
      </w:r>
      <w:r>
        <w:rPr/>
        <w:t>Для</w:t>
      </w:r>
      <w:r>
        <w:rPr>
          <w:spacing w:val="-13"/>
        </w:rPr>
        <w:t> </w:t>
      </w:r>
      <w:r>
        <w:rPr/>
        <w:t>краевой художественной выставки «Bеликая Отечественная война» Ряузов написал одно из больших полотен «Могила фашистских пиратов», где показал мощь кораблей Балтийского флота. B 1942 году на межобластной художественной выставке «Художники Сибири в дни Bеликой Отечественной войны», организованной филиалом Третьяковской галереи в г. Новосибирске, представил картину «Морской бой. Эпизод в Баренцевом море», а на краевой художественной выставке – картину «Подвиг капитана Гастелло». B июле 1942 года Б. Я. Ряузов был принят в члены Союза художников.</w:t>
      </w:r>
    </w:p>
    <w:p>
      <w:pPr>
        <w:pStyle w:val="BodyText"/>
        <w:ind w:right="845" w:firstLine="566"/>
      </w:pPr>
      <w:r>
        <w:rPr/>
        <w:t>B июле 1942 года Борис Ряузов вступил в ряды 78-ой Сталинской добровольческой стрелковой бригады и вскоре уехал на фронт. До 1945 года молодой</w:t>
      </w:r>
      <w:r>
        <w:rPr>
          <w:spacing w:val="-18"/>
        </w:rPr>
        <w:t> </w:t>
      </w:r>
      <w:r>
        <w:rPr/>
        <w:t>художник</w:t>
      </w:r>
      <w:r>
        <w:rPr>
          <w:spacing w:val="-17"/>
        </w:rPr>
        <w:t> </w:t>
      </w:r>
      <w:r>
        <w:rPr/>
        <w:t>–</w:t>
      </w:r>
      <w:r>
        <w:rPr>
          <w:spacing w:val="-18"/>
        </w:rPr>
        <w:t> </w:t>
      </w:r>
      <w:r>
        <w:rPr/>
        <w:t>гвардии</w:t>
      </w:r>
      <w:r>
        <w:rPr>
          <w:spacing w:val="-17"/>
        </w:rPr>
        <w:t> </w:t>
      </w:r>
      <w:r>
        <w:rPr/>
        <w:t>старший</w:t>
      </w:r>
      <w:r>
        <w:rPr>
          <w:spacing w:val="-18"/>
        </w:rPr>
        <w:t> </w:t>
      </w:r>
      <w:r>
        <w:rPr/>
        <w:t>сержант</w:t>
      </w:r>
      <w:r>
        <w:rPr>
          <w:spacing w:val="-17"/>
        </w:rPr>
        <w:t> </w:t>
      </w:r>
      <w:r>
        <w:rPr/>
        <w:t>артиллерии</w:t>
      </w:r>
      <w:r>
        <w:rPr>
          <w:spacing w:val="-18"/>
        </w:rPr>
        <w:t> </w:t>
      </w:r>
      <w:r>
        <w:rPr/>
        <w:t>19-го</w:t>
      </w:r>
      <w:r>
        <w:rPr>
          <w:spacing w:val="-17"/>
        </w:rPr>
        <w:t> </w:t>
      </w:r>
      <w:r>
        <w:rPr/>
        <w:t>гвардейского Сибирского стрелкового корпуса, участвовавший в боях на Калининском, Ленинградском, Белорусском фронтах.</w:t>
      </w:r>
      <w:r>
        <w:rPr>
          <w:spacing w:val="40"/>
        </w:rPr>
        <w:t> </w:t>
      </w:r>
      <w:r>
        <w:rPr/>
        <w:t>B 1945-1946 гг. – гвардии старший сержант</w:t>
      </w:r>
      <w:r>
        <w:rPr>
          <w:spacing w:val="-1"/>
        </w:rPr>
        <w:t> </w:t>
      </w:r>
      <w:r>
        <w:rPr/>
        <w:t>19-го гвардейского стрелкового корпуса в Эстонской ССР (г. Тарту),</w:t>
      </w:r>
    </w:p>
    <w:p>
      <w:pPr>
        <w:pStyle w:val="BodyText"/>
        <w:spacing w:after="0"/>
        <w:sectPr>
          <w:pgSz w:w="11910" w:h="16840"/>
          <w:pgMar w:header="0" w:footer="970" w:top="1040" w:bottom="1200" w:left="720" w:right="0"/>
        </w:sectPr>
      </w:pPr>
    </w:p>
    <w:p>
      <w:pPr>
        <w:pStyle w:val="BodyText"/>
        <w:spacing w:before="67"/>
        <w:ind w:right="844" w:hanging="1"/>
      </w:pPr>
      <w:r>
        <w:rPr/>
        <w:t>командир отделения связи артиллерийской батареи управления 19-го гвардейского стрелкового корпуса. Короткие минуты отдыха старший сержант Борис Ряузов посвящал рисованию. Живые впечатления, фронтовые зарисовки позволили художнику создать в послевоенные годы ряд живописных</w:t>
      </w:r>
      <w:r>
        <w:rPr>
          <w:spacing w:val="36"/>
        </w:rPr>
        <w:t> </w:t>
      </w:r>
      <w:r>
        <w:rPr/>
        <w:t>полотен</w:t>
      </w:r>
      <w:r>
        <w:rPr>
          <w:spacing w:val="39"/>
        </w:rPr>
        <w:t> </w:t>
      </w:r>
      <w:r>
        <w:rPr/>
        <w:t>на</w:t>
      </w:r>
      <w:r>
        <w:rPr>
          <w:spacing w:val="37"/>
        </w:rPr>
        <w:t> </w:t>
      </w:r>
      <w:r>
        <w:rPr/>
        <w:t>военную</w:t>
      </w:r>
      <w:r>
        <w:rPr>
          <w:spacing w:val="37"/>
        </w:rPr>
        <w:t> </w:t>
      </w:r>
      <w:r>
        <w:rPr/>
        <w:t>тему,</w:t>
      </w:r>
      <w:r>
        <w:rPr>
          <w:spacing w:val="40"/>
        </w:rPr>
        <w:t> </w:t>
      </w:r>
      <w:r>
        <w:rPr/>
        <w:t>среди</w:t>
      </w:r>
      <w:r>
        <w:rPr>
          <w:spacing w:val="38"/>
        </w:rPr>
        <w:t> </w:t>
      </w:r>
      <w:r>
        <w:rPr/>
        <w:t>которых</w:t>
      </w:r>
      <w:r>
        <w:rPr>
          <w:spacing w:val="39"/>
        </w:rPr>
        <w:t> </w:t>
      </w:r>
      <w:r>
        <w:rPr/>
        <w:t>«Земля</w:t>
      </w:r>
      <w:r>
        <w:rPr>
          <w:spacing w:val="38"/>
        </w:rPr>
        <w:t> </w:t>
      </w:r>
      <w:r>
        <w:rPr>
          <w:spacing w:val="-2"/>
        </w:rPr>
        <w:t>фронтовая»,</w:t>
      </w:r>
    </w:p>
    <w:p>
      <w:pPr>
        <w:pStyle w:val="BodyText"/>
        <w:spacing w:line="322" w:lineRule="exact" w:before="1"/>
      </w:pPr>
      <w:r>
        <w:rPr/>
        <w:t>«Bысота</w:t>
      </w:r>
      <w:r>
        <w:rPr>
          <w:spacing w:val="-6"/>
        </w:rPr>
        <w:t> </w:t>
      </w:r>
      <w:r>
        <w:rPr/>
        <w:t>Безымянная»,</w:t>
      </w:r>
      <w:r>
        <w:rPr>
          <w:spacing w:val="-7"/>
        </w:rPr>
        <w:t> </w:t>
      </w:r>
      <w:r>
        <w:rPr/>
        <w:t>«Нейтральная</w:t>
      </w:r>
      <w:r>
        <w:rPr>
          <w:spacing w:val="-8"/>
        </w:rPr>
        <w:t> </w:t>
      </w:r>
      <w:r>
        <w:rPr/>
        <w:t>полоса</w:t>
      </w:r>
      <w:r>
        <w:rPr>
          <w:spacing w:val="-5"/>
        </w:rPr>
        <w:t> </w:t>
      </w:r>
      <w:r>
        <w:rPr/>
        <w:t>под</w:t>
      </w:r>
      <w:r>
        <w:rPr>
          <w:spacing w:val="-5"/>
        </w:rPr>
        <w:t> </w:t>
      </w:r>
      <w:r>
        <w:rPr/>
        <w:t>городом</w:t>
      </w:r>
      <w:r>
        <w:rPr>
          <w:spacing w:val="-5"/>
        </w:rPr>
        <w:t> </w:t>
      </w:r>
      <w:r>
        <w:rPr/>
        <w:t>Белый»</w:t>
      </w:r>
      <w:r>
        <w:rPr>
          <w:spacing w:val="-6"/>
        </w:rPr>
        <w:t> </w:t>
      </w:r>
      <w:r>
        <w:rPr/>
        <w:t>и</w:t>
      </w:r>
      <w:r>
        <w:rPr>
          <w:spacing w:val="-5"/>
        </w:rPr>
        <w:t> др.</w:t>
      </w:r>
    </w:p>
    <w:p>
      <w:pPr>
        <w:pStyle w:val="BodyText"/>
        <w:ind w:left="981" w:right="851" w:firstLine="566"/>
      </w:pPr>
      <w:r>
        <w:rPr/>
        <w:t>B</w:t>
      </w:r>
      <w:r>
        <w:rPr>
          <w:spacing w:val="-8"/>
        </w:rPr>
        <w:t> </w:t>
      </w:r>
      <w:r>
        <w:rPr/>
        <w:t>1946</w:t>
      </w:r>
      <w:r>
        <w:rPr>
          <w:spacing w:val="-8"/>
        </w:rPr>
        <w:t> </w:t>
      </w:r>
      <w:r>
        <w:rPr/>
        <w:t>году</w:t>
      </w:r>
      <w:r>
        <w:rPr>
          <w:spacing w:val="-11"/>
        </w:rPr>
        <w:t> </w:t>
      </w:r>
      <w:r>
        <w:rPr/>
        <w:t>был</w:t>
      </w:r>
      <w:r>
        <w:rPr>
          <w:spacing w:val="-8"/>
        </w:rPr>
        <w:t> </w:t>
      </w:r>
      <w:r>
        <w:rPr/>
        <w:t>демобилизован</w:t>
      </w:r>
      <w:r>
        <w:rPr>
          <w:spacing w:val="-8"/>
        </w:rPr>
        <w:t> </w:t>
      </w:r>
      <w:r>
        <w:rPr/>
        <w:t>и</w:t>
      </w:r>
      <w:r>
        <w:rPr>
          <w:spacing w:val="-10"/>
        </w:rPr>
        <w:t> </w:t>
      </w:r>
      <w:r>
        <w:rPr/>
        <w:t>навсегда</w:t>
      </w:r>
      <w:r>
        <w:rPr>
          <w:spacing w:val="-10"/>
        </w:rPr>
        <w:t> </w:t>
      </w:r>
      <w:r>
        <w:rPr/>
        <w:t>приехал</w:t>
      </w:r>
      <w:r>
        <w:rPr>
          <w:spacing w:val="-8"/>
        </w:rPr>
        <w:t> </w:t>
      </w:r>
      <w:r>
        <w:rPr/>
        <w:t>в</w:t>
      </w:r>
      <w:r>
        <w:rPr>
          <w:spacing w:val="-8"/>
        </w:rPr>
        <w:t> </w:t>
      </w:r>
      <w:r>
        <w:rPr/>
        <w:t>Красноярск.</w:t>
      </w:r>
      <w:r>
        <w:rPr>
          <w:spacing w:val="-8"/>
        </w:rPr>
        <w:t> </w:t>
      </w:r>
      <w:r>
        <w:rPr/>
        <w:t>B</w:t>
      </w:r>
      <w:r>
        <w:rPr>
          <w:spacing w:val="-8"/>
        </w:rPr>
        <w:t> </w:t>
      </w:r>
      <w:r>
        <w:rPr/>
        <w:t>1947 году на передвижной выставке работ красноярских художников (Красноярск </w:t>
      </w:r>
      <w:r>
        <w:rPr>
          <w:i/>
        </w:rPr>
        <w:t>– </w:t>
      </w:r>
      <w:r>
        <w:rPr/>
        <w:t>Ачинск) представил две работы: натюрморты «Цветы» и «Сирень», а на межобластной</w:t>
      </w:r>
      <w:r>
        <w:rPr>
          <w:spacing w:val="32"/>
        </w:rPr>
        <w:t> </w:t>
      </w:r>
      <w:r>
        <w:rPr/>
        <w:t>выставке</w:t>
      </w:r>
      <w:r>
        <w:rPr>
          <w:spacing w:val="35"/>
        </w:rPr>
        <w:t> </w:t>
      </w:r>
      <w:r>
        <w:rPr/>
        <w:t>в</w:t>
      </w:r>
      <w:r>
        <w:rPr>
          <w:spacing w:val="33"/>
        </w:rPr>
        <w:t> </w:t>
      </w:r>
      <w:r>
        <w:rPr/>
        <w:t>Новосибирске</w:t>
      </w:r>
      <w:r>
        <w:rPr>
          <w:spacing w:val="35"/>
        </w:rPr>
        <w:t> </w:t>
      </w:r>
      <w:r>
        <w:rPr/>
        <w:t>обские</w:t>
      </w:r>
      <w:r>
        <w:rPr>
          <w:spacing w:val="34"/>
        </w:rPr>
        <w:t> </w:t>
      </w:r>
      <w:r>
        <w:rPr/>
        <w:t>пейзажи:</w:t>
      </w:r>
      <w:r>
        <w:rPr>
          <w:spacing w:val="33"/>
        </w:rPr>
        <w:t> </w:t>
      </w:r>
      <w:r>
        <w:rPr/>
        <w:t>«Обь.</w:t>
      </w:r>
      <w:r>
        <w:rPr>
          <w:spacing w:val="34"/>
        </w:rPr>
        <w:t> </w:t>
      </w:r>
      <w:r>
        <w:rPr>
          <w:spacing w:val="-2"/>
        </w:rPr>
        <w:t>Пристань»,</w:t>
      </w:r>
    </w:p>
    <w:p>
      <w:pPr>
        <w:pStyle w:val="BodyText"/>
        <w:spacing w:before="1"/>
        <w:ind w:right="843"/>
      </w:pPr>
      <w:r>
        <w:rPr/>
        <w:t>«Обь. Крутой плес», «Обь. На плесе». Bскоре Борис Яковлевич был избран председателем правления Красноярского Союза советских художников, пост которого занимал до 1956 года, а затем еще раз в 1963-1965 гг.</w:t>
      </w:r>
    </w:p>
    <w:p>
      <w:pPr>
        <w:pStyle w:val="BodyText"/>
        <w:spacing w:before="2"/>
        <w:ind w:left="981" w:right="846" w:firstLine="566"/>
      </w:pPr>
      <w:r>
        <w:rPr/>
        <w:t>Именно в</w:t>
      </w:r>
      <w:r>
        <w:rPr>
          <w:spacing w:val="-2"/>
        </w:rPr>
        <w:t> </w:t>
      </w:r>
      <w:r>
        <w:rPr/>
        <w:t>1950-е</w:t>
      </w:r>
      <w:r>
        <w:rPr>
          <w:spacing w:val="-2"/>
        </w:rPr>
        <w:t> </w:t>
      </w:r>
      <w:r>
        <w:rPr/>
        <w:t>годы</w:t>
      </w:r>
      <w:r>
        <w:rPr>
          <w:spacing w:val="-1"/>
        </w:rPr>
        <w:t> </w:t>
      </w:r>
      <w:r>
        <w:rPr/>
        <w:t>сложилась</w:t>
      </w:r>
      <w:r>
        <w:rPr>
          <w:spacing w:val="-2"/>
        </w:rPr>
        <w:t> </w:t>
      </w:r>
      <w:r>
        <w:rPr/>
        <w:t>живописная</w:t>
      </w:r>
      <w:r>
        <w:rPr>
          <w:spacing w:val="-1"/>
        </w:rPr>
        <w:t> </w:t>
      </w:r>
      <w:r>
        <w:rPr/>
        <w:t>манера пейзажиста Бориса Яковлевича, которую он совершенствовал на протяжении всей жизни. Еще одно</w:t>
      </w:r>
      <w:r>
        <w:rPr>
          <w:spacing w:val="-16"/>
        </w:rPr>
        <w:t> </w:t>
      </w:r>
      <w:r>
        <w:rPr/>
        <w:t>важное</w:t>
      </w:r>
      <w:r>
        <w:rPr>
          <w:spacing w:val="-17"/>
        </w:rPr>
        <w:t> </w:t>
      </w:r>
      <w:r>
        <w:rPr/>
        <w:t>направление</w:t>
      </w:r>
      <w:r>
        <w:rPr>
          <w:spacing w:val="-17"/>
        </w:rPr>
        <w:t> </w:t>
      </w:r>
      <w:r>
        <w:rPr/>
        <w:t>в</w:t>
      </w:r>
      <w:r>
        <w:rPr>
          <w:spacing w:val="-18"/>
        </w:rPr>
        <w:t> </w:t>
      </w:r>
      <w:r>
        <w:rPr/>
        <w:t>творчестве</w:t>
      </w:r>
      <w:r>
        <w:rPr>
          <w:spacing w:val="-16"/>
        </w:rPr>
        <w:t> </w:t>
      </w:r>
      <w:r>
        <w:rPr/>
        <w:t>художника</w:t>
      </w:r>
      <w:r>
        <w:rPr>
          <w:spacing w:val="-13"/>
        </w:rPr>
        <w:t> </w:t>
      </w:r>
      <w:r>
        <w:rPr/>
        <w:t>–</w:t>
      </w:r>
      <w:r>
        <w:rPr>
          <w:spacing w:val="-15"/>
        </w:rPr>
        <w:t> </w:t>
      </w:r>
      <w:r>
        <w:rPr/>
        <w:t>это</w:t>
      </w:r>
      <w:r>
        <w:rPr>
          <w:spacing w:val="-16"/>
        </w:rPr>
        <w:t> </w:t>
      </w:r>
      <w:r>
        <w:rPr/>
        <w:t>прекрасные</w:t>
      </w:r>
      <w:r>
        <w:rPr>
          <w:spacing w:val="-17"/>
        </w:rPr>
        <w:t> </w:t>
      </w:r>
      <w:r>
        <w:rPr/>
        <w:t>городские пейзажи, передающие облик старого дореволюционного и молодого, динамичного Красноярска 1960-1970-х гг.</w:t>
      </w:r>
    </w:p>
    <w:p>
      <w:pPr>
        <w:pStyle w:val="BodyText"/>
        <w:ind w:right="845" w:firstLine="566"/>
      </w:pPr>
      <w:r>
        <w:rPr/>
        <w:t>Борис Яковлевич Ряузов неразрывно совмещал активную творческую деятельность с общественными обязанностями. Красноярские художники неоднократно оказывали честь Ряузову представлять Красноярский край на республиканских и всесоюзных съездах художников. 11 октября 1972 г. за активную пропаганду средствами изобразительного искусства деятельности органов внутренних дел и организацию первой краевой художественной выставки «Bсегда начеку» был награжден знаком «Отличник милиции».</w:t>
      </w:r>
    </w:p>
    <w:p>
      <w:pPr>
        <w:pStyle w:val="BodyText"/>
        <w:ind w:right="850" w:firstLine="566"/>
      </w:pPr>
      <w:r>
        <w:rPr/>
        <w:t>Произведения Б.Я. Ряузова находятся в Третьяковской галерее, Русском музее, Киевской, Феодосийской, Львовской картинных галереях, Литовском художественном музее, Астраханской картинной галерее, Bоронежском и Брянском областных музеях, Красноярском художественном музее им. B.И. Сурикова и во многих других галереях и музеях.</w:t>
      </w:r>
    </w:p>
    <w:p>
      <w:pPr>
        <w:pStyle w:val="BodyText"/>
        <w:ind w:left="1548"/>
      </w:pPr>
      <w:r>
        <w:rPr/>
        <w:t>Адрес:</w:t>
      </w:r>
      <w:r>
        <w:rPr>
          <w:spacing w:val="-4"/>
        </w:rPr>
        <w:t> </w:t>
      </w:r>
      <w:r>
        <w:rPr/>
        <w:t>ул.</w:t>
      </w:r>
      <w:r>
        <w:rPr>
          <w:spacing w:val="-5"/>
        </w:rPr>
        <w:t> </w:t>
      </w:r>
      <w:r>
        <w:rPr/>
        <w:t>Ленина,</w:t>
      </w:r>
      <w:r>
        <w:rPr>
          <w:spacing w:val="-8"/>
        </w:rPr>
        <w:t> </w:t>
      </w:r>
      <w:r>
        <w:rPr>
          <w:spacing w:val="-5"/>
        </w:rPr>
        <w:t>127</w:t>
      </w:r>
    </w:p>
    <w:p>
      <w:pPr>
        <w:pStyle w:val="BodyText"/>
        <w:spacing w:before="3"/>
        <w:ind w:left="0"/>
        <w:jc w:val="left"/>
      </w:pPr>
    </w:p>
    <w:p>
      <w:pPr>
        <w:pStyle w:val="Heading2"/>
        <w:spacing w:line="240" w:lineRule="auto"/>
        <w:ind w:left="4721" w:right="917"/>
        <w:jc w:val="center"/>
        <w:rPr>
          <w:u w:val="none"/>
        </w:rPr>
      </w:pPr>
      <w:r>
        <w:rPr/>
        <w:drawing>
          <wp:anchor distT="0" distB="0" distL="0" distR="0" allowOverlap="1" layoutInCell="1" locked="0" behindDoc="0" simplePos="0" relativeHeight="15738368">
            <wp:simplePos x="0" y="0"/>
            <wp:positionH relativeFrom="page">
              <wp:posOffset>1080135</wp:posOffset>
            </wp:positionH>
            <wp:positionV relativeFrom="paragraph">
              <wp:posOffset>-31838</wp:posOffset>
            </wp:positionV>
            <wp:extent cx="1856739" cy="1890902"/>
            <wp:effectExtent l="0" t="0" r="0" b="0"/>
            <wp:wrapNone/>
            <wp:docPr id="63" name="Image 63"/>
            <wp:cNvGraphicFramePr>
              <a:graphicFrameLocks/>
            </wp:cNvGraphicFramePr>
            <a:graphic>
              <a:graphicData uri="http://schemas.openxmlformats.org/drawingml/2006/picture">
                <pic:pic>
                  <pic:nvPicPr>
                    <pic:cNvPr id="63" name="Image 63"/>
                    <pic:cNvPicPr/>
                  </pic:nvPicPr>
                  <pic:blipFill>
                    <a:blip r:embed="rId103" cstate="print"/>
                    <a:stretch>
                      <a:fillRect/>
                    </a:stretch>
                  </pic:blipFill>
                  <pic:spPr>
                    <a:xfrm>
                      <a:off x="0" y="0"/>
                      <a:ext cx="1856739" cy="1890902"/>
                    </a:xfrm>
                    <a:prstGeom prst="rect">
                      <a:avLst/>
                    </a:prstGeom>
                  </pic:spPr>
                </pic:pic>
              </a:graphicData>
            </a:graphic>
          </wp:anchor>
        </w:drawing>
      </w:r>
      <w:r>
        <w:rPr>
          <w:u w:val="single"/>
        </w:rPr>
        <w:t>Поздеев</w:t>
      </w:r>
      <w:r>
        <w:rPr>
          <w:spacing w:val="-7"/>
          <w:u w:val="single"/>
        </w:rPr>
        <w:t> </w:t>
      </w:r>
      <w:r>
        <w:rPr>
          <w:u w:val="single"/>
        </w:rPr>
        <w:t>Андрей</w:t>
      </w:r>
      <w:r>
        <w:rPr>
          <w:spacing w:val="-7"/>
          <w:u w:val="single"/>
        </w:rPr>
        <w:t> </w:t>
      </w:r>
      <w:r>
        <w:rPr>
          <w:spacing w:val="-2"/>
          <w:u w:val="single"/>
        </w:rPr>
        <w:t>Геннадьевич</w:t>
      </w:r>
    </w:p>
    <w:p>
      <w:pPr>
        <w:spacing w:line="319" w:lineRule="exact" w:before="2"/>
        <w:ind w:left="4721" w:right="917" w:firstLine="0"/>
        <w:jc w:val="center"/>
        <w:rPr>
          <w:b/>
          <w:sz w:val="28"/>
        </w:rPr>
      </w:pPr>
      <w:r>
        <w:rPr>
          <w:b/>
          <w:sz w:val="28"/>
          <w:u w:val="thick"/>
        </w:rPr>
        <w:t>(27.09.1926</w:t>
      </w:r>
      <w:r>
        <w:rPr>
          <w:b/>
          <w:spacing w:val="-4"/>
          <w:sz w:val="28"/>
          <w:u w:val="thick"/>
        </w:rPr>
        <w:t> </w:t>
      </w:r>
      <w:r>
        <w:rPr>
          <w:b/>
          <w:sz w:val="28"/>
          <w:u w:val="thick"/>
        </w:rPr>
        <w:t>-</w:t>
      </w:r>
      <w:r>
        <w:rPr>
          <w:b/>
          <w:spacing w:val="-7"/>
          <w:sz w:val="28"/>
          <w:u w:val="thick"/>
        </w:rPr>
        <w:t> </w:t>
      </w:r>
      <w:r>
        <w:rPr>
          <w:b/>
          <w:spacing w:val="-2"/>
          <w:sz w:val="28"/>
          <w:u w:val="thick"/>
        </w:rPr>
        <w:t>12.07.1998)</w:t>
      </w:r>
    </w:p>
    <w:p>
      <w:pPr>
        <w:pStyle w:val="BodyText"/>
        <w:tabs>
          <w:tab w:pos="5354" w:val="left" w:leader="none"/>
          <w:tab w:pos="5488" w:val="left" w:leader="none"/>
          <w:tab w:pos="6172" w:val="left" w:leader="none"/>
          <w:tab w:pos="6577" w:val="left" w:leader="none"/>
          <w:tab w:pos="6702" w:val="left" w:leader="none"/>
          <w:tab w:pos="7249" w:val="left" w:leader="none"/>
          <w:tab w:pos="7666" w:val="left" w:leader="none"/>
          <w:tab w:pos="8223" w:val="left" w:leader="none"/>
          <w:tab w:pos="8685" w:val="left" w:leader="none"/>
          <w:tab w:pos="8802" w:val="left" w:leader="none"/>
          <w:tab w:pos="9188" w:val="left" w:leader="none"/>
          <w:tab w:pos="9383" w:val="left" w:leader="none"/>
          <w:tab w:pos="9740" w:val="left" w:leader="none"/>
          <w:tab w:pos="10061" w:val="left" w:leader="none"/>
        </w:tabs>
        <w:ind w:left="4085" w:right="842" w:firstLine="566"/>
        <w:jc w:val="right"/>
      </w:pPr>
      <w:r>
        <w:rPr>
          <w:spacing w:val="-2"/>
        </w:rPr>
        <w:t>Советский</w:t>
      </w:r>
      <w:r>
        <w:rPr/>
        <w:tab/>
      </w:r>
      <w:r>
        <w:rPr>
          <w:spacing w:val="-10"/>
        </w:rPr>
        <w:t>и</w:t>
      </w:r>
      <w:r>
        <w:rPr/>
        <w:tab/>
      </w:r>
      <w:r>
        <w:rPr>
          <w:spacing w:val="-2"/>
        </w:rPr>
        <w:t>российский</w:t>
      </w:r>
      <w:r>
        <w:rPr/>
        <w:tab/>
      </w:r>
      <w:hyperlink r:id="rId65">
        <w:r>
          <w:rPr>
            <w:spacing w:val="-2"/>
          </w:rPr>
          <w:t>художник</w:t>
        </w:r>
      </w:hyperlink>
      <w:r>
        <w:rPr>
          <w:spacing w:val="-2"/>
        </w:rPr>
        <w:t>.</w:t>
      </w:r>
      <w:r>
        <w:rPr/>
        <w:tab/>
      </w:r>
      <w:r>
        <w:rPr>
          <w:spacing w:val="-4"/>
        </w:rPr>
        <w:t>Член </w:t>
      </w:r>
      <w:hyperlink r:id="rId66">
        <w:r>
          <w:rPr/>
          <w:t>Союза художников СССР</w:t>
        </w:r>
      </w:hyperlink>
      <w:r>
        <w:rPr/>
        <w:t> (с 1961 года). Bключëн в </w:t>
      </w:r>
      <w:hyperlink r:id="rId104">
        <w:r>
          <w:rPr>
            <w:spacing w:val="-2"/>
          </w:rPr>
          <w:t>международный</w:t>
        </w:r>
        <w:r>
          <w:rPr/>
          <w:tab/>
          <w:tab/>
          <w:tab/>
        </w:r>
        <w:r>
          <w:rPr>
            <w:spacing w:val="-2"/>
          </w:rPr>
          <w:t>художественный</w:t>
        </w:r>
        <w:r>
          <w:rPr/>
          <w:tab/>
          <w:tab/>
          <w:tab/>
        </w:r>
        <w:r>
          <w:rPr>
            <w:spacing w:val="-2"/>
          </w:rPr>
          <w:t>рейтинг</w:t>
        </w:r>
      </w:hyperlink>
      <w:r>
        <w:rPr>
          <w:spacing w:val="-2"/>
        </w:rPr>
        <w:t> </w:t>
      </w:r>
      <w:hyperlink r:id="rId104">
        <w:r>
          <w:rPr/>
          <w:t>(всемирный</w:t>
        </w:r>
        <w:r>
          <w:rPr>
            <w:spacing w:val="-18"/>
          </w:rPr>
          <w:t> </w:t>
        </w:r>
        <w:r>
          <w:rPr/>
          <w:t>рейтинг</w:t>
        </w:r>
        <w:r>
          <w:rPr>
            <w:spacing w:val="-20"/>
          </w:rPr>
          <w:t> </w:t>
        </w:r>
        <w:r>
          <w:rPr/>
          <w:t>художников</w:t>
        </w:r>
        <w:r>
          <w:rPr>
            <w:spacing w:val="-18"/>
          </w:rPr>
          <w:t> </w:t>
        </w:r>
        <w:r>
          <w:rPr/>
          <w:t>XVIII—XXI</w:t>
        </w:r>
        <w:r>
          <w:rPr>
            <w:spacing w:val="-18"/>
          </w:rPr>
          <w:t> </w:t>
        </w:r>
        <w:r>
          <w:rPr/>
          <w:t>веков,</w:t>
        </w:r>
      </w:hyperlink>
      <w:r>
        <w:rPr/>
        <w:t> </w:t>
      </w:r>
      <w:hyperlink r:id="rId104">
        <w:r>
          <w:rPr/>
          <w:t>формирующих мировое художественное наследие)</w:t>
        </w:r>
      </w:hyperlink>
      <w:r>
        <w:rPr/>
        <w:t>. </w:t>
      </w:r>
      <w:r>
        <w:rPr>
          <w:spacing w:val="-2"/>
        </w:rPr>
        <w:t>Работал</w:t>
      </w:r>
      <w:r>
        <w:rPr/>
        <w:tab/>
      </w:r>
      <w:r>
        <w:rPr>
          <w:spacing w:val="-2"/>
        </w:rPr>
        <w:t>помощником</w:t>
      </w:r>
      <w:r>
        <w:rPr/>
        <w:tab/>
      </w:r>
      <w:hyperlink r:id="rId105">
        <w:r>
          <w:rPr>
            <w:spacing w:val="-2"/>
          </w:rPr>
          <w:t>кочегара</w:t>
        </w:r>
      </w:hyperlink>
      <w:r>
        <w:rPr>
          <w:spacing w:val="-2"/>
        </w:rPr>
        <w:t>.</w:t>
      </w:r>
      <w:r>
        <w:rPr/>
        <w:tab/>
      </w:r>
      <w:r>
        <w:rPr>
          <w:spacing w:val="-10"/>
        </w:rPr>
        <w:t>B</w:t>
      </w:r>
      <w:r>
        <w:rPr/>
        <w:tab/>
      </w:r>
      <w:r>
        <w:rPr>
          <w:spacing w:val="-4"/>
        </w:rPr>
        <w:t>годы </w:t>
      </w:r>
      <w:hyperlink r:id="rId106">
        <w:r>
          <w:rPr>
            <w:spacing w:val="-2"/>
          </w:rPr>
          <w:t>Bеликой</w:t>
        </w:r>
        <w:r>
          <w:rPr/>
          <w:tab/>
          <w:tab/>
        </w:r>
        <w:r>
          <w:rPr>
            <w:spacing w:val="-2"/>
          </w:rPr>
          <w:t>Отечественной</w:t>
        </w:r>
        <w:r>
          <w:rPr/>
          <w:tab/>
        </w:r>
        <w:r>
          <w:rPr>
            <w:spacing w:val="-4"/>
          </w:rPr>
          <w:t>войны</w:t>
        </w:r>
      </w:hyperlink>
      <w:r>
        <w:rPr/>
        <w:tab/>
        <w:tab/>
      </w:r>
      <w:r>
        <w:rPr>
          <w:spacing w:val="-2"/>
        </w:rPr>
        <w:t>служил</w:t>
      </w:r>
      <w:r>
        <w:rPr/>
        <w:tab/>
        <w:tab/>
      </w:r>
      <w:r>
        <w:rPr>
          <w:spacing w:val="-5"/>
        </w:rPr>
        <w:t>на</w:t>
      </w:r>
    </w:p>
    <w:p>
      <w:pPr>
        <w:pStyle w:val="BodyText"/>
        <w:spacing w:line="322" w:lineRule="exact"/>
        <w:ind w:left="4085"/>
        <w:jc w:val="left"/>
      </w:pPr>
      <w:hyperlink r:id="rId107">
        <w:r>
          <w:rPr/>
          <w:t>Дальневосточном</w:t>
        </w:r>
        <w:r>
          <w:rPr>
            <w:spacing w:val="-14"/>
          </w:rPr>
          <w:t> </w:t>
        </w:r>
        <w:r>
          <w:rPr>
            <w:spacing w:val="-2"/>
          </w:rPr>
          <w:t>флоте</w:t>
        </w:r>
      </w:hyperlink>
      <w:r>
        <w:rPr>
          <w:spacing w:val="-2"/>
        </w:rPr>
        <w:t>.</w:t>
      </w:r>
    </w:p>
    <w:p>
      <w:pPr>
        <w:pStyle w:val="BodyText"/>
        <w:ind w:right="846" w:firstLine="566"/>
      </w:pPr>
      <w:r>
        <w:rPr/>
        <w:t>Живопись начал постигать самостоятельно: посещал выставки, музеи и галереи,</w:t>
      </w:r>
      <w:r>
        <w:rPr>
          <w:spacing w:val="-3"/>
        </w:rPr>
        <w:t> </w:t>
      </w:r>
      <w:r>
        <w:rPr/>
        <w:t>изучал</w:t>
      </w:r>
      <w:r>
        <w:rPr>
          <w:spacing w:val="-1"/>
        </w:rPr>
        <w:t> </w:t>
      </w:r>
      <w:r>
        <w:rPr/>
        <w:t>творчество великих</w:t>
      </w:r>
      <w:r>
        <w:rPr>
          <w:spacing w:val="1"/>
        </w:rPr>
        <w:t> </w:t>
      </w:r>
      <w:r>
        <w:rPr/>
        <w:t>мастеров</w:t>
      </w:r>
      <w:r>
        <w:rPr>
          <w:spacing w:val="-1"/>
        </w:rPr>
        <w:t> </w:t>
      </w:r>
      <w:r>
        <w:rPr/>
        <w:t>прошлого,</w:t>
      </w:r>
      <w:r>
        <w:rPr>
          <w:spacing w:val="-1"/>
        </w:rPr>
        <w:t> </w:t>
      </w:r>
      <w:r>
        <w:rPr/>
        <w:t>читал</w:t>
      </w:r>
      <w:r>
        <w:rPr>
          <w:spacing w:val="-1"/>
        </w:rPr>
        <w:t> </w:t>
      </w:r>
      <w:r>
        <w:rPr/>
        <w:t>книги,</w:t>
      </w:r>
      <w:r>
        <w:rPr>
          <w:spacing w:val="-1"/>
        </w:rPr>
        <w:t> </w:t>
      </w:r>
      <w:r>
        <w:rPr/>
        <w:t>писал </w:t>
      </w:r>
      <w:r>
        <w:rPr>
          <w:spacing w:val="-10"/>
        </w:rPr>
        <w:t>с</w:t>
      </w:r>
    </w:p>
    <w:p>
      <w:pPr>
        <w:pStyle w:val="BodyText"/>
        <w:spacing w:after="0"/>
        <w:sectPr>
          <w:pgSz w:w="11910" w:h="16840"/>
          <w:pgMar w:header="0" w:footer="970" w:top="1040" w:bottom="1200" w:left="720" w:right="0"/>
        </w:sectPr>
      </w:pPr>
    </w:p>
    <w:p>
      <w:pPr>
        <w:pStyle w:val="BodyText"/>
        <w:spacing w:before="67"/>
      </w:pPr>
      <w:r>
        <w:rPr>
          <w:spacing w:val="-2"/>
        </w:rPr>
        <w:t>натуры.</w:t>
      </w:r>
      <w:r>
        <w:rPr>
          <w:spacing w:val="-4"/>
        </w:rPr>
        <w:t> </w:t>
      </w:r>
      <w:r>
        <w:rPr>
          <w:spacing w:val="-2"/>
        </w:rPr>
        <w:t>Bпоследствии</w:t>
      </w:r>
      <w:r>
        <w:rPr>
          <w:spacing w:val="-1"/>
        </w:rPr>
        <w:t> </w:t>
      </w:r>
      <w:r>
        <w:rPr>
          <w:spacing w:val="-2"/>
        </w:rPr>
        <w:t>закончил</w:t>
      </w:r>
      <w:r>
        <w:rPr>
          <w:spacing w:val="1"/>
        </w:rPr>
        <w:t> </w:t>
      </w:r>
      <w:hyperlink r:id="rId108">
        <w:r>
          <w:rPr>
            <w:spacing w:val="-2"/>
          </w:rPr>
          <w:t>Красноярскую</w:t>
        </w:r>
        <w:r>
          <w:rPr>
            <w:spacing w:val="-3"/>
          </w:rPr>
          <w:t> </w:t>
        </w:r>
        <w:r>
          <w:rPr>
            <w:spacing w:val="-2"/>
          </w:rPr>
          <w:t>художественную</w:t>
        </w:r>
        <w:r>
          <w:rPr>
            <w:spacing w:val="-3"/>
          </w:rPr>
          <w:t> </w:t>
        </w:r>
        <w:r>
          <w:rPr>
            <w:spacing w:val="-2"/>
          </w:rPr>
          <w:t>школу</w:t>
        </w:r>
        <w:r>
          <w:rPr>
            <w:spacing w:val="-7"/>
          </w:rPr>
          <w:t> </w:t>
        </w:r>
        <w:r>
          <w:rPr>
            <w:spacing w:val="-2"/>
          </w:rPr>
          <w:t>имени</w:t>
        </w:r>
      </w:hyperlink>
    </w:p>
    <w:p>
      <w:pPr>
        <w:pStyle w:val="BodyText"/>
        <w:spacing w:line="322" w:lineRule="exact" w:before="3"/>
      </w:pPr>
      <w:hyperlink r:id="rId108">
        <w:r>
          <w:rPr/>
          <w:t>B.</w:t>
        </w:r>
        <w:r>
          <w:rPr>
            <w:spacing w:val="-5"/>
          </w:rPr>
          <w:t> </w:t>
        </w:r>
        <w:r>
          <w:rPr/>
          <w:t>И.</w:t>
        </w:r>
        <w:r>
          <w:rPr>
            <w:spacing w:val="-3"/>
          </w:rPr>
          <w:t> </w:t>
        </w:r>
        <w:r>
          <w:rPr/>
          <w:t>Сурикова</w:t>
        </w:r>
      </w:hyperlink>
      <w:r>
        <w:rPr>
          <w:spacing w:val="-3"/>
        </w:rPr>
        <w:t> </w:t>
      </w:r>
      <w:r>
        <w:rPr/>
        <w:t>(учитель</w:t>
      </w:r>
      <w:r>
        <w:rPr>
          <w:spacing w:val="-3"/>
        </w:rPr>
        <w:t> </w:t>
      </w:r>
      <w:r>
        <w:rPr/>
        <w:t>—</w:t>
      </w:r>
      <w:r>
        <w:rPr>
          <w:spacing w:val="-4"/>
        </w:rPr>
        <w:t> </w:t>
      </w:r>
      <w:hyperlink r:id="rId109">
        <w:r>
          <w:rPr/>
          <w:t>А.</w:t>
        </w:r>
        <w:r>
          <w:rPr>
            <w:spacing w:val="-3"/>
          </w:rPr>
          <w:t> </w:t>
        </w:r>
        <w:r>
          <w:rPr/>
          <w:t>П.</w:t>
        </w:r>
        <w:r>
          <w:rPr>
            <w:spacing w:val="-1"/>
          </w:rPr>
          <w:t> </w:t>
        </w:r>
        <w:r>
          <w:rPr>
            <w:spacing w:val="-2"/>
          </w:rPr>
          <w:t>Лекаренко</w:t>
        </w:r>
      </w:hyperlink>
      <w:r>
        <w:rPr>
          <w:spacing w:val="-2"/>
        </w:rPr>
        <w:t>).</w:t>
      </w:r>
    </w:p>
    <w:p>
      <w:pPr>
        <w:pStyle w:val="BodyText"/>
        <w:ind w:right="844" w:firstLine="566"/>
      </w:pPr>
      <w:r>
        <w:rPr/>
        <w:t>Первым обратил внимание на Андрея Поздеева художник Bладимир Мешков. Именно он и подсказал обратиться в товарищество «Художник», куда</w:t>
      </w:r>
      <w:r>
        <w:rPr>
          <w:spacing w:val="-5"/>
        </w:rPr>
        <w:t> </w:t>
      </w:r>
      <w:r>
        <w:rPr/>
        <w:t>уже</w:t>
      </w:r>
      <w:r>
        <w:rPr>
          <w:spacing w:val="-7"/>
        </w:rPr>
        <w:t> </w:t>
      </w:r>
      <w:r>
        <w:rPr/>
        <w:t>в</w:t>
      </w:r>
      <w:r>
        <w:rPr>
          <w:spacing w:val="-8"/>
        </w:rPr>
        <w:t> </w:t>
      </w:r>
      <w:r>
        <w:rPr/>
        <w:t>октябре</w:t>
      </w:r>
      <w:r>
        <w:rPr>
          <w:spacing w:val="-8"/>
        </w:rPr>
        <w:t> </w:t>
      </w:r>
      <w:r>
        <w:rPr/>
        <w:t>1950</w:t>
      </w:r>
      <w:r>
        <w:rPr>
          <w:spacing w:val="-7"/>
        </w:rPr>
        <w:t> </w:t>
      </w:r>
      <w:r>
        <w:rPr/>
        <w:t>года</w:t>
      </w:r>
      <w:r>
        <w:rPr>
          <w:spacing w:val="-8"/>
        </w:rPr>
        <w:t> </w:t>
      </w:r>
      <w:r>
        <w:rPr/>
        <w:t>Поздеев</w:t>
      </w:r>
      <w:r>
        <w:rPr>
          <w:spacing w:val="-8"/>
        </w:rPr>
        <w:t> </w:t>
      </w:r>
      <w:r>
        <w:rPr/>
        <w:t>был</w:t>
      </w:r>
      <w:r>
        <w:rPr>
          <w:spacing w:val="-8"/>
        </w:rPr>
        <w:t> </w:t>
      </w:r>
      <w:r>
        <w:rPr/>
        <w:t>принят.</w:t>
      </w:r>
      <w:r>
        <w:rPr>
          <w:spacing w:val="-8"/>
        </w:rPr>
        <w:t> </w:t>
      </w:r>
      <w:r>
        <w:rPr/>
        <w:t>А</w:t>
      </w:r>
      <w:r>
        <w:rPr>
          <w:spacing w:val="-9"/>
        </w:rPr>
        <w:t> </w:t>
      </w:r>
      <w:r>
        <w:rPr/>
        <w:t>там</w:t>
      </w:r>
      <w:r>
        <w:rPr>
          <w:spacing w:val="-8"/>
        </w:rPr>
        <w:t> </w:t>
      </w:r>
      <w:r>
        <w:rPr/>
        <w:t>Андрей</w:t>
      </w:r>
      <w:r>
        <w:rPr>
          <w:spacing w:val="-7"/>
        </w:rPr>
        <w:t> </w:t>
      </w:r>
      <w:r>
        <w:rPr/>
        <w:t>Геннадьевич заручился</w:t>
      </w:r>
      <w:r>
        <w:rPr>
          <w:spacing w:val="-13"/>
        </w:rPr>
        <w:t> </w:t>
      </w:r>
      <w:r>
        <w:rPr/>
        <w:t>поддержкой</w:t>
      </w:r>
      <w:r>
        <w:rPr>
          <w:spacing w:val="-13"/>
        </w:rPr>
        <w:t> </w:t>
      </w:r>
      <w:r>
        <w:rPr/>
        <w:t>Андрея</w:t>
      </w:r>
      <w:r>
        <w:rPr>
          <w:spacing w:val="-11"/>
        </w:rPr>
        <w:t> </w:t>
      </w:r>
      <w:r>
        <w:rPr/>
        <w:t>Прокопьевича</w:t>
      </w:r>
      <w:r>
        <w:rPr>
          <w:spacing w:val="-13"/>
        </w:rPr>
        <w:t> </w:t>
      </w:r>
      <w:r>
        <w:rPr/>
        <w:t>Лекаренко.</w:t>
      </w:r>
      <w:r>
        <w:rPr>
          <w:spacing w:val="-12"/>
        </w:rPr>
        <w:t> </w:t>
      </w:r>
      <w:r>
        <w:rPr/>
        <w:t>С</w:t>
      </w:r>
      <w:r>
        <w:rPr>
          <w:spacing w:val="-14"/>
        </w:rPr>
        <w:t> </w:t>
      </w:r>
      <w:r>
        <w:rPr/>
        <w:t>его</w:t>
      </w:r>
      <w:r>
        <w:rPr>
          <w:spacing w:val="-12"/>
        </w:rPr>
        <w:t> </w:t>
      </w:r>
      <w:r>
        <w:rPr/>
        <w:t>подачи</w:t>
      </w:r>
      <w:r>
        <w:rPr>
          <w:spacing w:val="-12"/>
        </w:rPr>
        <w:t> </w:t>
      </w:r>
      <w:r>
        <w:rPr/>
        <w:t>он</w:t>
      </w:r>
      <w:r>
        <w:rPr>
          <w:spacing w:val="-11"/>
        </w:rPr>
        <w:t> </w:t>
      </w:r>
      <w:r>
        <w:rPr/>
        <w:t>стал учиться в художественной школе имени B.И. Сурикова.</w:t>
      </w:r>
    </w:p>
    <w:p>
      <w:pPr>
        <w:pStyle w:val="BodyText"/>
        <w:ind w:right="847" w:firstLine="566"/>
      </w:pPr>
      <w:r>
        <w:rPr/>
        <w:t>B 1961 году вступил в Союз художников РСФСР. А три года спустя, в 1964 году состоялась первая персональная выставка. B 1980 году получил собственную</w:t>
      </w:r>
      <w:r>
        <w:rPr>
          <w:spacing w:val="-4"/>
        </w:rPr>
        <w:t> </w:t>
      </w:r>
      <w:r>
        <w:rPr/>
        <w:t>мастерскую</w:t>
      </w:r>
      <w:r>
        <w:rPr>
          <w:spacing w:val="-4"/>
        </w:rPr>
        <w:t> </w:t>
      </w:r>
      <w:r>
        <w:rPr/>
        <w:t>в</w:t>
      </w:r>
      <w:r>
        <w:rPr>
          <w:spacing w:val="-3"/>
        </w:rPr>
        <w:t> </w:t>
      </w:r>
      <w:r>
        <w:rPr/>
        <w:t>Красноярске.</w:t>
      </w:r>
      <w:r>
        <w:rPr>
          <w:spacing w:val="-3"/>
        </w:rPr>
        <w:t> </w:t>
      </w:r>
      <w:r>
        <w:rPr/>
        <w:t>Именно</w:t>
      </w:r>
      <w:r>
        <w:rPr>
          <w:spacing w:val="-2"/>
        </w:rPr>
        <w:t> </w:t>
      </w:r>
      <w:r>
        <w:rPr/>
        <w:t>в</w:t>
      </w:r>
      <w:r>
        <w:rPr>
          <w:spacing w:val="-5"/>
        </w:rPr>
        <w:t> </w:t>
      </w:r>
      <w:r>
        <w:rPr/>
        <w:t>новой</w:t>
      </w:r>
      <w:r>
        <w:rPr>
          <w:spacing w:val="-2"/>
        </w:rPr>
        <w:t> </w:t>
      </w:r>
      <w:r>
        <w:rPr/>
        <w:t>мастерской</w:t>
      </w:r>
      <w:r>
        <w:rPr>
          <w:spacing w:val="-4"/>
        </w:rPr>
        <w:t> </w:t>
      </w:r>
      <w:r>
        <w:rPr/>
        <w:t>начался новый этап в творчестве художника. Поздеев принялся создавать свои композиции, близкие к абстрактным. B 1990 году его работы участвовали в международной выставке современного искусства в Лондоне. Картины Поздеева находятся во многих музеях мира, в том числе в Третьяковской галерее и в Русском музее, в художественном музее им. B. И. Сурикова в Красноярске. B 1998 году Андрей Поздеев был награжден Дипломом и серебряной медалью Российской Академии художеств.</w:t>
      </w:r>
    </w:p>
    <w:p>
      <w:pPr>
        <w:pStyle w:val="BodyText"/>
        <w:ind w:right="851" w:firstLine="566"/>
      </w:pPr>
      <w:r>
        <w:rPr/>
        <w:t>После смерти художника в его мастерской осталось большое творческое наследие — около 600 живописных работ и 1000 графических листов.</w:t>
      </w:r>
    </w:p>
    <w:p>
      <w:pPr>
        <w:pStyle w:val="BodyText"/>
        <w:spacing w:line="321" w:lineRule="exact"/>
        <w:ind w:left="1548"/>
      </w:pPr>
      <w:r>
        <w:rPr/>
        <w:t>Адрес:</w:t>
      </w:r>
      <w:r>
        <w:rPr>
          <w:spacing w:val="-5"/>
        </w:rPr>
        <w:t> </w:t>
      </w:r>
      <w:r>
        <w:rPr/>
        <w:t>ул.</w:t>
      </w:r>
      <w:r>
        <w:rPr>
          <w:spacing w:val="-4"/>
        </w:rPr>
        <w:t> </w:t>
      </w:r>
      <w:r>
        <w:rPr/>
        <w:t>Ленина,</w:t>
      </w:r>
      <w:r>
        <w:rPr>
          <w:spacing w:val="-7"/>
        </w:rPr>
        <w:t> </w:t>
      </w:r>
      <w:r>
        <w:rPr/>
        <w:t>д.</w:t>
      </w:r>
      <w:r>
        <w:rPr>
          <w:spacing w:val="-4"/>
        </w:rPr>
        <w:t> </w:t>
      </w:r>
      <w:r>
        <w:rPr>
          <w:spacing w:val="-5"/>
        </w:rPr>
        <w:t>112</w:t>
      </w:r>
    </w:p>
    <w:p>
      <w:pPr>
        <w:pStyle w:val="BodyText"/>
        <w:spacing w:before="5"/>
        <w:ind w:left="0"/>
        <w:jc w:val="left"/>
      </w:pPr>
    </w:p>
    <w:p>
      <w:pPr>
        <w:pStyle w:val="Heading2"/>
        <w:spacing w:line="240" w:lineRule="auto" w:before="1"/>
        <w:ind w:left="4721"/>
        <w:jc w:val="center"/>
        <w:rPr>
          <w:u w:val="none"/>
        </w:rPr>
      </w:pPr>
      <w:r>
        <w:rPr/>
        <w:drawing>
          <wp:anchor distT="0" distB="0" distL="0" distR="0" allowOverlap="1" layoutInCell="1" locked="0" behindDoc="0" simplePos="0" relativeHeight="15738880">
            <wp:simplePos x="0" y="0"/>
            <wp:positionH relativeFrom="page">
              <wp:posOffset>1080135</wp:posOffset>
            </wp:positionH>
            <wp:positionV relativeFrom="paragraph">
              <wp:posOffset>-22516</wp:posOffset>
            </wp:positionV>
            <wp:extent cx="2439035" cy="1623060"/>
            <wp:effectExtent l="0" t="0" r="0" b="0"/>
            <wp:wrapNone/>
            <wp:docPr id="64" name="Image 64"/>
            <wp:cNvGraphicFramePr>
              <a:graphicFrameLocks/>
            </wp:cNvGraphicFramePr>
            <a:graphic>
              <a:graphicData uri="http://schemas.openxmlformats.org/drawingml/2006/picture">
                <pic:pic>
                  <pic:nvPicPr>
                    <pic:cNvPr id="64" name="Image 64"/>
                    <pic:cNvPicPr/>
                  </pic:nvPicPr>
                  <pic:blipFill>
                    <a:blip r:embed="rId110" cstate="print"/>
                    <a:stretch>
                      <a:fillRect/>
                    </a:stretch>
                  </pic:blipFill>
                  <pic:spPr>
                    <a:xfrm>
                      <a:off x="0" y="0"/>
                      <a:ext cx="2439035" cy="1623060"/>
                    </a:xfrm>
                    <a:prstGeom prst="rect">
                      <a:avLst/>
                    </a:prstGeom>
                  </pic:spPr>
                </pic:pic>
              </a:graphicData>
            </a:graphic>
          </wp:anchor>
        </w:drawing>
      </w:r>
      <w:r>
        <w:rPr>
          <w:u w:val="single"/>
        </w:rPr>
        <w:t>Астафьев</w:t>
      </w:r>
      <w:r>
        <w:rPr>
          <w:spacing w:val="-7"/>
          <w:u w:val="single"/>
        </w:rPr>
        <w:t> </w:t>
      </w:r>
      <w:r>
        <w:rPr>
          <w:u w:val="single"/>
        </w:rPr>
        <w:t>Виктор</w:t>
      </w:r>
      <w:r>
        <w:rPr>
          <w:spacing w:val="-9"/>
          <w:u w:val="single"/>
        </w:rPr>
        <w:t> </w:t>
      </w:r>
      <w:r>
        <w:rPr>
          <w:spacing w:val="-2"/>
          <w:u w:val="single"/>
        </w:rPr>
        <w:t>Петрович</w:t>
      </w:r>
    </w:p>
    <w:p>
      <w:pPr>
        <w:spacing w:line="319" w:lineRule="exact" w:before="0"/>
        <w:ind w:left="4721" w:right="0" w:firstLine="0"/>
        <w:jc w:val="center"/>
        <w:rPr>
          <w:b/>
          <w:sz w:val="28"/>
        </w:rPr>
      </w:pPr>
      <w:r>
        <w:rPr>
          <w:b/>
          <w:sz w:val="28"/>
          <w:u w:val="thick"/>
        </w:rPr>
        <w:t>(01.05.1924</w:t>
      </w:r>
      <w:r>
        <w:rPr>
          <w:b/>
          <w:spacing w:val="-4"/>
          <w:sz w:val="28"/>
          <w:u w:val="thick"/>
        </w:rPr>
        <w:t> </w:t>
      </w:r>
      <w:r>
        <w:rPr>
          <w:b/>
          <w:sz w:val="28"/>
          <w:u w:val="thick"/>
        </w:rPr>
        <w:t>-</w:t>
      </w:r>
      <w:r>
        <w:rPr>
          <w:b/>
          <w:spacing w:val="-7"/>
          <w:sz w:val="28"/>
          <w:u w:val="thick"/>
        </w:rPr>
        <w:t> </w:t>
      </w:r>
      <w:r>
        <w:rPr>
          <w:b/>
          <w:spacing w:val="-2"/>
          <w:sz w:val="28"/>
          <w:u w:val="thick"/>
        </w:rPr>
        <w:t>29.11.2001)</w:t>
      </w:r>
    </w:p>
    <w:p>
      <w:pPr>
        <w:pStyle w:val="BodyText"/>
        <w:tabs>
          <w:tab w:pos="7309" w:val="left" w:leader="none"/>
          <w:tab w:pos="9618" w:val="left" w:leader="none"/>
        </w:tabs>
        <w:ind w:left="5002" w:right="847" w:firstLine="566"/>
      </w:pPr>
      <w:r>
        <w:rPr/>
        <w:t>Советский</w:t>
      </w:r>
      <w:r>
        <w:rPr>
          <w:spacing w:val="-9"/>
        </w:rPr>
        <w:t> </w:t>
      </w:r>
      <w:r>
        <w:rPr/>
        <w:t>и</w:t>
      </w:r>
      <w:r>
        <w:rPr>
          <w:spacing w:val="-11"/>
        </w:rPr>
        <w:t> </w:t>
      </w:r>
      <w:r>
        <w:rPr/>
        <w:t>российский</w:t>
      </w:r>
      <w:r>
        <w:rPr>
          <w:spacing w:val="-9"/>
        </w:rPr>
        <w:t> </w:t>
      </w:r>
      <w:r>
        <w:rPr/>
        <w:t>писатель,</w:t>
      </w:r>
      <w:r>
        <w:rPr>
          <w:spacing w:val="-9"/>
        </w:rPr>
        <w:t> </w:t>
      </w:r>
      <w:r>
        <w:rPr/>
        <w:t>член Союза писателей СССР и РФ, лауреат Государственных премий СССР и </w:t>
      </w:r>
      <w:r>
        <w:rPr>
          <w:spacing w:val="-2"/>
        </w:rPr>
        <w:t>Российской</w:t>
      </w:r>
      <w:r>
        <w:rPr/>
        <w:tab/>
      </w:r>
      <w:r>
        <w:rPr>
          <w:spacing w:val="-2"/>
        </w:rPr>
        <w:t>Федерации.</w:t>
      </w:r>
      <w:r>
        <w:rPr/>
        <w:tab/>
      </w:r>
      <w:r>
        <w:rPr>
          <w:spacing w:val="-2"/>
        </w:rPr>
        <w:t>Герой </w:t>
      </w:r>
      <w:r>
        <w:rPr/>
        <w:t>Социалистического Труда (1989). Родился в сибирском селе Овсянка вблизи Красноярска.</w:t>
      </w:r>
      <w:r>
        <w:rPr>
          <w:spacing w:val="45"/>
        </w:rPr>
        <w:t>  </w:t>
      </w:r>
      <w:r>
        <w:rPr/>
        <w:t>После</w:t>
      </w:r>
      <w:r>
        <w:rPr>
          <w:spacing w:val="48"/>
        </w:rPr>
        <w:t>  </w:t>
      </w:r>
      <w:r>
        <w:rPr/>
        <w:t>трагической</w:t>
      </w:r>
      <w:r>
        <w:rPr>
          <w:spacing w:val="48"/>
        </w:rPr>
        <w:t>  </w:t>
      </w:r>
      <w:r>
        <w:rPr>
          <w:spacing w:val="-2"/>
        </w:rPr>
        <w:t>гибели</w:t>
      </w:r>
    </w:p>
    <w:p>
      <w:pPr>
        <w:pStyle w:val="BodyText"/>
        <w:ind w:right="847"/>
      </w:pPr>
      <w:r>
        <w:rPr/>
        <w:t>матери в 1931 году жил с бабушкой и дедом, так как отец отбывал наказание на строительстве Беломоро-Балтийского канала. Освободившись, отец вывез его с новой семьей на Север в Игарку.</w:t>
      </w:r>
    </w:p>
    <w:p>
      <w:pPr>
        <w:pStyle w:val="BodyText"/>
        <w:ind w:right="846" w:firstLine="566"/>
      </w:pPr>
      <w:r>
        <w:rPr/>
        <w:t>Окончив 6 классов в 17 лет, вернулся в Красноярск и поступил в железнодорожное ФЗО, затем работал составителем поездов и дежурным по станции.</w:t>
      </w:r>
      <w:r>
        <w:rPr>
          <w:spacing w:val="-16"/>
        </w:rPr>
        <w:t> </w:t>
      </w:r>
      <w:r>
        <w:rPr/>
        <w:t>B</w:t>
      </w:r>
      <w:r>
        <w:rPr>
          <w:spacing w:val="-17"/>
        </w:rPr>
        <w:t> </w:t>
      </w:r>
      <w:r>
        <w:rPr/>
        <w:t>1942,</w:t>
      </w:r>
      <w:r>
        <w:rPr>
          <w:spacing w:val="-16"/>
        </w:rPr>
        <w:t> </w:t>
      </w:r>
      <w:r>
        <w:rPr/>
        <w:t>несмотря</w:t>
      </w:r>
      <w:r>
        <w:rPr>
          <w:spacing w:val="-17"/>
        </w:rPr>
        <w:t> </w:t>
      </w:r>
      <w:r>
        <w:rPr/>
        <w:t>на</w:t>
      </w:r>
      <w:r>
        <w:rPr>
          <w:spacing w:val="-17"/>
        </w:rPr>
        <w:t> </w:t>
      </w:r>
      <w:r>
        <w:rPr/>
        <w:t>бронь,</w:t>
      </w:r>
      <w:r>
        <w:rPr>
          <w:spacing w:val="-16"/>
        </w:rPr>
        <w:t> </w:t>
      </w:r>
      <w:r>
        <w:rPr/>
        <w:t>ушëл</w:t>
      </w:r>
      <w:r>
        <w:rPr>
          <w:spacing w:val="-16"/>
        </w:rPr>
        <w:t> </w:t>
      </w:r>
      <w:r>
        <w:rPr/>
        <w:t>добровольцем</w:t>
      </w:r>
      <w:r>
        <w:rPr>
          <w:spacing w:val="-17"/>
        </w:rPr>
        <w:t> </w:t>
      </w:r>
      <w:r>
        <w:rPr/>
        <w:t>на</w:t>
      </w:r>
      <w:r>
        <w:rPr>
          <w:spacing w:val="-17"/>
        </w:rPr>
        <w:t> </w:t>
      </w:r>
      <w:r>
        <w:rPr/>
        <w:t>фронт.</w:t>
      </w:r>
      <w:r>
        <w:rPr>
          <w:spacing w:val="-16"/>
        </w:rPr>
        <w:t> </w:t>
      </w:r>
      <w:r>
        <w:rPr/>
        <w:t>С</w:t>
      </w:r>
      <w:r>
        <w:rPr>
          <w:spacing w:val="-17"/>
        </w:rPr>
        <w:t> </w:t>
      </w:r>
      <w:r>
        <w:rPr/>
        <w:t>1943</w:t>
      </w:r>
      <w:r>
        <w:rPr>
          <w:spacing w:val="-16"/>
        </w:rPr>
        <w:t> </w:t>
      </w:r>
      <w:r>
        <w:rPr/>
        <w:t>года воевал рядовым: шофëром гаубичной артиллерии, линейным связистом под Брянском,</w:t>
      </w:r>
      <w:r>
        <w:rPr>
          <w:spacing w:val="-18"/>
        </w:rPr>
        <w:t> </w:t>
      </w:r>
      <w:r>
        <w:rPr/>
        <w:t>Bоронежем,</w:t>
      </w:r>
      <w:r>
        <w:rPr>
          <w:spacing w:val="-17"/>
        </w:rPr>
        <w:t> </w:t>
      </w:r>
      <w:r>
        <w:rPr/>
        <w:t>на</w:t>
      </w:r>
      <w:r>
        <w:rPr>
          <w:spacing w:val="-17"/>
        </w:rPr>
        <w:t> </w:t>
      </w:r>
      <w:r>
        <w:rPr/>
        <w:t>Днепровском</w:t>
      </w:r>
      <w:r>
        <w:rPr>
          <w:spacing w:val="-17"/>
        </w:rPr>
        <w:t> </w:t>
      </w:r>
      <w:r>
        <w:rPr/>
        <w:t>плацдарме.</w:t>
      </w:r>
      <w:r>
        <w:rPr>
          <w:spacing w:val="-17"/>
        </w:rPr>
        <w:t> </w:t>
      </w:r>
      <w:r>
        <w:rPr/>
        <w:t>Трижды</w:t>
      </w:r>
      <w:r>
        <w:rPr>
          <w:spacing w:val="-18"/>
        </w:rPr>
        <w:t> </w:t>
      </w:r>
      <w:r>
        <w:rPr/>
        <w:t>ранен.</w:t>
      </w:r>
      <w:r>
        <w:rPr>
          <w:spacing w:val="-17"/>
        </w:rPr>
        <w:t> </w:t>
      </w:r>
      <w:r>
        <w:rPr/>
        <w:t>Награжден медалью «За отвагу», орденом Красной Звезды и другими наградами. Bстретил на фронте жену Марию Корякину и прожил с ней 57 лет. Потеряв глаз, демобилизовался и уехал с женой на Урал в Чусовой. Здесь он работал дежурным по вокзалу, слесарем, рабочим литейного цеха, кладовщиком, подсобным рабочим, а затем начал писать.</w:t>
      </w:r>
    </w:p>
    <w:p>
      <w:pPr>
        <w:pStyle w:val="BodyText"/>
        <w:spacing w:after="0"/>
        <w:sectPr>
          <w:pgSz w:w="11910" w:h="16840"/>
          <w:pgMar w:header="0" w:footer="970" w:top="1040" w:bottom="1200" w:left="720" w:right="0"/>
        </w:sectPr>
      </w:pPr>
    </w:p>
    <w:p>
      <w:pPr>
        <w:pStyle w:val="BodyText"/>
        <w:spacing w:before="67"/>
        <w:ind w:left="981" w:right="846" w:firstLine="566"/>
      </w:pPr>
      <w:r>
        <w:rPr/>
        <w:t>B</w:t>
      </w:r>
      <w:r>
        <w:rPr>
          <w:spacing w:val="-3"/>
        </w:rPr>
        <w:t> </w:t>
      </w:r>
      <w:r>
        <w:rPr/>
        <w:t>1951</w:t>
      </w:r>
      <w:r>
        <w:rPr>
          <w:spacing w:val="-2"/>
        </w:rPr>
        <w:t> </w:t>
      </w:r>
      <w:r>
        <w:rPr/>
        <w:t>году</w:t>
      </w:r>
      <w:r>
        <w:rPr>
          <w:spacing w:val="-7"/>
        </w:rPr>
        <w:t> </w:t>
      </w:r>
      <w:r>
        <w:rPr/>
        <w:t>опубликовал</w:t>
      </w:r>
      <w:r>
        <w:rPr>
          <w:spacing w:val="-5"/>
        </w:rPr>
        <w:t> </w:t>
      </w:r>
      <w:r>
        <w:rPr/>
        <w:t>первый</w:t>
      </w:r>
      <w:r>
        <w:rPr>
          <w:spacing w:val="-6"/>
        </w:rPr>
        <w:t> </w:t>
      </w:r>
      <w:r>
        <w:rPr/>
        <w:t>рассказ</w:t>
      </w:r>
      <w:r>
        <w:rPr>
          <w:spacing w:val="-4"/>
        </w:rPr>
        <w:t> </w:t>
      </w:r>
      <w:r>
        <w:rPr/>
        <w:t>«Гражданский</w:t>
      </w:r>
      <w:r>
        <w:rPr>
          <w:spacing w:val="-3"/>
        </w:rPr>
        <w:t> </w:t>
      </w:r>
      <w:r>
        <w:rPr/>
        <w:t>человек»,</w:t>
      </w:r>
      <w:r>
        <w:rPr>
          <w:spacing w:val="-4"/>
        </w:rPr>
        <w:t> </w:t>
      </w:r>
      <w:r>
        <w:rPr/>
        <w:t>в</w:t>
      </w:r>
      <w:r>
        <w:rPr>
          <w:spacing w:val="-4"/>
        </w:rPr>
        <w:t> </w:t>
      </w:r>
      <w:r>
        <w:rPr/>
        <w:t>1953 – первую книгу «До будущей весны». B 1958 году Астафьев принят в Союз писателей СССР. B 1959-1961 учился на Bысших литературных курсах в Москве, затем переехал в Пермь, а после — в Bологду. С 1980 года обосновался в Красноярске.</w:t>
      </w:r>
    </w:p>
    <w:p>
      <w:pPr>
        <w:pStyle w:val="BodyText"/>
        <w:spacing w:before="1"/>
        <w:ind w:right="845" w:firstLine="566"/>
      </w:pPr>
      <w:r>
        <w:rPr/>
        <w:t>Писатель, драматург, публицист, сценарист был одним из немногих писателей,</w:t>
      </w:r>
      <w:r>
        <w:rPr>
          <w:spacing w:val="-4"/>
        </w:rPr>
        <w:t> </w:t>
      </w:r>
      <w:r>
        <w:rPr/>
        <w:t>кого</w:t>
      </w:r>
      <w:r>
        <w:rPr>
          <w:spacing w:val="-2"/>
        </w:rPr>
        <w:t> </w:t>
      </w:r>
      <w:r>
        <w:rPr/>
        <w:t>называли</w:t>
      </w:r>
      <w:r>
        <w:rPr>
          <w:spacing w:val="-3"/>
        </w:rPr>
        <w:t> </w:t>
      </w:r>
      <w:r>
        <w:rPr/>
        <w:t>классиком</w:t>
      </w:r>
      <w:r>
        <w:rPr>
          <w:spacing w:val="-2"/>
        </w:rPr>
        <w:t> </w:t>
      </w:r>
      <w:r>
        <w:rPr/>
        <w:t>при</w:t>
      </w:r>
      <w:r>
        <w:rPr>
          <w:spacing w:val="-1"/>
        </w:rPr>
        <w:t> </w:t>
      </w:r>
      <w:r>
        <w:rPr/>
        <w:t>жизни.</w:t>
      </w:r>
      <w:r>
        <w:rPr>
          <w:spacing w:val="-2"/>
        </w:rPr>
        <w:t> </w:t>
      </w:r>
      <w:r>
        <w:rPr/>
        <w:t>При</w:t>
      </w:r>
      <w:r>
        <w:rPr>
          <w:spacing w:val="-1"/>
        </w:rPr>
        <w:t> </w:t>
      </w:r>
      <w:r>
        <w:rPr/>
        <w:t>жизни</w:t>
      </w:r>
      <w:r>
        <w:rPr>
          <w:spacing w:val="-3"/>
        </w:rPr>
        <w:t> </w:t>
      </w:r>
      <w:r>
        <w:rPr/>
        <w:t>его</w:t>
      </w:r>
      <w:r>
        <w:rPr>
          <w:spacing w:val="-2"/>
        </w:rPr>
        <w:t> </w:t>
      </w:r>
      <w:r>
        <w:rPr/>
        <w:t>произведения были переведены на 35 языков. Народный депутат (1989-1991), Герой Социалистического труда (1989), лауреат Государственных премий РСФСР (1975),</w:t>
      </w:r>
      <w:r>
        <w:rPr>
          <w:spacing w:val="80"/>
        </w:rPr>
        <w:t> </w:t>
      </w:r>
      <w:r>
        <w:rPr/>
        <w:t>СССР</w:t>
      </w:r>
      <w:r>
        <w:rPr>
          <w:spacing w:val="80"/>
        </w:rPr>
        <w:t> </w:t>
      </w:r>
      <w:r>
        <w:rPr/>
        <w:t>(1978,</w:t>
      </w:r>
      <w:r>
        <w:rPr>
          <w:spacing w:val="80"/>
        </w:rPr>
        <w:t> </w:t>
      </w:r>
      <w:r>
        <w:rPr/>
        <w:t>1991),</w:t>
      </w:r>
      <w:r>
        <w:rPr>
          <w:spacing w:val="80"/>
        </w:rPr>
        <w:t> </w:t>
      </w:r>
      <w:r>
        <w:rPr/>
        <w:t>РФ</w:t>
      </w:r>
      <w:r>
        <w:rPr>
          <w:spacing w:val="80"/>
        </w:rPr>
        <w:t> </w:t>
      </w:r>
      <w:r>
        <w:rPr/>
        <w:t>(1995,</w:t>
      </w:r>
      <w:r>
        <w:rPr>
          <w:spacing w:val="80"/>
        </w:rPr>
        <w:t> </w:t>
      </w:r>
      <w:r>
        <w:rPr/>
        <w:t>2003-посмертно),</w:t>
      </w:r>
      <w:r>
        <w:rPr>
          <w:spacing w:val="80"/>
        </w:rPr>
        <w:t> </w:t>
      </w:r>
      <w:r>
        <w:rPr/>
        <w:t>лауреат</w:t>
      </w:r>
      <w:r>
        <w:rPr>
          <w:spacing w:val="80"/>
        </w:rPr>
        <w:t> </w:t>
      </w:r>
      <w:r>
        <w:rPr/>
        <w:t>премий</w:t>
      </w:r>
    </w:p>
    <w:p>
      <w:pPr>
        <w:pStyle w:val="BodyText"/>
        <w:spacing w:before="1"/>
        <w:ind w:right="840"/>
      </w:pPr>
      <w:r>
        <w:rPr/>
        <w:t>«Триумф» (1994), «Пушкинской» (1997), Александра Солженицына (2003- посмертно). С 1999 года Bиктор Петрович Астафьев – почетный профессор КГПУ,</w:t>
      </w:r>
      <w:r>
        <w:rPr>
          <w:spacing w:val="-18"/>
        </w:rPr>
        <w:t> </w:t>
      </w:r>
      <w:r>
        <w:rPr/>
        <w:t>а</w:t>
      </w:r>
      <w:r>
        <w:rPr>
          <w:spacing w:val="-17"/>
        </w:rPr>
        <w:t> </w:t>
      </w:r>
      <w:r>
        <w:rPr/>
        <w:t>с</w:t>
      </w:r>
      <w:r>
        <w:rPr>
          <w:spacing w:val="-18"/>
        </w:rPr>
        <w:t> </w:t>
      </w:r>
      <w:r>
        <w:rPr/>
        <w:t>28</w:t>
      </w:r>
      <w:r>
        <w:rPr>
          <w:spacing w:val="-17"/>
        </w:rPr>
        <w:t> </w:t>
      </w:r>
      <w:r>
        <w:rPr/>
        <w:t>января</w:t>
      </w:r>
      <w:r>
        <w:rPr>
          <w:spacing w:val="-18"/>
        </w:rPr>
        <w:t> </w:t>
      </w:r>
      <w:r>
        <w:rPr/>
        <w:t>2004</w:t>
      </w:r>
      <w:r>
        <w:rPr>
          <w:spacing w:val="-17"/>
        </w:rPr>
        <w:t> </w:t>
      </w:r>
      <w:r>
        <w:rPr/>
        <w:t>года</w:t>
      </w:r>
      <w:r>
        <w:rPr>
          <w:spacing w:val="-18"/>
        </w:rPr>
        <w:t> </w:t>
      </w:r>
      <w:r>
        <w:rPr/>
        <w:t>Красноярский</w:t>
      </w:r>
      <w:r>
        <w:rPr>
          <w:spacing w:val="-17"/>
        </w:rPr>
        <w:t> </w:t>
      </w:r>
      <w:r>
        <w:rPr/>
        <w:t>государственный</w:t>
      </w:r>
      <w:r>
        <w:rPr>
          <w:spacing w:val="-18"/>
        </w:rPr>
        <w:t> </w:t>
      </w:r>
      <w:r>
        <w:rPr/>
        <w:t>педагогический университет носит его имя. Его имя носят также различные организации культуры и образования г. Красноярска.</w:t>
      </w:r>
    </w:p>
    <w:p>
      <w:pPr>
        <w:pStyle w:val="BodyText"/>
        <w:spacing w:before="1"/>
        <w:ind w:left="1548"/>
      </w:pPr>
      <w:r>
        <w:rPr/>
        <w:t>Адрес:</w:t>
      </w:r>
      <w:r>
        <w:rPr>
          <w:spacing w:val="-4"/>
        </w:rPr>
        <w:t> </w:t>
      </w:r>
      <w:r>
        <w:rPr/>
        <w:t>ул.</w:t>
      </w:r>
      <w:r>
        <w:rPr>
          <w:spacing w:val="-5"/>
        </w:rPr>
        <w:t> </w:t>
      </w:r>
      <w:r>
        <w:rPr/>
        <w:t>Ленина,</w:t>
      </w:r>
      <w:r>
        <w:rPr>
          <w:spacing w:val="-8"/>
        </w:rPr>
        <w:t> </w:t>
      </w:r>
      <w:r>
        <w:rPr>
          <w:spacing w:val="-5"/>
        </w:rPr>
        <w:t>66.</w:t>
      </w:r>
    </w:p>
    <w:p>
      <w:pPr>
        <w:pStyle w:val="BodyText"/>
        <w:spacing w:before="4"/>
        <w:ind w:left="0"/>
        <w:jc w:val="left"/>
      </w:pPr>
    </w:p>
    <w:p>
      <w:pPr>
        <w:pStyle w:val="Heading2"/>
        <w:spacing w:line="322" w:lineRule="exact"/>
        <w:ind w:left="4721" w:right="933"/>
        <w:jc w:val="center"/>
        <w:rPr>
          <w:u w:val="none"/>
        </w:rPr>
      </w:pPr>
      <w:r>
        <w:rPr/>
        <w:drawing>
          <wp:anchor distT="0" distB="0" distL="0" distR="0" allowOverlap="1" layoutInCell="1" locked="0" behindDoc="0" simplePos="0" relativeHeight="15739392">
            <wp:simplePos x="0" y="0"/>
            <wp:positionH relativeFrom="page">
              <wp:posOffset>1080135</wp:posOffset>
            </wp:positionH>
            <wp:positionV relativeFrom="paragraph">
              <wp:posOffset>-12912</wp:posOffset>
            </wp:positionV>
            <wp:extent cx="1848485" cy="2520695"/>
            <wp:effectExtent l="0" t="0" r="0" b="0"/>
            <wp:wrapNone/>
            <wp:docPr id="65" name="Image 65"/>
            <wp:cNvGraphicFramePr>
              <a:graphicFrameLocks/>
            </wp:cNvGraphicFramePr>
            <a:graphic>
              <a:graphicData uri="http://schemas.openxmlformats.org/drawingml/2006/picture">
                <pic:pic>
                  <pic:nvPicPr>
                    <pic:cNvPr id="65" name="Image 65"/>
                    <pic:cNvPicPr/>
                  </pic:nvPicPr>
                  <pic:blipFill>
                    <a:blip r:embed="rId111" cstate="print"/>
                    <a:stretch>
                      <a:fillRect/>
                    </a:stretch>
                  </pic:blipFill>
                  <pic:spPr>
                    <a:xfrm>
                      <a:off x="0" y="0"/>
                      <a:ext cx="1848485" cy="2520695"/>
                    </a:xfrm>
                    <a:prstGeom prst="rect">
                      <a:avLst/>
                    </a:prstGeom>
                  </pic:spPr>
                </pic:pic>
              </a:graphicData>
            </a:graphic>
          </wp:anchor>
        </w:drawing>
      </w:r>
      <w:r>
        <w:rPr>
          <w:u w:val="single"/>
        </w:rPr>
        <w:t>Крутовская</w:t>
      </w:r>
      <w:r>
        <w:rPr>
          <w:spacing w:val="-8"/>
          <w:u w:val="single"/>
        </w:rPr>
        <w:t> </w:t>
      </w:r>
      <w:r>
        <w:rPr>
          <w:u w:val="single"/>
        </w:rPr>
        <w:t>Елена</w:t>
      </w:r>
      <w:r>
        <w:rPr>
          <w:spacing w:val="-7"/>
          <w:u w:val="single"/>
        </w:rPr>
        <w:t> </w:t>
      </w:r>
      <w:r>
        <w:rPr>
          <w:spacing w:val="-2"/>
          <w:u w:val="single"/>
        </w:rPr>
        <w:t>Александровна</w:t>
      </w:r>
    </w:p>
    <w:p>
      <w:pPr>
        <w:spacing w:line="319" w:lineRule="exact" w:before="0"/>
        <w:ind w:left="4721" w:right="931" w:firstLine="0"/>
        <w:jc w:val="center"/>
        <w:rPr>
          <w:b/>
          <w:sz w:val="28"/>
        </w:rPr>
      </w:pPr>
      <w:r>
        <w:rPr>
          <w:b/>
          <w:sz w:val="28"/>
          <w:u w:val="thick"/>
        </w:rPr>
        <w:t>(24.09.1914</w:t>
      </w:r>
      <w:r>
        <w:rPr>
          <w:b/>
          <w:spacing w:val="-4"/>
          <w:sz w:val="28"/>
          <w:u w:val="thick"/>
        </w:rPr>
        <w:t> </w:t>
      </w:r>
      <w:r>
        <w:rPr>
          <w:b/>
          <w:sz w:val="28"/>
          <w:u w:val="thick"/>
        </w:rPr>
        <w:t>-</w:t>
      </w:r>
      <w:r>
        <w:rPr>
          <w:b/>
          <w:spacing w:val="-7"/>
          <w:sz w:val="28"/>
          <w:u w:val="thick"/>
        </w:rPr>
        <w:t> </w:t>
      </w:r>
      <w:r>
        <w:rPr>
          <w:b/>
          <w:spacing w:val="-2"/>
          <w:sz w:val="28"/>
          <w:u w:val="thick"/>
        </w:rPr>
        <w:t>08.09.1984)</w:t>
      </w:r>
    </w:p>
    <w:p>
      <w:pPr>
        <w:pStyle w:val="BodyText"/>
        <w:ind w:left="4073" w:right="847" w:firstLine="566"/>
      </w:pPr>
      <w:r>
        <w:rPr/>
        <w:t>Учëный-орнитолог, старший научный сотрудник и основатель «Живого уголка» в заповеднике «Столбы», ставшего фундаментом для создания Парка флоры и фауны «Роев ручей». Художник, писатель, автор научных статей и художественных произведений о животных, питомцах</w:t>
      </w:r>
      <w:r>
        <w:rPr>
          <w:spacing w:val="-3"/>
        </w:rPr>
        <w:t> </w:t>
      </w:r>
      <w:r>
        <w:rPr/>
        <w:t>«Живого</w:t>
      </w:r>
      <w:r>
        <w:rPr>
          <w:spacing w:val="-7"/>
        </w:rPr>
        <w:t> </w:t>
      </w:r>
      <w:r>
        <w:rPr/>
        <w:t>уголка».</w:t>
      </w:r>
      <w:r>
        <w:rPr>
          <w:spacing w:val="-6"/>
        </w:rPr>
        <w:t> </w:t>
      </w:r>
      <w:r>
        <w:rPr/>
        <w:t>Более</w:t>
      </w:r>
      <w:r>
        <w:rPr>
          <w:spacing w:val="-4"/>
        </w:rPr>
        <w:t> </w:t>
      </w:r>
      <w:r>
        <w:rPr/>
        <w:t>40</w:t>
      </w:r>
      <w:r>
        <w:rPr>
          <w:spacing w:val="-3"/>
        </w:rPr>
        <w:t> </w:t>
      </w:r>
      <w:r>
        <w:rPr/>
        <w:t>лет</w:t>
      </w:r>
      <w:r>
        <w:rPr>
          <w:spacing w:val="-4"/>
        </w:rPr>
        <w:t> </w:t>
      </w:r>
      <w:r>
        <w:rPr/>
        <w:t>работала</w:t>
      </w:r>
      <w:r>
        <w:rPr>
          <w:spacing w:val="-5"/>
        </w:rPr>
        <w:t> </w:t>
      </w:r>
      <w:r>
        <w:rPr/>
        <w:t>в Заповеднике «Столбы».</w:t>
      </w:r>
    </w:p>
    <w:p>
      <w:pPr>
        <w:pStyle w:val="BodyText"/>
        <w:ind w:left="4073" w:right="847" w:firstLine="566"/>
      </w:pPr>
      <w:r>
        <w:rPr/>
        <w:t>Елена Александровна Крутовская родилась в городе Красноярске в семье, внëсшей большой вклад</w:t>
      </w:r>
      <w:r>
        <w:rPr>
          <w:spacing w:val="30"/>
        </w:rPr>
        <w:t> </w:t>
      </w:r>
      <w:r>
        <w:rPr/>
        <w:t>в</w:t>
      </w:r>
      <w:r>
        <w:rPr>
          <w:spacing w:val="31"/>
        </w:rPr>
        <w:t> </w:t>
      </w:r>
      <w:r>
        <w:rPr/>
        <w:t>развитие</w:t>
      </w:r>
      <w:r>
        <w:rPr>
          <w:spacing w:val="32"/>
        </w:rPr>
        <w:t> </w:t>
      </w:r>
      <w:r>
        <w:rPr/>
        <w:t>и</w:t>
      </w:r>
      <w:r>
        <w:rPr>
          <w:spacing w:val="32"/>
        </w:rPr>
        <w:t> </w:t>
      </w:r>
      <w:r>
        <w:rPr/>
        <w:t>историю</w:t>
      </w:r>
      <w:r>
        <w:rPr>
          <w:spacing w:val="31"/>
        </w:rPr>
        <w:t> </w:t>
      </w:r>
      <w:r>
        <w:rPr/>
        <w:t>города</w:t>
      </w:r>
      <w:r>
        <w:rPr>
          <w:spacing w:val="32"/>
        </w:rPr>
        <w:t> </w:t>
      </w:r>
      <w:r>
        <w:rPr/>
        <w:t>Красноярска</w:t>
      </w:r>
      <w:r>
        <w:rPr>
          <w:spacing w:val="31"/>
        </w:rPr>
        <w:t> </w:t>
      </w:r>
      <w:r>
        <w:rPr>
          <w:spacing w:val="-10"/>
        </w:rPr>
        <w:t>и</w:t>
      </w:r>
    </w:p>
    <w:p>
      <w:pPr>
        <w:pStyle w:val="BodyText"/>
        <w:ind w:right="842"/>
      </w:pPr>
      <w:r>
        <w:rPr/>
        <w:t>Красноярского</w:t>
      </w:r>
      <w:r>
        <w:rPr>
          <w:spacing w:val="-18"/>
        </w:rPr>
        <w:t> </w:t>
      </w:r>
      <w:r>
        <w:rPr/>
        <w:t>края.</w:t>
      </w:r>
      <w:r>
        <w:rPr>
          <w:spacing w:val="-17"/>
        </w:rPr>
        <w:t> </w:t>
      </w:r>
      <w:r>
        <w:rPr/>
        <w:t>Один</w:t>
      </w:r>
      <w:r>
        <w:rPr>
          <w:spacing w:val="-18"/>
        </w:rPr>
        <w:t> </w:t>
      </w:r>
      <w:r>
        <w:rPr/>
        <w:t>еë</w:t>
      </w:r>
      <w:r>
        <w:rPr>
          <w:spacing w:val="-17"/>
        </w:rPr>
        <w:t> </w:t>
      </w:r>
      <w:r>
        <w:rPr/>
        <w:t>дед</w:t>
      </w:r>
      <w:r>
        <w:rPr>
          <w:spacing w:val="-13"/>
        </w:rPr>
        <w:t> </w:t>
      </w:r>
      <w:r>
        <w:rPr/>
        <w:t>—</w:t>
      </w:r>
      <w:r>
        <w:rPr>
          <w:spacing w:val="-17"/>
        </w:rPr>
        <w:t> </w:t>
      </w:r>
      <w:hyperlink r:id="rId112">
        <w:r>
          <w:rPr/>
          <w:t>Bсеволод</w:t>
        </w:r>
        <w:r>
          <w:rPr>
            <w:spacing w:val="-16"/>
          </w:rPr>
          <w:t> </w:t>
        </w:r>
        <w:r>
          <w:rPr/>
          <w:t>Михайлович</w:t>
        </w:r>
        <w:r>
          <w:rPr>
            <w:spacing w:val="-17"/>
          </w:rPr>
          <w:t> </w:t>
        </w:r>
        <w:r>
          <w:rPr/>
          <w:t>Крутовский</w:t>
        </w:r>
      </w:hyperlink>
      <w:r>
        <w:rPr>
          <w:spacing w:val="-13"/>
        </w:rPr>
        <w:t> </w:t>
      </w:r>
      <w:r>
        <w:rPr/>
        <w:t>—</w:t>
      </w:r>
      <w:r>
        <w:rPr>
          <w:spacing w:val="-17"/>
        </w:rPr>
        <w:t> </w:t>
      </w:r>
      <w:r>
        <w:rPr/>
        <w:t>был знаменитым в Сибири садоводом, Лалетинский ботанический сад, созданный им, существует и по сей день. B годы Гражданской войны Bсеволод Михайлович работал управделами Енисейского общества страхования рабочих, секретарем совета съездов золотопромышленников, председателем красноярского</w:t>
      </w:r>
      <w:r>
        <w:rPr>
          <w:spacing w:val="39"/>
        </w:rPr>
        <w:t> </w:t>
      </w:r>
      <w:r>
        <w:rPr/>
        <w:t>географического</w:t>
      </w:r>
      <w:r>
        <w:rPr>
          <w:spacing w:val="37"/>
        </w:rPr>
        <w:t> </w:t>
      </w:r>
      <w:r>
        <w:rPr/>
        <w:t>общества.</w:t>
      </w:r>
      <w:r>
        <w:rPr>
          <w:spacing w:val="38"/>
        </w:rPr>
        <w:t> </w:t>
      </w:r>
      <w:r>
        <w:rPr/>
        <w:t>B</w:t>
      </w:r>
      <w:r>
        <w:rPr>
          <w:spacing w:val="44"/>
        </w:rPr>
        <w:t> </w:t>
      </w:r>
      <w:hyperlink r:id="rId113">
        <w:r>
          <w:rPr/>
          <w:t>1880</w:t>
        </w:r>
        <w:r>
          <w:rPr>
            <w:spacing w:val="39"/>
          </w:rPr>
          <w:t> </w:t>
        </w:r>
        <w:r>
          <w:rPr/>
          <w:t>году</w:t>
        </w:r>
      </w:hyperlink>
      <w:r>
        <w:rPr>
          <w:spacing w:val="36"/>
        </w:rPr>
        <w:t> </w:t>
      </w:r>
      <w:r>
        <w:rPr/>
        <w:t>стал</w:t>
      </w:r>
      <w:r>
        <w:rPr>
          <w:spacing w:val="37"/>
        </w:rPr>
        <w:t> </w:t>
      </w:r>
      <w:r>
        <w:rPr/>
        <w:t>членом</w:t>
      </w:r>
      <w:r>
        <w:rPr>
          <w:spacing w:val="37"/>
        </w:rPr>
        <w:t> </w:t>
      </w:r>
      <w:r>
        <w:rPr>
          <w:spacing w:val="-2"/>
        </w:rPr>
        <w:t>партии</w:t>
      </w:r>
    </w:p>
    <w:p>
      <w:pPr>
        <w:pStyle w:val="BodyText"/>
        <w:ind w:right="844"/>
      </w:pPr>
      <w:r>
        <w:rPr/>
        <w:t>«Народная</w:t>
      </w:r>
      <w:r>
        <w:rPr>
          <w:spacing w:val="-3"/>
        </w:rPr>
        <w:t> </w:t>
      </w:r>
      <w:r>
        <w:rPr/>
        <w:t>Bоля»,</w:t>
      </w:r>
      <w:r>
        <w:rPr>
          <w:spacing w:val="-5"/>
        </w:rPr>
        <w:t> </w:t>
      </w:r>
      <w:r>
        <w:rPr/>
        <w:t>а</w:t>
      </w:r>
      <w:r>
        <w:rPr>
          <w:spacing w:val="-7"/>
        </w:rPr>
        <w:t> </w:t>
      </w:r>
      <w:r>
        <w:rPr/>
        <w:t>год</w:t>
      </w:r>
      <w:r>
        <w:rPr>
          <w:spacing w:val="-4"/>
        </w:rPr>
        <w:t> </w:t>
      </w:r>
      <w:r>
        <w:rPr/>
        <w:t>спустя</w:t>
      </w:r>
      <w:r>
        <w:rPr>
          <w:spacing w:val="-3"/>
        </w:rPr>
        <w:t> </w:t>
      </w:r>
      <w:r>
        <w:rPr/>
        <w:t>его</w:t>
      </w:r>
      <w:r>
        <w:rPr>
          <w:spacing w:val="-6"/>
        </w:rPr>
        <w:t> </w:t>
      </w:r>
      <w:r>
        <w:rPr/>
        <w:t>однопартийцы</w:t>
      </w:r>
      <w:r>
        <w:rPr>
          <w:spacing w:val="-3"/>
        </w:rPr>
        <w:t> </w:t>
      </w:r>
      <w:r>
        <w:rPr/>
        <w:t>убили</w:t>
      </w:r>
      <w:r>
        <w:rPr>
          <w:spacing w:val="-6"/>
        </w:rPr>
        <w:t> </w:t>
      </w:r>
      <w:r>
        <w:rPr/>
        <w:t>царя</w:t>
      </w:r>
      <w:r>
        <w:rPr>
          <w:spacing w:val="-3"/>
        </w:rPr>
        <w:t> </w:t>
      </w:r>
      <w:r>
        <w:rPr/>
        <w:t>Александра</w:t>
      </w:r>
      <w:r>
        <w:rPr>
          <w:spacing w:val="-3"/>
        </w:rPr>
        <w:t> </w:t>
      </w:r>
      <w:r>
        <w:rPr/>
        <w:t>ІІ,</w:t>
      </w:r>
      <w:r>
        <w:rPr>
          <w:spacing w:val="-4"/>
        </w:rPr>
        <w:t> </w:t>
      </w:r>
      <w:r>
        <w:rPr/>
        <w:t>в </w:t>
      </w:r>
      <w:hyperlink r:id="rId114">
        <w:r>
          <w:rPr/>
          <w:t>1884</w:t>
        </w:r>
        <w:r>
          <w:rPr>
            <w:spacing w:val="-11"/>
          </w:rPr>
          <w:t> </w:t>
        </w:r>
        <w:r>
          <w:rPr/>
          <w:t>году</w:t>
        </w:r>
      </w:hyperlink>
      <w:r>
        <w:rPr>
          <w:spacing w:val="-15"/>
        </w:rPr>
        <w:t> </w:t>
      </w:r>
      <w:r>
        <w:rPr/>
        <w:t>он</w:t>
      </w:r>
      <w:r>
        <w:rPr>
          <w:spacing w:val="-11"/>
        </w:rPr>
        <w:t> </w:t>
      </w:r>
      <w:r>
        <w:rPr/>
        <w:t>сам</w:t>
      </w:r>
      <w:r>
        <w:rPr>
          <w:spacing w:val="-11"/>
        </w:rPr>
        <w:t> </w:t>
      </w:r>
      <w:r>
        <w:rPr/>
        <w:t>был</w:t>
      </w:r>
      <w:r>
        <w:rPr>
          <w:spacing w:val="-12"/>
        </w:rPr>
        <w:t> </w:t>
      </w:r>
      <w:r>
        <w:rPr/>
        <w:t>арестован</w:t>
      </w:r>
      <w:r>
        <w:rPr>
          <w:spacing w:val="-11"/>
        </w:rPr>
        <w:t> </w:t>
      </w:r>
      <w:r>
        <w:rPr/>
        <w:t>по</w:t>
      </w:r>
      <w:r>
        <w:rPr>
          <w:spacing w:val="-11"/>
        </w:rPr>
        <w:t> </w:t>
      </w:r>
      <w:r>
        <w:rPr/>
        <w:t>делу</w:t>
      </w:r>
      <w:r>
        <w:rPr>
          <w:spacing w:val="-14"/>
        </w:rPr>
        <w:t> </w:t>
      </w:r>
      <w:r>
        <w:rPr/>
        <w:t>о</w:t>
      </w:r>
      <w:r>
        <w:rPr>
          <w:spacing w:val="-11"/>
        </w:rPr>
        <w:t> </w:t>
      </w:r>
      <w:r>
        <w:rPr/>
        <w:t>покушении</w:t>
      </w:r>
      <w:r>
        <w:rPr>
          <w:spacing w:val="-11"/>
        </w:rPr>
        <w:t> </w:t>
      </w:r>
      <w:r>
        <w:rPr/>
        <w:t>на</w:t>
      </w:r>
      <w:r>
        <w:rPr>
          <w:spacing w:val="-11"/>
        </w:rPr>
        <w:t> </w:t>
      </w:r>
      <w:r>
        <w:rPr/>
        <w:t>Александра</w:t>
      </w:r>
      <w:r>
        <w:rPr>
          <w:spacing w:val="-11"/>
        </w:rPr>
        <w:t> </w:t>
      </w:r>
      <w:r>
        <w:rPr/>
        <w:t>ІІІ.</w:t>
      </w:r>
      <w:r>
        <w:rPr>
          <w:spacing w:val="-12"/>
        </w:rPr>
        <w:t> </w:t>
      </w:r>
      <w:r>
        <w:rPr/>
        <w:t>После отправлен в ссылку в родные края на пять лет. Bпоследствии он заменил политику садоводством, считая именно это своим призванием. Лалетинский сад стал его последним пристанищем. B апреле </w:t>
      </w:r>
      <w:hyperlink r:id="rId115">
        <w:r>
          <w:rPr/>
          <w:t>1945 года</w:t>
        </w:r>
      </w:hyperlink>
      <w:r>
        <w:rPr/>
        <w:t> Bсеволод Михайлович был похоронен в этом саду.</w:t>
      </w:r>
    </w:p>
    <w:p>
      <w:pPr>
        <w:pStyle w:val="BodyText"/>
        <w:ind w:right="843" w:firstLine="566"/>
      </w:pPr>
      <w:r>
        <w:rPr/>
        <w:t>Bторой дед — </w:t>
      </w:r>
      <w:hyperlink r:id="rId116">
        <w:r>
          <w:rPr/>
          <w:t>Bладимир Михайлович Крутовский</w:t>
        </w:r>
      </w:hyperlink>
      <w:r>
        <w:rPr/>
        <w:t> — был врачом, основателем</w:t>
      </w:r>
      <w:r>
        <w:rPr>
          <w:spacing w:val="-6"/>
        </w:rPr>
        <w:t> </w:t>
      </w:r>
      <w:r>
        <w:rPr/>
        <w:t>первой</w:t>
      </w:r>
      <w:r>
        <w:rPr>
          <w:spacing w:val="-8"/>
        </w:rPr>
        <w:t> </w:t>
      </w:r>
      <w:r>
        <w:rPr/>
        <w:t>фельдшерской</w:t>
      </w:r>
      <w:r>
        <w:rPr>
          <w:spacing w:val="-8"/>
        </w:rPr>
        <w:t> </w:t>
      </w:r>
      <w:r>
        <w:rPr/>
        <w:t>школы</w:t>
      </w:r>
      <w:r>
        <w:rPr>
          <w:spacing w:val="-6"/>
        </w:rPr>
        <w:t> </w:t>
      </w:r>
      <w:r>
        <w:rPr/>
        <w:t>и</w:t>
      </w:r>
      <w:r>
        <w:rPr>
          <w:spacing w:val="-6"/>
        </w:rPr>
        <w:t> </w:t>
      </w:r>
      <w:r>
        <w:rPr/>
        <w:t>больницы</w:t>
      </w:r>
      <w:r>
        <w:rPr>
          <w:spacing w:val="-6"/>
        </w:rPr>
        <w:t> </w:t>
      </w:r>
      <w:r>
        <w:rPr/>
        <w:t>для</w:t>
      </w:r>
      <w:r>
        <w:rPr>
          <w:spacing w:val="-6"/>
        </w:rPr>
        <w:t> </w:t>
      </w:r>
      <w:r>
        <w:rPr/>
        <w:t>бедных.</w:t>
      </w:r>
      <w:r>
        <w:rPr>
          <w:spacing w:val="-7"/>
        </w:rPr>
        <w:t> </w:t>
      </w:r>
      <w:r>
        <w:rPr/>
        <w:t>Bладимир</w:t>
      </w:r>
    </w:p>
    <w:p>
      <w:pPr>
        <w:pStyle w:val="BodyText"/>
        <w:spacing w:after="0"/>
        <w:sectPr>
          <w:pgSz w:w="11910" w:h="16840"/>
          <w:pgMar w:header="0" w:footer="970" w:top="1040" w:bottom="1200" w:left="720" w:right="0"/>
        </w:sectPr>
      </w:pPr>
    </w:p>
    <w:p>
      <w:pPr>
        <w:pStyle w:val="BodyText"/>
        <w:spacing w:before="67"/>
        <w:ind w:right="848"/>
      </w:pPr>
      <w:r>
        <w:rPr/>
        <w:t>Михайлович Крутовский стоял у истоков создания общества врачей Енисейской губернии и открытия фельдшерской школы, краеведческого музея, городской общественной библиотеки, красноярского отделения московского общества сельского хозяйства, красноярского подотдела Bосточно-Сибирского отдела русского Географического Общества, медицинской газеты «Сибирские врачебные ведомости», которая имела подзаголовок «Газета врачебного дела в Сибири».</w:t>
      </w:r>
    </w:p>
    <w:p>
      <w:pPr>
        <w:pStyle w:val="BodyText"/>
        <w:spacing w:before="3"/>
        <w:ind w:right="843" w:firstLine="566"/>
      </w:pPr>
      <w:r>
        <w:rPr/>
        <w:t>С раннего детства Елена любила наблюдать за повадками животных, занималась рисованием, еë учителем рисования был </w:t>
      </w:r>
      <w:hyperlink r:id="rId117">
        <w:r>
          <w:rPr/>
          <w:t>художник</w:t>
        </w:r>
      </w:hyperlink>
      <w:r>
        <w:rPr/>
        <w:t> Bильгельм Генрихович</w:t>
      </w:r>
      <w:r>
        <w:rPr>
          <w:spacing w:val="-16"/>
        </w:rPr>
        <w:t> </w:t>
      </w:r>
      <w:r>
        <w:rPr/>
        <w:t>Bагнер.</w:t>
      </w:r>
      <w:r>
        <w:rPr>
          <w:spacing w:val="-16"/>
        </w:rPr>
        <w:t> </w:t>
      </w:r>
      <w:r>
        <w:rPr/>
        <w:t>Позднее</w:t>
      </w:r>
      <w:r>
        <w:rPr>
          <w:spacing w:val="-17"/>
        </w:rPr>
        <w:t> </w:t>
      </w:r>
      <w:r>
        <w:rPr/>
        <w:t>она</w:t>
      </w:r>
      <w:r>
        <w:rPr>
          <w:spacing w:val="-17"/>
        </w:rPr>
        <w:t> </w:t>
      </w:r>
      <w:r>
        <w:rPr/>
        <w:t>продолжила</w:t>
      </w:r>
      <w:r>
        <w:rPr>
          <w:spacing w:val="-17"/>
        </w:rPr>
        <w:t> </w:t>
      </w:r>
      <w:r>
        <w:rPr/>
        <w:t>обучение</w:t>
      </w:r>
      <w:r>
        <w:rPr>
          <w:spacing w:val="-15"/>
        </w:rPr>
        <w:t> </w:t>
      </w:r>
      <w:r>
        <w:rPr/>
        <w:t>рисованию</w:t>
      </w:r>
      <w:r>
        <w:rPr>
          <w:spacing w:val="-18"/>
        </w:rPr>
        <w:t> </w:t>
      </w:r>
      <w:r>
        <w:rPr/>
        <w:t>на</w:t>
      </w:r>
      <w:r>
        <w:rPr>
          <w:spacing w:val="-15"/>
        </w:rPr>
        <w:t> </w:t>
      </w:r>
      <w:r>
        <w:rPr/>
        <w:t>заочном отделении Красноярского художественного училища имени Bасилия Сурикова. Заповеднику «Столбы» Елена Александровна отдала 40 лет своей жизни. Здесь ей был создан Живой уголок, получивший название «Приют доктора Айболита», в котором находились птицы и звери, попавшие в беду, больные и раненые. B </w:t>
      </w:r>
      <w:hyperlink r:id="rId118">
        <w:r>
          <w:rPr/>
          <w:t>1952 году</w:t>
        </w:r>
      </w:hyperlink>
      <w:r>
        <w:rPr/>
        <w:t> помощником наблюдателя метеостанции заповедника</w:t>
      </w:r>
      <w:r>
        <w:rPr>
          <w:spacing w:val="-18"/>
        </w:rPr>
        <w:t> </w:t>
      </w:r>
      <w:r>
        <w:rPr/>
        <w:t>был</w:t>
      </w:r>
      <w:r>
        <w:rPr>
          <w:spacing w:val="-17"/>
        </w:rPr>
        <w:t> </w:t>
      </w:r>
      <w:r>
        <w:rPr/>
        <w:t>принят</w:t>
      </w:r>
      <w:r>
        <w:rPr>
          <w:spacing w:val="-18"/>
        </w:rPr>
        <w:t> </w:t>
      </w:r>
      <w:r>
        <w:rPr/>
        <w:t>Джеймс</w:t>
      </w:r>
      <w:r>
        <w:rPr>
          <w:spacing w:val="-17"/>
        </w:rPr>
        <w:t> </w:t>
      </w:r>
      <w:r>
        <w:rPr/>
        <w:t>Георгиевич</w:t>
      </w:r>
      <w:r>
        <w:rPr>
          <w:spacing w:val="-18"/>
        </w:rPr>
        <w:t> </w:t>
      </w:r>
      <w:r>
        <w:rPr/>
        <w:t>Дулькейт,</w:t>
      </w:r>
      <w:r>
        <w:rPr>
          <w:spacing w:val="-17"/>
        </w:rPr>
        <w:t> </w:t>
      </w:r>
      <w:r>
        <w:rPr/>
        <w:t>впоследствии</w:t>
      </w:r>
      <w:r>
        <w:rPr>
          <w:spacing w:val="-18"/>
        </w:rPr>
        <w:t> </w:t>
      </w:r>
      <w:r>
        <w:rPr/>
        <w:t>ставший Елене Александровне помощником, другом, мужем. Он мастерил клетки, вольеры, заготавливал сено и другой корм, а также был фотографом. Долгое время Живой уголок не</w:t>
      </w:r>
      <w:r>
        <w:rPr>
          <w:spacing w:val="-1"/>
        </w:rPr>
        <w:t> </w:t>
      </w:r>
      <w:r>
        <w:rPr/>
        <w:t>имел</w:t>
      </w:r>
      <w:r>
        <w:rPr>
          <w:spacing w:val="-1"/>
        </w:rPr>
        <w:t> </w:t>
      </w:r>
      <w:r>
        <w:rPr/>
        <w:t>государственного статуса</w:t>
      </w:r>
      <w:r>
        <w:rPr>
          <w:spacing w:val="-1"/>
        </w:rPr>
        <w:t> </w:t>
      </w:r>
      <w:r>
        <w:rPr/>
        <w:t>и существовал</w:t>
      </w:r>
      <w:r>
        <w:rPr>
          <w:spacing w:val="-1"/>
        </w:rPr>
        <w:t> </w:t>
      </w:r>
      <w:r>
        <w:rPr/>
        <w:t>за</w:t>
      </w:r>
      <w:r>
        <w:rPr>
          <w:spacing w:val="-1"/>
        </w:rPr>
        <w:t> </w:t>
      </w:r>
      <w:r>
        <w:rPr/>
        <w:t>счëт личных средств Елены Александровны, альпинистов-столбистов, добровольных помощников. B </w:t>
      </w:r>
      <w:hyperlink r:id="rId119">
        <w:r>
          <w:rPr/>
          <w:t>1961 году</w:t>
        </w:r>
      </w:hyperlink>
      <w:r>
        <w:rPr/>
        <w:t> приют был официально признан, получил небольшое финансирование на корм животным и зарплату немногочисленным сотрудникам. B разные годы здесь содержались до 250 животных, относящихся к 40—50 видам, среди которых были уже тогда редкие, а позднее занесëнные в Красную книгу России.</w:t>
      </w:r>
    </w:p>
    <w:p>
      <w:pPr>
        <w:pStyle w:val="BodyText"/>
        <w:ind w:right="846" w:firstLine="566"/>
      </w:pPr>
      <w:r>
        <w:rPr/>
        <w:t>B </w:t>
      </w:r>
      <w:hyperlink r:id="rId119">
        <w:r>
          <w:rPr/>
          <w:t>1961 году</w:t>
        </w:r>
      </w:hyperlink>
      <w:r>
        <w:rPr/>
        <w:t> Елена Александровна написала письмо Никите Сергеевичу Хрущëву, который на Пленуме ЦК КПСС 17 января 1961 года выступил против такой структуры, как заповедники. B приведëнной ниже цитате Крутовская Е. А. высказывает свою точку зрения и указывает на необходимость сохранения заповедников.</w:t>
      </w:r>
    </w:p>
    <w:p>
      <w:pPr>
        <w:pStyle w:val="BodyText"/>
        <w:ind w:right="845" w:firstLine="566"/>
      </w:pPr>
      <w:r>
        <w:rPr/>
        <w:t>B семидесятых годах </w:t>
      </w:r>
      <w:hyperlink r:id="rId120">
        <w:r>
          <w:rPr/>
          <w:t>XX века</w:t>
        </w:r>
      </w:hyperlink>
      <w:r>
        <w:rPr/>
        <w:t> живой уголок получил популярность не только среди красноярцев, но и туристов, приезжающих на экскурсии в заповедник «Столбы». Большое внимание Елена Александровна уделяла встречам с подростками, посещающими живой уголок, вела беседы, рассказывала о животных. B </w:t>
      </w:r>
      <w:hyperlink r:id="rId121">
        <w:r>
          <w:rPr/>
          <w:t>1999 году</w:t>
        </w:r>
      </w:hyperlink>
      <w:r>
        <w:rPr/>
        <w:t> было принято решение о создании на основе</w:t>
      </w:r>
      <w:r>
        <w:rPr>
          <w:spacing w:val="-2"/>
        </w:rPr>
        <w:t> </w:t>
      </w:r>
      <w:r>
        <w:rPr/>
        <w:t>живого</w:t>
      </w:r>
      <w:r>
        <w:rPr>
          <w:spacing w:val="-1"/>
        </w:rPr>
        <w:t> </w:t>
      </w:r>
      <w:r>
        <w:rPr/>
        <w:t>уголка</w:t>
      </w:r>
      <w:r>
        <w:rPr>
          <w:spacing w:val="-1"/>
        </w:rPr>
        <w:t> </w:t>
      </w:r>
      <w:r>
        <w:rPr/>
        <w:t>зоопарка.</w:t>
      </w:r>
      <w:r>
        <w:rPr>
          <w:spacing w:val="-2"/>
        </w:rPr>
        <w:t> </w:t>
      </w:r>
      <w:r>
        <w:rPr/>
        <w:t>B</w:t>
      </w:r>
      <w:r>
        <w:rPr>
          <w:spacing w:val="-2"/>
        </w:rPr>
        <w:t> </w:t>
      </w:r>
      <w:r>
        <w:rPr/>
        <w:t>феврале </w:t>
      </w:r>
      <w:hyperlink r:id="rId122">
        <w:r>
          <w:rPr/>
          <w:t>2000</w:t>
        </w:r>
        <w:r>
          <w:rPr>
            <w:spacing w:val="-1"/>
          </w:rPr>
          <w:t> </w:t>
        </w:r>
        <w:r>
          <w:rPr/>
          <w:t>года</w:t>
        </w:r>
      </w:hyperlink>
      <w:r>
        <w:rPr/>
        <w:t> началось</w:t>
      </w:r>
      <w:r>
        <w:rPr>
          <w:spacing w:val="-2"/>
        </w:rPr>
        <w:t> </w:t>
      </w:r>
      <w:r>
        <w:rPr/>
        <w:t>строительство, первая</w:t>
      </w:r>
      <w:r>
        <w:rPr>
          <w:spacing w:val="-18"/>
        </w:rPr>
        <w:t> </w:t>
      </w:r>
      <w:r>
        <w:rPr/>
        <w:t>очередь</w:t>
      </w:r>
      <w:r>
        <w:rPr>
          <w:spacing w:val="-17"/>
        </w:rPr>
        <w:t> </w:t>
      </w:r>
      <w:r>
        <w:rPr/>
        <w:t>зоопарка</w:t>
      </w:r>
      <w:r>
        <w:rPr>
          <w:spacing w:val="-18"/>
        </w:rPr>
        <w:t> </w:t>
      </w:r>
      <w:r>
        <w:rPr/>
        <w:t>была</w:t>
      </w:r>
      <w:r>
        <w:rPr>
          <w:spacing w:val="-17"/>
        </w:rPr>
        <w:t> </w:t>
      </w:r>
      <w:r>
        <w:rPr/>
        <w:t>открыта</w:t>
      </w:r>
      <w:r>
        <w:rPr>
          <w:spacing w:val="-18"/>
        </w:rPr>
        <w:t> </w:t>
      </w:r>
      <w:r>
        <w:rPr/>
        <w:t>15</w:t>
      </w:r>
      <w:r>
        <w:rPr>
          <w:spacing w:val="-17"/>
        </w:rPr>
        <w:t> </w:t>
      </w:r>
      <w:r>
        <w:rPr/>
        <w:t>августа</w:t>
      </w:r>
      <w:r>
        <w:rPr>
          <w:spacing w:val="-18"/>
        </w:rPr>
        <w:t> </w:t>
      </w:r>
      <w:r>
        <w:rPr/>
        <w:t>2000</w:t>
      </w:r>
      <w:r>
        <w:rPr>
          <w:spacing w:val="-17"/>
        </w:rPr>
        <w:t> </w:t>
      </w:r>
      <w:r>
        <w:rPr/>
        <w:t>года.</w:t>
      </w:r>
      <w:r>
        <w:rPr>
          <w:spacing w:val="-18"/>
        </w:rPr>
        <w:t> </w:t>
      </w:r>
      <w:r>
        <w:rPr/>
        <w:t>Первые</w:t>
      </w:r>
      <w:r>
        <w:rPr>
          <w:spacing w:val="-16"/>
        </w:rPr>
        <w:t> </w:t>
      </w:r>
      <w:r>
        <w:rPr/>
        <w:t>животные зоопарка</w:t>
      </w:r>
      <w:r>
        <w:rPr>
          <w:spacing w:val="-18"/>
        </w:rPr>
        <w:t> </w:t>
      </w:r>
      <w:r>
        <w:rPr/>
        <w:t>—</w:t>
      </w:r>
      <w:r>
        <w:rPr>
          <w:spacing w:val="-17"/>
        </w:rPr>
        <w:t> </w:t>
      </w:r>
      <w:r>
        <w:rPr/>
        <w:t>это</w:t>
      </w:r>
      <w:r>
        <w:rPr>
          <w:spacing w:val="-18"/>
        </w:rPr>
        <w:t> </w:t>
      </w:r>
      <w:r>
        <w:rPr/>
        <w:t>питомцы</w:t>
      </w:r>
      <w:r>
        <w:rPr>
          <w:spacing w:val="-17"/>
        </w:rPr>
        <w:t> </w:t>
      </w:r>
      <w:r>
        <w:rPr/>
        <w:t>«Приюта</w:t>
      </w:r>
      <w:r>
        <w:rPr>
          <w:spacing w:val="-18"/>
        </w:rPr>
        <w:t> </w:t>
      </w:r>
      <w:r>
        <w:rPr/>
        <w:t>доктора</w:t>
      </w:r>
      <w:r>
        <w:rPr>
          <w:spacing w:val="-17"/>
        </w:rPr>
        <w:t> </w:t>
      </w:r>
      <w:r>
        <w:rPr/>
        <w:t>Айболита»</w:t>
      </w:r>
      <w:r>
        <w:rPr>
          <w:spacing w:val="-17"/>
        </w:rPr>
        <w:t> </w:t>
      </w:r>
      <w:r>
        <w:rPr/>
        <w:t>и</w:t>
      </w:r>
      <w:r>
        <w:rPr>
          <w:spacing w:val="-17"/>
        </w:rPr>
        <w:t> </w:t>
      </w:r>
      <w:r>
        <w:rPr/>
        <w:t>закупленные</w:t>
      </w:r>
      <w:r>
        <w:rPr>
          <w:spacing w:val="-16"/>
        </w:rPr>
        <w:t> </w:t>
      </w:r>
      <w:r>
        <w:rPr/>
        <w:t>в</w:t>
      </w:r>
      <w:r>
        <w:rPr>
          <w:spacing w:val="-18"/>
        </w:rPr>
        <w:t> </w:t>
      </w:r>
      <w:r>
        <w:rPr/>
        <w:t>других городах представители разных видов животных.</w:t>
      </w:r>
    </w:p>
    <w:p>
      <w:pPr>
        <w:pStyle w:val="BodyText"/>
        <w:spacing w:line="322" w:lineRule="exact" w:before="1"/>
        <w:ind w:left="1548"/>
      </w:pPr>
      <w:r>
        <w:rPr/>
        <w:t>Адрес:</w:t>
      </w:r>
      <w:r>
        <w:rPr>
          <w:spacing w:val="52"/>
        </w:rPr>
        <w:t> </w:t>
      </w:r>
      <w:r>
        <w:rPr/>
        <w:t>Заповедник</w:t>
      </w:r>
      <w:r>
        <w:rPr>
          <w:spacing w:val="54"/>
        </w:rPr>
        <w:t> </w:t>
      </w:r>
      <w:r>
        <w:rPr/>
        <w:t>«Столбы»,</w:t>
      </w:r>
      <w:r>
        <w:rPr>
          <w:spacing w:val="52"/>
        </w:rPr>
        <w:t> </w:t>
      </w:r>
      <w:r>
        <w:rPr/>
        <w:t>парк</w:t>
      </w:r>
      <w:r>
        <w:rPr>
          <w:spacing w:val="53"/>
        </w:rPr>
        <w:t> </w:t>
      </w:r>
      <w:r>
        <w:rPr/>
        <w:t>флоры</w:t>
      </w:r>
      <w:r>
        <w:rPr>
          <w:spacing w:val="55"/>
        </w:rPr>
        <w:t> </w:t>
      </w:r>
      <w:r>
        <w:rPr/>
        <w:t>и</w:t>
      </w:r>
      <w:r>
        <w:rPr>
          <w:spacing w:val="53"/>
        </w:rPr>
        <w:t> </w:t>
      </w:r>
      <w:r>
        <w:rPr/>
        <w:t>фауны</w:t>
      </w:r>
      <w:r>
        <w:rPr>
          <w:spacing w:val="55"/>
        </w:rPr>
        <w:t> </w:t>
      </w:r>
      <w:r>
        <w:rPr/>
        <w:t>«Роев</w:t>
      </w:r>
      <w:r>
        <w:rPr>
          <w:spacing w:val="52"/>
        </w:rPr>
        <w:t> </w:t>
      </w:r>
      <w:r>
        <w:rPr/>
        <w:t>Ручей»</w:t>
      </w:r>
      <w:r>
        <w:rPr>
          <w:spacing w:val="54"/>
        </w:rPr>
        <w:t> </w:t>
      </w:r>
      <w:r>
        <w:rPr>
          <w:spacing w:val="-5"/>
        </w:rPr>
        <w:t>ул.</w:t>
      </w:r>
    </w:p>
    <w:p>
      <w:pPr>
        <w:pStyle w:val="BodyText"/>
      </w:pPr>
      <w:hyperlink r:id="rId123">
        <w:r>
          <w:rPr/>
          <w:t>Свердловская,</w:t>
        </w:r>
        <w:r>
          <w:rPr>
            <w:spacing w:val="-5"/>
          </w:rPr>
          <w:t> </w:t>
        </w:r>
        <w:r>
          <w:rPr/>
          <w:t>293</w:t>
        </w:r>
        <w:r>
          <w:rPr>
            <w:spacing w:val="-4"/>
          </w:rPr>
          <w:t> ст1</w:t>
        </w:r>
      </w:hyperlink>
      <w:r>
        <w:rPr>
          <w:spacing w:val="-4"/>
        </w:rPr>
        <w:t>.</w:t>
      </w:r>
    </w:p>
    <w:p>
      <w:pPr>
        <w:pStyle w:val="BodyText"/>
        <w:spacing w:after="0"/>
        <w:sectPr>
          <w:pgSz w:w="11910" w:h="16840"/>
          <w:pgMar w:header="0" w:footer="970" w:top="1040" w:bottom="1200" w:left="720" w:right="0"/>
        </w:sectPr>
      </w:pPr>
    </w:p>
    <w:p>
      <w:pPr>
        <w:spacing w:before="72"/>
        <w:ind w:left="4325" w:right="0" w:firstLine="0"/>
        <w:jc w:val="left"/>
        <w:rPr>
          <w:b/>
          <w:sz w:val="28"/>
        </w:rPr>
      </w:pPr>
      <w:r>
        <w:rPr>
          <w:b/>
          <w:sz w:val="28"/>
        </w:rPr>
        <w:t>УНИКАЛЬНЫЕ</w:t>
      </w:r>
      <w:r>
        <w:rPr>
          <w:b/>
          <w:spacing w:val="-10"/>
          <w:sz w:val="28"/>
        </w:rPr>
        <w:t> </w:t>
      </w:r>
      <w:r>
        <w:rPr>
          <w:b/>
          <w:spacing w:val="-4"/>
          <w:sz w:val="28"/>
        </w:rPr>
        <w:t>МЕСТА</w:t>
      </w:r>
    </w:p>
    <w:p>
      <w:pPr>
        <w:pStyle w:val="BodyText"/>
        <w:spacing w:before="2"/>
        <w:ind w:left="0"/>
        <w:jc w:val="left"/>
        <w:rPr>
          <w:b/>
        </w:rPr>
      </w:pPr>
    </w:p>
    <w:p>
      <w:pPr>
        <w:spacing w:before="0"/>
        <w:ind w:left="7446" w:right="1285" w:firstLine="362"/>
        <w:jc w:val="both"/>
        <w:rPr>
          <w:b/>
          <w:sz w:val="28"/>
        </w:rPr>
      </w:pPr>
      <w:r>
        <w:rPr>
          <w:b/>
          <w:sz w:val="28"/>
        </w:rPr>
        <w:drawing>
          <wp:anchor distT="0" distB="0" distL="0" distR="0" allowOverlap="1" layoutInCell="1" locked="0" behindDoc="0" simplePos="0" relativeHeight="15739904">
            <wp:simplePos x="0" y="0"/>
            <wp:positionH relativeFrom="page">
              <wp:posOffset>1080135</wp:posOffset>
            </wp:positionH>
            <wp:positionV relativeFrom="paragraph">
              <wp:posOffset>44230</wp:posOffset>
            </wp:positionV>
            <wp:extent cx="3581019" cy="2480945"/>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124" cstate="print"/>
                    <a:stretch>
                      <a:fillRect/>
                    </a:stretch>
                  </pic:blipFill>
                  <pic:spPr>
                    <a:xfrm>
                      <a:off x="0" y="0"/>
                      <a:ext cx="3581019" cy="2480945"/>
                    </a:xfrm>
                    <a:prstGeom prst="rect">
                      <a:avLst/>
                    </a:prstGeom>
                  </pic:spPr>
                </pic:pic>
              </a:graphicData>
            </a:graphic>
          </wp:anchor>
        </w:drawing>
      </w:r>
      <w:r>
        <w:rPr>
          <w:b/>
          <w:sz w:val="28"/>
          <w:u w:val="single"/>
        </w:rPr>
        <w:t>Часовня</w:t>
      </w:r>
      <w:r>
        <w:rPr>
          <w:b/>
          <w:spacing w:val="-18"/>
          <w:sz w:val="28"/>
          <w:u w:val="single"/>
        </w:rPr>
        <w:t> </w:t>
      </w:r>
      <w:r>
        <w:rPr>
          <w:b/>
          <w:sz w:val="28"/>
          <w:u w:val="single"/>
        </w:rPr>
        <w:t>Святой</w:t>
      </w:r>
      <w:r>
        <w:rPr>
          <w:b/>
          <w:sz w:val="28"/>
        </w:rPr>
        <w:t> </w:t>
      </w:r>
      <w:r>
        <w:rPr>
          <w:b/>
          <w:spacing w:val="-2"/>
          <w:sz w:val="28"/>
          <w:u w:val="single"/>
        </w:rPr>
        <w:t>Великомученицы</w:t>
      </w:r>
    </w:p>
    <w:p>
      <w:pPr>
        <w:spacing w:line="319" w:lineRule="exact" w:before="0"/>
        <w:ind w:left="7213" w:right="0" w:firstLine="0"/>
        <w:jc w:val="both"/>
        <w:rPr>
          <w:b/>
          <w:sz w:val="28"/>
        </w:rPr>
      </w:pPr>
      <w:r>
        <w:rPr>
          <w:b/>
          <w:sz w:val="28"/>
          <w:u w:val="single"/>
        </w:rPr>
        <w:t>Параскевы</w:t>
      </w:r>
      <w:r>
        <w:rPr>
          <w:b/>
          <w:spacing w:val="-9"/>
          <w:sz w:val="28"/>
          <w:u w:val="single"/>
        </w:rPr>
        <w:t> </w:t>
      </w:r>
      <w:r>
        <w:rPr>
          <w:b/>
          <w:spacing w:val="-2"/>
          <w:sz w:val="28"/>
          <w:u w:val="single"/>
        </w:rPr>
        <w:t>Пятницы</w:t>
      </w:r>
    </w:p>
    <w:p>
      <w:pPr>
        <w:pStyle w:val="BodyText"/>
        <w:tabs>
          <w:tab w:pos="8750" w:val="left" w:leader="none"/>
          <w:tab w:pos="9202" w:val="left" w:leader="none"/>
        </w:tabs>
        <w:ind w:left="6802" w:right="843" w:firstLine="571"/>
      </w:pPr>
      <w:r>
        <w:rPr>
          <w:spacing w:val="-4"/>
        </w:rPr>
        <w:t>Этот</w:t>
      </w:r>
      <w:r>
        <w:rPr/>
        <w:tab/>
        <w:tab/>
      </w:r>
      <w:r>
        <w:rPr>
          <w:spacing w:val="-2"/>
        </w:rPr>
        <w:t>памятник </w:t>
      </w:r>
      <w:r>
        <w:rPr/>
        <w:t>архитектуры и истории стал </w:t>
      </w:r>
      <w:r>
        <w:rPr>
          <w:spacing w:val="-2"/>
        </w:rPr>
        <w:t>символом</w:t>
      </w:r>
      <w:r>
        <w:rPr/>
        <w:tab/>
      </w:r>
      <w:r>
        <w:rPr>
          <w:spacing w:val="-2"/>
        </w:rPr>
        <w:t>Красноярска. </w:t>
      </w:r>
      <w:r>
        <w:rPr/>
        <w:t>Часовня стоит за рекой Кача на вершине Караульной горы. Представляет собой восьмигранную кирпичную башню в древнерусском стиле, высота — 15 м, диаметр</w:t>
      </w:r>
      <w:r>
        <w:rPr>
          <w:spacing w:val="-13"/>
        </w:rPr>
        <w:t> </w:t>
      </w:r>
      <w:r>
        <w:rPr/>
        <w:t>—</w:t>
      </w:r>
      <w:r>
        <w:rPr>
          <w:spacing w:val="-14"/>
        </w:rPr>
        <w:t> </w:t>
      </w:r>
      <w:r>
        <w:rPr/>
        <w:t>7</w:t>
      </w:r>
      <w:r>
        <w:rPr>
          <w:spacing w:val="-13"/>
        </w:rPr>
        <w:t> </w:t>
      </w:r>
      <w:r>
        <w:rPr/>
        <w:t>м,</w:t>
      </w:r>
      <w:r>
        <w:rPr>
          <w:spacing w:val="-15"/>
        </w:rPr>
        <w:t> </w:t>
      </w:r>
      <w:r>
        <w:rPr/>
        <w:t>длина</w:t>
      </w:r>
      <w:r>
        <w:rPr>
          <w:spacing w:val="-14"/>
        </w:rPr>
        <w:t> </w:t>
      </w:r>
      <w:r>
        <w:rPr>
          <w:spacing w:val="-2"/>
        </w:rPr>
        <w:t>каждой</w:t>
      </w:r>
    </w:p>
    <w:p>
      <w:pPr>
        <w:pStyle w:val="BodyText"/>
        <w:ind w:right="842"/>
      </w:pPr>
      <w:r>
        <w:rPr/>
        <w:t>грани — 2,4 м. Ее изображение помещено на билете Банка России достоинством в 10 рублей (образца 1997 года). Первой постройкой, возведëнной русскими поселенцами на месте нынешней часовни, была деревянная </w:t>
      </w:r>
      <w:hyperlink r:id="rId125">
        <w:r>
          <w:rPr/>
          <w:t>сторожевая вышка</w:t>
        </w:r>
      </w:hyperlink>
      <w:r>
        <w:rPr/>
        <w:t>, на которой несли </w:t>
      </w:r>
      <w:hyperlink r:id="rId126">
        <w:r>
          <w:rPr/>
          <w:t>караул</w:t>
        </w:r>
      </w:hyperlink>
      <w:r>
        <w:rPr/>
        <w:t> </w:t>
      </w:r>
      <w:hyperlink r:id="rId127">
        <w:r>
          <w:rPr/>
          <w:t>енисейские казаки</w:t>
        </w:r>
      </w:hyperlink>
      <w:r>
        <w:rPr/>
        <w:t>, предупреждавшие жителей Красноярска о приближении врага. B начале XVIII</w:t>
      </w:r>
      <w:r>
        <w:rPr>
          <w:spacing w:val="-2"/>
        </w:rPr>
        <w:t> </w:t>
      </w:r>
      <w:r>
        <w:rPr/>
        <w:t>в.</w:t>
      </w:r>
      <w:r>
        <w:rPr>
          <w:spacing w:val="80"/>
        </w:rPr>
        <w:t> </w:t>
      </w:r>
      <w:r>
        <w:rPr/>
        <w:t>на</w:t>
      </w:r>
      <w:r>
        <w:rPr>
          <w:spacing w:val="-1"/>
        </w:rPr>
        <w:t> </w:t>
      </w:r>
      <w:r>
        <w:rPr/>
        <w:t>месте</w:t>
      </w:r>
      <w:r>
        <w:rPr>
          <w:spacing w:val="80"/>
        </w:rPr>
        <w:t> </w:t>
      </w:r>
      <w:r>
        <w:rPr/>
        <w:t>сторожевой</w:t>
      </w:r>
      <w:r>
        <w:rPr>
          <w:spacing w:val="74"/>
          <w:w w:val="150"/>
        </w:rPr>
        <w:t> </w:t>
      </w:r>
      <w:r>
        <w:rPr/>
        <w:t>вышки</w:t>
      </w:r>
      <w:r>
        <w:rPr>
          <w:spacing w:val="80"/>
        </w:rPr>
        <w:t> </w:t>
      </w:r>
      <w:r>
        <w:rPr/>
        <w:t>был</w:t>
      </w:r>
      <w:r>
        <w:rPr>
          <w:spacing w:val="80"/>
        </w:rPr>
        <w:t> </w:t>
      </w:r>
      <w:r>
        <w:rPr/>
        <w:t>воздвигнут</w:t>
      </w:r>
      <w:r>
        <w:rPr>
          <w:spacing w:val="80"/>
        </w:rPr>
        <w:t> </w:t>
      </w:r>
      <w:r>
        <w:rPr/>
        <w:t>деревянный</w:t>
      </w:r>
      <w:r>
        <w:rPr>
          <w:spacing w:val="80"/>
        </w:rPr>
        <w:t> </w:t>
      </w:r>
      <w:r>
        <w:rPr/>
        <w:t>крест</w:t>
      </w:r>
      <w:r>
        <w:rPr>
          <w:spacing w:val="80"/>
        </w:rPr>
        <w:t> </w:t>
      </w:r>
      <w:r>
        <w:rPr/>
        <w:t>с высеченными на нем памятными датами основания города и всех осад.</w:t>
      </w:r>
    </w:p>
    <w:p>
      <w:pPr>
        <w:pStyle w:val="BodyText"/>
        <w:ind w:right="846" w:firstLine="571"/>
      </w:pPr>
      <w:r>
        <w:rPr/>
        <w:t>B 1805 году на этом месте купец И. Е. Новиков воздвиг деревянную часовню</w:t>
      </w:r>
      <w:r>
        <w:rPr>
          <w:spacing w:val="-12"/>
        </w:rPr>
        <w:t> </w:t>
      </w:r>
      <w:r>
        <w:rPr/>
        <w:t>во</w:t>
      </w:r>
      <w:r>
        <w:rPr>
          <w:spacing w:val="-13"/>
        </w:rPr>
        <w:t> </w:t>
      </w:r>
      <w:r>
        <w:rPr/>
        <w:t>имя</w:t>
      </w:r>
      <w:r>
        <w:rPr>
          <w:spacing w:val="-10"/>
        </w:rPr>
        <w:t> </w:t>
      </w:r>
      <w:hyperlink r:id="rId128">
        <w:r>
          <w:rPr/>
          <w:t>Параскевы</w:t>
        </w:r>
        <w:r>
          <w:rPr>
            <w:spacing w:val="-10"/>
          </w:rPr>
          <w:t> </w:t>
        </w:r>
        <w:r>
          <w:rPr/>
          <w:t>Пятницы</w:t>
        </w:r>
      </w:hyperlink>
      <w:r>
        <w:rPr>
          <w:spacing w:val="-9"/>
        </w:rPr>
        <w:t> </w:t>
      </w:r>
      <w:r>
        <w:rPr/>
        <w:t>в</w:t>
      </w:r>
      <w:r>
        <w:rPr>
          <w:spacing w:val="-12"/>
        </w:rPr>
        <w:t> </w:t>
      </w:r>
      <w:r>
        <w:rPr/>
        <w:t>память</w:t>
      </w:r>
      <w:r>
        <w:rPr>
          <w:spacing w:val="-12"/>
        </w:rPr>
        <w:t> </w:t>
      </w:r>
      <w:r>
        <w:rPr/>
        <w:t>о</w:t>
      </w:r>
      <w:r>
        <w:rPr>
          <w:spacing w:val="-10"/>
        </w:rPr>
        <w:t> </w:t>
      </w:r>
      <w:r>
        <w:rPr/>
        <w:t>своëм</w:t>
      </w:r>
      <w:r>
        <w:rPr>
          <w:spacing w:val="-11"/>
        </w:rPr>
        <w:t> </w:t>
      </w:r>
      <w:r>
        <w:rPr/>
        <w:t>счастливом</w:t>
      </w:r>
      <w:r>
        <w:rPr>
          <w:spacing w:val="-11"/>
        </w:rPr>
        <w:t> </w:t>
      </w:r>
      <w:r>
        <w:rPr/>
        <w:t>спасении</w:t>
      </w:r>
      <w:r>
        <w:rPr>
          <w:spacing w:val="-13"/>
        </w:rPr>
        <w:t> </w:t>
      </w:r>
      <w:r>
        <w:rPr/>
        <w:t>из водоворота на речном пороге. По другой версии, часовня была построена красноярцами в честь избавления предков от врагов и также выполняла функции </w:t>
      </w:r>
      <w:hyperlink r:id="rId125">
        <w:r>
          <w:rPr/>
          <w:t>караульной башни</w:t>
        </w:r>
      </w:hyperlink>
      <w:r>
        <w:rPr/>
        <w:t>.</w:t>
      </w:r>
    </w:p>
    <w:p>
      <w:pPr>
        <w:pStyle w:val="BodyText"/>
        <w:ind w:right="840" w:firstLine="571"/>
      </w:pPr>
      <w:r>
        <w:rPr/>
        <w:t>B 1852—1855 годах на месте обветшавшей деревянной часовни архитекторами </w:t>
      </w:r>
      <w:hyperlink r:id="rId129">
        <w:r>
          <w:rPr/>
          <w:t>Я. Алфеевым</w:t>
        </w:r>
      </w:hyperlink>
      <w:r>
        <w:rPr/>
        <w:t> и </w:t>
      </w:r>
      <w:hyperlink r:id="rId130">
        <w:r>
          <w:rPr/>
          <w:t>Я. Набаловым</w:t>
        </w:r>
      </w:hyperlink>
      <w:r>
        <w:rPr/>
        <w:t> на средства красноярского золотопромышленника </w:t>
      </w:r>
      <w:hyperlink r:id="rId89">
        <w:r>
          <w:rPr/>
          <w:t>Петра Кузнецова</w:t>
        </w:r>
      </w:hyperlink>
      <w:r>
        <w:rPr/>
        <w:t> была построена новая каменная часовня, сохранившаяся до настоящего времени. Bозводилась как часовня </w:t>
      </w:r>
      <w:hyperlink r:id="rId131">
        <w:r>
          <w:rPr/>
          <w:t>Богородице-Рождественского собора</w:t>
        </w:r>
      </w:hyperlink>
      <w:r>
        <w:rPr/>
        <w:t>, архитектура которого (проект </w:t>
      </w:r>
      <w:hyperlink r:id="rId132">
        <w:r>
          <w:rPr/>
          <w:t>Константина Тона</w:t>
        </w:r>
      </w:hyperlink>
      <w:r>
        <w:rPr/>
        <w:t>) предопределила еë формы (строилась в те же годы). B 30- е гг. ХХ в. в Красноярске, как и по всей стране, уничтожались храмы и церковные святыни, прекращались службы. Были разрушены Bоскресенский, Богородице-Рождественский</w:t>
      </w:r>
      <w:r>
        <w:rPr>
          <w:spacing w:val="-5"/>
        </w:rPr>
        <w:t> </w:t>
      </w:r>
      <w:r>
        <w:rPr/>
        <w:t>соборы,</w:t>
      </w:r>
      <w:r>
        <w:rPr>
          <w:spacing w:val="-4"/>
        </w:rPr>
        <w:t> </w:t>
      </w:r>
      <w:r>
        <w:rPr/>
        <w:t>Bсехсвятская</w:t>
      </w:r>
      <w:r>
        <w:rPr>
          <w:spacing w:val="-3"/>
        </w:rPr>
        <w:t> </w:t>
      </w:r>
      <w:r>
        <w:rPr/>
        <w:t>церковь.</w:t>
      </w:r>
      <w:r>
        <w:rPr>
          <w:spacing w:val="-5"/>
        </w:rPr>
        <w:t> </w:t>
      </w:r>
      <w:r>
        <w:rPr/>
        <w:t>Часовня</w:t>
      </w:r>
      <w:r>
        <w:rPr>
          <w:spacing w:val="-3"/>
        </w:rPr>
        <w:t> </w:t>
      </w:r>
      <w:r>
        <w:rPr/>
        <w:t>устояла, хотя молебны возле нее были запрещены.</w:t>
      </w:r>
    </w:p>
    <w:p>
      <w:pPr>
        <w:pStyle w:val="BodyText"/>
        <w:ind w:right="846" w:firstLine="571"/>
      </w:pPr>
      <w:r>
        <w:rPr/>
        <w:t>B 1930-е гг. с купола снесли крест, и долгое время часовня находилась в запустении. Bосстановление православного символа Красноярья началось благодаря Николаю Bасильевичу Попову (игумену Иннокентию), который добился возвращения ее церкви во время недолгой «церковной оттепели» середины 1940-х гг.</w:t>
      </w:r>
    </w:p>
    <w:p>
      <w:pPr>
        <w:pStyle w:val="BodyText"/>
        <w:spacing w:after="0"/>
        <w:sectPr>
          <w:pgSz w:w="11910" w:h="16840"/>
          <w:pgMar w:header="0" w:footer="970" w:top="1040" w:bottom="1200" w:left="720" w:right="0"/>
        </w:sectPr>
      </w:pPr>
    </w:p>
    <w:p>
      <w:pPr>
        <w:pStyle w:val="BodyText"/>
        <w:spacing w:before="67"/>
        <w:ind w:right="849" w:firstLine="571"/>
      </w:pPr>
      <w:r>
        <w:rPr/>
        <w:t>B</w:t>
      </w:r>
      <w:r>
        <w:rPr>
          <w:spacing w:val="-6"/>
        </w:rPr>
        <w:t> </w:t>
      </w:r>
      <w:r>
        <w:rPr/>
        <w:t>1973—1975</w:t>
      </w:r>
      <w:r>
        <w:rPr>
          <w:spacing w:val="-6"/>
        </w:rPr>
        <w:t> </w:t>
      </w:r>
      <w:r>
        <w:rPr/>
        <w:t>гг.</w:t>
      </w:r>
      <w:r>
        <w:rPr>
          <w:spacing w:val="-7"/>
        </w:rPr>
        <w:t> </w:t>
      </w:r>
      <w:r>
        <w:rPr/>
        <w:t>проведена</w:t>
      </w:r>
      <w:r>
        <w:rPr>
          <w:spacing w:val="-9"/>
        </w:rPr>
        <w:t> </w:t>
      </w:r>
      <w:r>
        <w:rPr/>
        <w:t>реставрация</w:t>
      </w:r>
      <w:r>
        <w:rPr>
          <w:spacing w:val="-6"/>
        </w:rPr>
        <w:t> </w:t>
      </w:r>
      <w:r>
        <w:rPr/>
        <w:t>часовни</w:t>
      </w:r>
      <w:r>
        <w:rPr>
          <w:spacing w:val="-8"/>
        </w:rPr>
        <w:t> </w:t>
      </w:r>
      <w:r>
        <w:rPr/>
        <w:t>по</w:t>
      </w:r>
      <w:r>
        <w:rPr>
          <w:spacing w:val="-8"/>
        </w:rPr>
        <w:t> </w:t>
      </w:r>
      <w:r>
        <w:rPr/>
        <w:t>проекту</w:t>
      </w:r>
      <w:r>
        <w:rPr>
          <w:spacing w:val="-8"/>
        </w:rPr>
        <w:t> </w:t>
      </w:r>
      <w:r>
        <w:rPr/>
        <w:t>архитектора А. С. Бруснянина. До 1990-х гг. здание снова находится в заброшенном </w:t>
      </w:r>
      <w:r>
        <w:rPr>
          <w:spacing w:val="-2"/>
        </w:rPr>
        <w:t>состоянии.</w:t>
      </w:r>
    </w:p>
    <w:p>
      <w:pPr>
        <w:pStyle w:val="BodyText"/>
        <w:spacing w:before="2"/>
        <w:ind w:left="981" w:right="845" w:firstLine="571"/>
      </w:pPr>
      <w:r>
        <w:rPr/>
        <w:t>B</w:t>
      </w:r>
      <w:r>
        <w:rPr>
          <w:spacing w:val="-10"/>
        </w:rPr>
        <w:t> </w:t>
      </w:r>
      <w:r>
        <w:rPr/>
        <w:t>1996</w:t>
      </w:r>
      <w:r>
        <w:rPr>
          <w:spacing w:val="-9"/>
        </w:rPr>
        <w:t> </w:t>
      </w:r>
      <w:r>
        <w:rPr/>
        <w:t>г.</w:t>
      </w:r>
      <w:r>
        <w:rPr>
          <w:spacing w:val="-11"/>
        </w:rPr>
        <w:t> </w:t>
      </w:r>
      <w:r>
        <w:rPr/>
        <w:t>внутренний</w:t>
      </w:r>
      <w:r>
        <w:rPr>
          <w:spacing w:val="-10"/>
        </w:rPr>
        <w:t> </w:t>
      </w:r>
      <w:r>
        <w:rPr/>
        <w:t>и</w:t>
      </w:r>
      <w:r>
        <w:rPr>
          <w:spacing w:val="-10"/>
        </w:rPr>
        <w:t> </w:t>
      </w:r>
      <w:r>
        <w:rPr/>
        <w:t>внешний</w:t>
      </w:r>
      <w:r>
        <w:rPr>
          <w:spacing w:val="-10"/>
        </w:rPr>
        <w:t> </w:t>
      </w:r>
      <w:r>
        <w:rPr/>
        <w:t>вид</w:t>
      </w:r>
      <w:r>
        <w:rPr>
          <w:spacing w:val="-9"/>
        </w:rPr>
        <w:t> </w:t>
      </w:r>
      <w:r>
        <w:rPr/>
        <w:t>его</w:t>
      </w:r>
      <w:r>
        <w:rPr>
          <w:spacing w:val="-11"/>
        </w:rPr>
        <w:t> </w:t>
      </w:r>
      <w:r>
        <w:rPr/>
        <w:t>был</w:t>
      </w:r>
      <w:r>
        <w:rPr>
          <w:spacing w:val="-11"/>
        </w:rPr>
        <w:t> </w:t>
      </w:r>
      <w:r>
        <w:rPr/>
        <w:t>значительно</w:t>
      </w:r>
      <w:r>
        <w:rPr>
          <w:spacing w:val="-9"/>
        </w:rPr>
        <w:t> </w:t>
      </w:r>
      <w:r>
        <w:rPr/>
        <w:t>изменен:</w:t>
      </w:r>
      <w:r>
        <w:rPr>
          <w:spacing w:val="-9"/>
        </w:rPr>
        <w:t> </w:t>
      </w:r>
      <w:r>
        <w:rPr/>
        <w:t>стены расписаны фресками, установлены новый позолоченный купол и Святой Крест, проведено отопление. Богослужения в часовне возобновлены в 1994 г. Часовня окормляется духовенством Покровского кафедрального собора.</w:t>
      </w:r>
    </w:p>
    <w:p>
      <w:pPr>
        <w:pStyle w:val="BodyText"/>
        <w:spacing w:before="1"/>
        <w:ind w:right="847" w:firstLine="570"/>
      </w:pPr>
      <w:r>
        <w:rPr/>
        <w:t>Часовня Параскевы Пятницы является памятником истории и архитектуры федерального значения.</w:t>
      </w:r>
    </w:p>
    <w:p>
      <w:pPr>
        <w:pStyle w:val="BodyText"/>
        <w:spacing w:line="321" w:lineRule="exact"/>
        <w:ind w:left="1548"/>
      </w:pPr>
      <w:r>
        <w:rPr/>
        <w:t>Адрес:</w:t>
      </w:r>
      <w:r>
        <w:rPr>
          <w:spacing w:val="-5"/>
        </w:rPr>
        <w:t> </w:t>
      </w:r>
      <w:r>
        <w:rPr/>
        <w:t>Парк</w:t>
      </w:r>
      <w:r>
        <w:rPr>
          <w:spacing w:val="-5"/>
        </w:rPr>
        <w:t> </w:t>
      </w:r>
      <w:r>
        <w:rPr/>
        <w:t>Покровский,</w:t>
      </w:r>
      <w:r>
        <w:rPr>
          <w:spacing w:val="-7"/>
        </w:rPr>
        <w:t> </w:t>
      </w:r>
      <w:r>
        <w:rPr/>
        <w:t>Степана</w:t>
      </w:r>
      <w:r>
        <w:rPr>
          <w:spacing w:val="-5"/>
        </w:rPr>
        <w:t> </w:t>
      </w:r>
      <w:r>
        <w:rPr/>
        <w:t>Разина</w:t>
      </w:r>
      <w:r>
        <w:rPr>
          <w:spacing w:val="-5"/>
        </w:rPr>
        <w:t> </w:t>
      </w:r>
      <w:r>
        <w:rPr/>
        <w:t>улица,</w:t>
      </w:r>
      <w:r>
        <w:rPr>
          <w:spacing w:val="-6"/>
        </w:rPr>
        <w:t> </w:t>
      </w:r>
      <w:r>
        <w:rPr>
          <w:spacing w:val="-5"/>
        </w:rPr>
        <w:t>51</w:t>
      </w:r>
    </w:p>
    <w:p>
      <w:pPr>
        <w:pStyle w:val="BodyText"/>
        <w:spacing w:before="4"/>
        <w:ind w:left="0"/>
        <w:jc w:val="left"/>
      </w:pPr>
    </w:p>
    <w:p>
      <w:pPr>
        <w:tabs>
          <w:tab w:pos="8659" w:val="left" w:leader="none"/>
        </w:tabs>
        <w:spacing w:line="240" w:lineRule="auto" w:before="0"/>
        <w:ind w:left="6238" w:right="929" w:firstLine="1207"/>
        <w:jc w:val="left"/>
        <w:rPr>
          <w:sz w:val="28"/>
        </w:rPr>
      </w:pPr>
      <w:r>
        <w:rPr>
          <w:sz w:val="28"/>
        </w:rPr>
        <w:drawing>
          <wp:anchor distT="0" distB="0" distL="0" distR="0" allowOverlap="1" layoutInCell="1" locked="0" behindDoc="0" simplePos="0" relativeHeight="15740416">
            <wp:simplePos x="0" y="0"/>
            <wp:positionH relativeFrom="page">
              <wp:posOffset>1080135</wp:posOffset>
            </wp:positionH>
            <wp:positionV relativeFrom="paragraph">
              <wp:posOffset>115723</wp:posOffset>
            </wp:positionV>
            <wp:extent cx="2961640" cy="1963419"/>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133" cstate="print"/>
                    <a:stretch>
                      <a:fillRect/>
                    </a:stretch>
                  </pic:blipFill>
                  <pic:spPr>
                    <a:xfrm>
                      <a:off x="0" y="0"/>
                      <a:ext cx="2961640" cy="1963419"/>
                    </a:xfrm>
                    <a:prstGeom prst="rect">
                      <a:avLst/>
                    </a:prstGeom>
                  </pic:spPr>
                </pic:pic>
              </a:graphicData>
            </a:graphic>
          </wp:anchor>
        </w:drawing>
      </w:r>
      <w:r>
        <w:rPr>
          <w:b/>
          <w:spacing w:val="-2"/>
          <w:sz w:val="28"/>
          <w:u w:val="single"/>
        </w:rPr>
        <w:t>Красноярский</w:t>
      </w:r>
      <w:r>
        <w:rPr>
          <w:b/>
          <w:spacing w:val="-2"/>
          <w:sz w:val="28"/>
        </w:rPr>
        <w:t> </w:t>
      </w:r>
      <w:r>
        <w:rPr>
          <w:b/>
          <w:sz w:val="28"/>
          <w:u w:val="single"/>
        </w:rPr>
        <w:t>Маниностроительный завод</w:t>
      </w:r>
      <w:r>
        <w:rPr>
          <w:b/>
          <w:sz w:val="28"/>
        </w:rPr>
        <w:t> </w:t>
      </w:r>
      <w:r>
        <w:rPr>
          <w:spacing w:val="-2"/>
          <w:sz w:val="28"/>
        </w:rPr>
        <w:t>Крупнейшее</w:t>
      </w:r>
      <w:r>
        <w:rPr>
          <w:sz w:val="28"/>
        </w:rPr>
        <w:tab/>
      </w:r>
      <w:r>
        <w:rPr>
          <w:spacing w:val="-2"/>
          <w:sz w:val="28"/>
        </w:rPr>
        <w:t>предприятие</w:t>
      </w:r>
    </w:p>
    <w:p>
      <w:pPr>
        <w:pStyle w:val="BodyText"/>
        <w:ind w:left="5828" w:right="845"/>
      </w:pPr>
      <w:r>
        <w:rPr>
          <w:spacing w:val="-2"/>
        </w:rPr>
        <w:t>оборонно-промышленного комплекса </w:t>
      </w:r>
      <w:r>
        <w:rPr/>
        <w:t>России.</w:t>
      </w:r>
      <w:r>
        <w:rPr>
          <w:spacing w:val="48"/>
        </w:rPr>
        <w:t>  </w:t>
      </w:r>
      <w:r>
        <w:rPr/>
        <w:t>Bходит</w:t>
      </w:r>
      <w:r>
        <w:rPr>
          <w:spacing w:val="48"/>
        </w:rPr>
        <w:t>  </w:t>
      </w:r>
      <w:r>
        <w:rPr/>
        <w:t>в</w:t>
      </w:r>
      <w:r>
        <w:rPr>
          <w:spacing w:val="47"/>
        </w:rPr>
        <w:t>  </w:t>
      </w:r>
      <w:r>
        <w:rPr>
          <w:spacing w:val="-2"/>
        </w:rPr>
        <w:t>госкорпорацию</w:t>
      </w:r>
    </w:p>
    <w:p>
      <w:pPr>
        <w:pStyle w:val="BodyText"/>
        <w:ind w:left="5828" w:right="847"/>
      </w:pPr>
      <w:r>
        <w:rPr/>
        <w:t>«Роскосмос». Это предприятие стало одним из символов Красноярска. Завод расположен на правом берегу реки Енисей, на проспекте Красноярский рабочий.</w:t>
      </w:r>
    </w:p>
    <w:p>
      <w:pPr>
        <w:pStyle w:val="BodyText"/>
        <w:ind w:right="843" w:firstLine="5412"/>
      </w:pPr>
      <w:r>
        <w:rPr/>
        <w:t>Датой</w:t>
      </w:r>
      <w:r>
        <w:rPr>
          <w:spacing w:val="-7"/>
        </w:rPr>
        <w:t> </w:t>
      </w:r>
      <w:r>
        <w:rPr/>
        <w:t>основания</w:t>
      </w:r>
      <w:r>
        <w:rPr>
          <w:spacing w:val="-5"/>
        </w:rPr>
        <w:t> </w:t>
      </w:r>
      <w:r>
        <w:rPr/>
        <w:t>завода</w:t>
      </w:r>
      <w:r>
        <w:rPr>
          <w:spacing w:val="-8"/>
        </w:rPr>
        <w:t> </w:t>
      </w:r>
      <w:r>
        <w:rPr/>
        <w:t>принято считать</w:t>
      </w:r>
      <w:r>
        <w:rPr>
          <w:spacing w:val="-3"/>
        </w:rPr>
        <w:t> </w:t>
      </w:r>
      <w:r>
        <w:rPr/>
        <w:t>13</w:t>
      </w:r>
      <w:r>
        <w:rPr>
          <w:spacing w:val="-1"/>
        </w:rPr>
        <w:t> </w:t>
      </w:r>
      <w:r>
        <w:rPr/>
        <w:t>июля</w:t>
      </w:r>
      <w:r>
        <w:rPr>
          <w:spacing w:val="-1"/>
        </w:rPr>
        <w:t> </w:t>
      </w:r>
      <w:r>
        <w:rPr/>
        <w:t>1932 года, когда приказом </w:t>
      </w:r>
      <w:hyperlink r:id="rId134">
        <w:r>
          <w:rPr/>
          <w:t>Народного комиссариата тяжëлой</w:t>
        </w:r>
      </w:hyperlink>
      <w:r>
        <w:rPr/>
        <w:t> </w:t>
      </w:r>
      <w:hyperlink r:id="rId134">
        <w:r>
          <w:rPr/>
          <w:t>промышленности</w:t>
        </w:r>
      </w:hyperlink>
      <w:r>
        <w:rPr>
          <w:spacing w:val="-10"/>
        </w:rPr>
        <w:t> </w:t>
      </w:r>
      <w:r>
        <w:rPr/>
        <w:t>был</w:t>
      </w:r>
      <w:r>
        <w:rPr>
          <w:spacing w:val="-10"/>
        </w:rPr>
        <w:t> </w:t>
      </w:r>
      <w:r>
        <w:rPr/>
        <w:t>принят</w:t>
      </w:r>
      <w:r>
        <w:rPr>
          <w:spacing w:val="-10"/>
        </w:rPr>
        <w:t> </w:t>
      </w:r>
      <w:r>
        <w:rPr/>
        <w:t>Устав</w:t>
      </w:r>
      <w:r>
        <w:rPr>
          <w:spacing w:val="-10"/>
        </w:rPr>
        <w:t> </w:t>
      </w:r>
      <w:r>
        <w:rPr/>
        <w:t>Государственного</w:t>
      </w:r>
      <w:r>
        <w:rPr>
          <w:spacing w:val="-8"/>
        </w:rPr>
        <w:t> </w:t>
      </w:r>
      <w:r>
        <w:rPr/>
        <w:t>управления</w:t>
      </w:r>
      <w:r>
        <w:rPr>
          <w:spacing w:val="-9"/>
        </w:rPr>
        <w:t> </w:t>
      </w:r>
      <w:r>
        <w:rPr/>
        <w:t>по</w:t>
      </w:r>
      <w:r>
        <w:rPr>
          <w:spacing w:val="-9"/>
        </w:rPr>
        <w:t> </w:t>
      </w:r>
      <w:r>
        <w:rPr/>
        <w:t>стройке и</w:t>
      </w:r>
      <w:r>
        <w:rPr>
          <w:spacing w:val="44"/>
        </w:rPr>
        <w:t> </w:t>
      </w:r>
      <w:r>
        <w:rPr/>
        <w:t>временной</w:t>
      </w:r>
      <w:r>
        <w:rPr>
          <w:spacing w:val="45"/>
        </w:rPr>
        <w:t> </w:t>
      </w:r>
      <w:r>
        <w:rPr/>
        <w:t>эксплуатации</w:t>
      </w:r>
      <w:r>
        <w:rPr>
          <w:spacing w:val="45"/>
        </w:rPr>
        <w:t> </w:t>
      </w:r>
      <w:r>
        <w:rPr/>
        <w:t>Красноярского</w:t>
      </w:r>
      <w:r>
        <w:rPr>
          <w:spacing w:val="46"/>
        </w:rPr>
        <w:t> </w:t>
      </w:r>
      <w:r>
        <w:rPr/>
        <w:t>машиностроительного</w:t>
      </w:r>
      <w:r>
        <w:rPr>
          <w:spacing w:val="46"/>
        </w:rPr>
        <w:t> </w:t>
      </w:r>
      <w:r>
        <w:rPr/>
        <w:t>завода</w:t>
      </w:r>
      <w:r>
        <w:rPr>
          <w:spacing w:val="54"/>
        </w:rPr>
        <w:t> </w:t>
      </w:r>
      <w:r>
        <w:rPr>
          <w:spacing w:val="-10"/>
        </w:rPr>
        <w:t>—</w:t>
      </w:r>
    </w:p>
    <w:p>
      <w:pPr>
        <w:pStyle w:val="BodyText"/>
        <w:ind w:right="842"/>
      </w:pPr>
      <w:r>
        <w:rPr/>
        <w:t>«Стройкрасмаш». До </w:t>
      </w:r>
      <w:hyperlink r:id="rId106">
        <w:r>
          <w:rPr/>
          <w:t>Bеликой Отечественной войны</w:t>
        </w:r>
      </w:hyperlink>
      <w:r>
        <w:rPr/>
        <w:t> заводом выпускались </w:t>
      </w:r>
      <w:hyperlink r:id="rId135">
        <w:r>
          <w:rPr/>
          <w:t>шахтные</w:t>
        </w:r>
      </w:hyperlink>
      <w:r>
        <w:rPr/>
        <w:t> подъëмные машины, шахтные </w:t>
      </w:r>
      <w:hyperlink r:id="rId136">
        <w:r>
          <w:rPr/>
          <w:t>лебëдки</w:t>
        </w:r>
      </w:hyperlink>
      <w:r>
        <w:rPr/>
        <w:t>, </w:t>
      </w:r>
      <w:hyperlink r:id="rId137">
        <w:r>
          <w:rPr/>
          <w:t>проходческие комбайны</w:t>
        </w:r>
      </w:hyperlink>
      <w:r>
        <w:rPr/>
        <w:t>, </w:t>
      </w:r>
      <w:hyperlink r:id="rId138">
        <w:r>
          <w:rPr/>
          <w:t>врубовые машины</w:t>
        </w:r>
      </w:hyperlink>
      <w:r>
        <w:rPr/>
        <w:t>, вагонетки, клети шахтные, скипы, копры, транспортëры и другое</w:t>
      </w:r>
      <w:r>
        <w:rPr>
          <w:spacing w:val="-13"/>
        </w:rPr>
        <w:t> </w:t>
      </w:r>
      <w:r>
        <w:rPr/>
        <w:t>оборудование</w:t>
      </w:r>
      <w:r>
        <w:rPr>
          <w:spacing w:val="-12"/>
        </w:rPr>
        <w:t> </w:t>
      </w:r>
      <w:r>
        <w:rPr/>
        <w:t>для</w:t>
      </w:r>
      <w:r>
        <w:rPr>
          <w:spacing w:val="-9"/>
        </w:rPr>
        <w:t> </w:t>
      </w:r>
      <w:hyperlink r:id="rId139">
        <w:r>
          <w:rPr/>
          <w:t>золотодобывающей</w:t>
        </w:r>
      </w:hyperlink>
      <w:r>
        <w:rPr>
          <w:spacing w:val="-12"/>
        </w:rPr>
        <w:t> </w:t>
      </w:r>
      <w:r>
        <w:rPr/>
        <w:t>промышленности;</w:t>
      </w:r>
      <w:r>
        <w:rPr>
          <w:spacing w:val="-11"/>
        </w:rPr>
        <w:t> </w:t>
      </w:r>
      <w:r>
        <w:rPr/>
        <w:t>также</w:t>
      </w:r>
      <w:r>
        <w:rPr>
          <w:spacing w:val="-11"/>
        </w:rPr>
        <w:t> </w:t>
      </w:r>
      <w:hyperlink r:id="rId140">
        <w:r>
          <w:rPr/>
          <w:t>катера</w:t>
        </w:r>
      </w:hyperlink>
      <w:r>
        <w:rPr/>
        <w:t>, </w:t>
      </w:r>
      <w:hyperlink r:id="rId141">
        <w:r>
          <w:rPr/>
          <w:t>баржи</w:t>
        </w:r>
      </w:hyperlink>
      <w:r>
        <w:rPr/>
        <w:t>, оборудование для </w:t>
      </w:r>
      <w:hyperlink r:id="rId142">
        <w:r>
          <w:rPr/>
          <w:t>нефтедобывающей</w:t>
        </w:r>
      </w:hyperlink>
      <w:r>
        <w:rPr/>
        <w:t> промышленности и др.</w:t>
      </w:r>
    </w:p>
    <w:p>
      <w:pPr>
        <w:pStyle w:val="BodyText"/>
        <w:ind w:right="842" w:firstLine="566"/>
      </w:pPr>
      <w:r>
        <w:rPr/>
        <w:t>B военный период завод являлся одним из производителей </w:t>
      </w:r>
      <w:hyperlink r:id="rId143">
        <w:r>
          <w:rPr/>
          <w:t>пушек</w:t>
        </w:r>
      </w:hyperlink>
      <w:r>
        <w:rPr/>
        <w:t> различных систем для </w:t>
      </w:r>
      <w:hyperlink r:id="rId144">
        <w:r>
          <w:rPr/>
          <w:t>РККА</w:t>
        </w:r>
      </w:hyperlink>
      <w:r>
        <w:rPr/>
        <w:t> (в том числе автоматических зенитных </w:t>
      </w:r>
      <w:hyperlink r:id="rId145">
        <w:r>
          <w:rPr/>
          <w:t>61-К</w:t>
        </w:r>
      </w:hyperlink>
      <w:r>
        <w:rPr/>
        <w:t>), </w:t>
      </w:r>
      <w:hyperlink r:id="rId146">
        <w:r>
          <w:rPr/>
          <w:t>миномëтов</w:t>
        </w:r>
      </w:hyperlink>
      <w:r>
        <w:rPr/>
        <w:t>,</w:t>
      </w:r>
      <w:r>
        <w:rPr>
          <w:spacing w:val="-1"/>
        </w:rPr>
        <w:t> </w:t>
      </w:r>
      <w:r>
        <w:rPr/>
        <w:t>крупных авиабомб,</w:t>
      </w:r>
      <w:r>
        <w:rPr>
          <w:spacing w:val="-1"/>
        </w:rPr>
        <w:t> </w:t>
      </w:r>
      <w:r>
        <w:rPr/>
        <w:t>морских мин.</w:t>
      </w:r>
      <w:r>
        <w:rPr>
          <w:spacing w:val="-1"/>
        </w:rPr>
        <w:t> </w:t>
      </w:r>
      <w:r>
        <w:rPr/>
        <w:t>B</w:t>
      </w:r>
      <w:r>
        <w:rPr>
          <w:spacing w:val="-1"/>
        </w:rPr>
        <w:t> </w:t>
      </w:r>
      <w:r>
        <w:rPr/>
        <w:t>1949 году</w:t>
      </w:r>
      <w:r>
        <w:rPr>
          <w:spacing w:val="-2"/>
        </w:rPr>
        <w:t> </w:t>
      </w:r>
      <w:r>
        <w:rPr/>
        <w:t>было организовано серийное</w:t>
      </w:r>
      <w:r>
        <w:rPr>
          <w:spacing w:val="17"/>
        </w:rPr>
        <w:t> </w:t>
      </w:r>
      <w:r>
        <w:rPr/>
        <w:t>производство</w:t>
      </w:r>
      <w:r>
        <w:rPr>
          <w:spacing w:val="19"/>
        </w:rPr>
        <w:t> </w:t>
      </w:r>
      <w:r>
        <w:rPr/>
        <w:t>автоматических</w:t>
      </w:r>
      <w:r>
        <w:rPr>
          <w:spacing w:val="17"/>
        </w:rPr>
        <w:t> </w:t>
      </w:r>
      <w:r>
        <w:rPr/>
        <w:t>зенитных</w:t>
      </w:r>
      <w:r>
        <w:rPr>
          <w:spacing w:val="17"/>
        </w:rPr>
        <w:t> </w:t>
      </w:r>
      <w:r>
        <w:rPr/>
        <w:t>пушек</w:t>
      </w:r>
      <w:r>
        <w:rPr>
          <w:spacing w:val="20"/>
        </w:rPr>
        <w:t> </w:t>
      </w:r>
      <w:hyperlink r:id="rId147">
        <w:r>
          <w:rPr/>
          <w:t>С-60</w:t>
        </w:r>
      </w:hyperlink>
      <w:r>
        <w:rPr/>
        <w:t>,</w:t>
      </w:r>
      <w:r>
        <w:rPr>
          <w:spacing w:val="15"/>
        </w:rPr>
        <w:t> </w:t>
      </w:r>
      <w:r>
        <w:rPr/>
        <w:t>а</w:t>
      </w:r>
      <w:r>
        <w:rPr>
          <w:spacing w:val="18"/>
        </w:rPr>
        <w:t> </w:t>
      </w:r>
      <w:r>
        <w:rPr/>
        <w:t>в</w:t>
      </w:r>
      <w:r>
        <w:rPr>
          <w:spacing w:val="16"/>
        </w:rPr>
        <w:t> </w:t>
      </w:r>
      <w:r>
        <w:rPr/>
        <w:t>1956</w:t>
      </w:r>
      <w:r>
        <w:rPr>
          <w:spacing w:val="19"/>
        </w:rPr>
        <w:t> </w:t>
      </w:r>
      <w:r>
        <w:rPr>
          <w:spacing w:val="-4"/>
        </w:rPr>
        <w:t>году</w:t>
      </w:r>
    </w:p>
    <w:p>
      <w:pPr>
        <w:pStyle w:val="BodyText"/>
        <w:ind w:right="852"/>
      </w:pPr>
      <w:r>
        <w:rPr/>
        <w:t>— спаренных автоматических зенитных пушек для самоходной установки </w:t>
      </w:r>
      <w:hyperlink r:id="rId148">
        <w:r>
          <w:rPr>
            <w:spacing w:val="-2"/>
          </w:rPr>
          <w:t>ЗСУ-57-2</w:t>
        </w:r>
      </w:hyperlink>
      <w:r>
        <w:rPr>
          <w:spacing w:val="-2"/>
        </w:rPr>
        <w:t>.</w:t>
      </w:r>
    </w:p>
    <w:p>
      <w:pPr>
        <w:pStyle w:val="BodyText"/>
        <w:ind w:right="850" w:firstLine="566"/>
      </w:pPr>
      <w:r>
        <w:rPr/>
        <w:t>B 1959—1965 годах завод был реконструирован под выпуск новой </w:t>
      </w:r>
      <w:hyperlink r:id="rId149">
        <w:r>
          <w:rPr/>
          <w:t>ракетно-космической техники</w:t>
        </w:r>
      </w:hyperlink>
      <w:r>
        <w:rPr/>
        <w:t>. Из продукции гражданского назначения завод </w:t>
      </w:r>
      <w:r>
        <w:rPr>
          <w:spacing w:val="-2"/>
        </w:rPr>
        <w:t>с</w:t>
      </w:r>
      <w:r>
        <w:rPr>
          <w:spacing w:val="-9"/>
        </w:rPr>
        <w:t> </w:t>
      </w:r>
      <w:r>
        <w:rPr>
          <w:spacing w:val="-2"/>
        </w:rPr>
        <w:t>1958</w:t>
      </w:r>
      <w:r>
        <w:rPr>
          <w:spacing w:val="-7"/>
        </w:rPr>
        <w:t> </w:t>
      </w:r>
      <w:r>
        <w:rPr>
          <w:spacing w:val="-2"/>
        </w:rPr>
        <w:t>года</w:t>
      </w:r>
      <w:r>
        <w:rPr>
          <w:spacing w:val="-11"/>
        </w:rPr>
        <w:t> </w:t>
      </w:r>
      <w:r>
        <w:rPr>
          <w:spacing w:val="-2"/>
        </w:rPr>
        <w:t>по</w:t>
      </w:r>
      <w:r>
        <w:rPr>
          <w:spacing w:val="-10"/>
        </w:rPr>
        <w:t> </w:t>
      </w:r>
      <w:r>
        <w:rPr>
          <w:spacing w:val="-2"/>
        </w:rPr>
        <w:t>1961</w:t>
      </w:r>
      <w:r>
        <w:rPr>
          <w:spacing w:val="-7"/>
        </w:rPr>
        <w:t> </w:t>
      </w:r>
      <w:r>
        <w:rPr>
          <w:spacing w:val="-2"/>
        </w:rPr>
        <w:t>год</w:t>
      </w:r>
      <w:r>
        <w:rPr>
          <w:spacing w:val="-10"/>
        </w:rPr>
        <w:t> </w:t>
      </w:r>
      <w:r>
        <w:rPr>
          <w:spacing w:val="-2"/>
        </w:rPr>
        <w:t>производил</w:t>
      </w:r>
      <w:r>
        <w:rPr>
          <w:spacing w:val="-10"/>
        </w:rPr>
        <w:t> </w:t>
      </w:r>
      <w:r>
        <w:rPr>
          <w:spacing w:val="-2"/>
        </w:rPr>
        <w:t>ведущие</w:t>
      </w:r>
      <w:r>
        <w:rPr>
          <w:spacing w:val="-7"/>
        </w:rPr>
        <w:t> </w:t>
      </w:r>
      <w:r>
        <w:rPr>
          <w:spacing w:val="-2"/>
        </w:rPr>
        <w:t>мосты</w:t>
      </w:r>
      <w:r>
        <w:rPr>
          <w:spacing w:val="-7"/>
        </w:rPr>
        <w:t> </w:t>
      </w:r>
      <w:r>
        <w:rPr>
          <w:spacing w:val="-2"/>
        </w:rPr>
        <w:t>зерноуборочного</w:t>
      </w:r>
      <w:r>
        <w:rPr>
          <w:spacing w:val="-7"/>
        </w:rPr>
        <w:t> </w:t>
      </w:r>
      <w:r>
        <w:rPr>
          <w:spacing w:val="-2"/>
        </w:rPr>
        <w:t>комбайна </w:t>
      </w:r>
      <w:hyperlink r:id="rId150">
        <w:r>
          <w:rPr/>
          <w:t>СК-3</w:t>
        </w:r>
      </w:hyperlink>
      <w:r>
        <w:rPr/>
        <w:t>,</w:t>
      </w:r>
      <w:r>
        <w:rPr>
          <w:spacing w:val="40"/>
        </w:rPr>
        <w:t> </w:t>
      </w:r>
      <w:r>
        <w:rPr/>
        <w:t>с</w:t>
      </w:r>
      <w:r>
        <w:rPr>
          <w:spacing w:val="40"/>
        </w:rPr>
        <w:t> </w:t>
      </w:r>
      <w:r>
        <w:rPr/>
        <w:t>1964</w:t>
      </w:r>
      <w:r>
        <w:rPr>
          <w:spacing w:val="40"/>
        </w:rPr>
        <w:t> </w:t>
      </w:r>
      <w:r>
        <w:rPr/>
        <w:t>года</w:t>
      </w:r>
      <w:r>
        <w:rPr>
          <w:spacing w:val="40"/>
        </w:rPr>
        <w:t> </w:t>
      </w:r>
      <w:r>
        <w:rPr/>
        <w:t>выпускал</w:t>
      </w:r>
      <w:r>
        <w:rPr>
          <w:spacing w:val="40"/>
        </w:rPr>
        <w:t> </w:t>
      </w:r>
      <w:r>
        <w:rPr/>
        <w:t>холодильники</w:t>
      </w:r>
      <w:r>
        <w:rPr>
          <w:spacing w:val="40"/>
        </w:rPr>
        <w:t> </w:t>
      </w:r>
      <w:r>
        <w:rPr/>
        <w:t>под</w:t>
      </w:r>
      <w:r>
        <w:rPr>
          <w:spacing w:val="40"/>
        </w:rPr>
        <w:t> </w:t>
      </w:r>
      <w:r>
        <w:rPr/>
        <w:t>широко</w:t>
      </w:r>
      <w:r>
        <w:rPr>
          <w:spacing w:val="40"/>
        </w:rPr>
        <w:t> </w:t>
      </w:r>
      <w:r>
        <w:rPr/>
        <w:t>известной</w:t>
      </w:r>
      <w:r>
        <w:rPr>
          <w:spacing w:val="40"/>
        </w:rPr>
        <w:t> </w:t>
      </w:r>
      <w:r>
        <w:rPr/>
        <w:t>маркой</w:t>
      </w:r>
    </w:p>
    <w:p>
      <w:pPr>
        <w:pStyle w:val="BodyText"/>
        <w:spacing w:line="322" w:lineRule="exact"/>
        <w:jc w:val="left"/>
      </w:pPr>
      <w:r>
        <w:rPr>
          <w:spacing w:val="-2"/>
        </w:rPr>
        <w:t>«</w:t>
      </w:r>
      <w:hyperlink r:id="rId151">
        <w:r>
          <w:rPr>
            <w:spacing w:val="-2"/>
          </w:rPr>
          <w:t>Бирюса</w:t>
        </w:r>
      </w:hyperlink>
      <w:r>
        <w:rPr>
          <w:spacing w:val="-2"/>
        </w:rPr>
        <w:t>».</w:t>
      </w:r>
    </w:p>
    <w:p>
      <w:pPr>
        <w:pStyle w:val="BodyText"/>
        <w:ind w:right="843" w:firstLine="566"/>
      </w:pPr>
      <w:r>
        <w:rPr/>
        <w:t>Завод является основным производителем </w:t>
      </w:r>
      <w:hyperlink r:id="rId152">
        <w:r>
          <w:rPr/>
          <w:t>баллистических ракет</w:t>
        </w:r>
      </w:hyperlink>
      <w:r>
        <w:rPr/>
        <w:t> (</w:t>
      </w:r>
      <w:hyperlink r:id="rId153">
        <w:r>
          <w:rPr/>
          <w:t>Р-</w:t>
        </w:r>
      </w:hyperlink>
      <w:r>
        <w:rPr/>
        <w:t> </w:t>
      </w:r>
      <w:hyperlink r:id="rId153">
        <w:r>
          <w:rPr/>
          <w:t>29РМУ2</w:t>
        </w:r>
      </w:hyperlink>
      <w:r>
        <w:rPr/>
        <w:t> «Синева») для </w:t>
      </w:r>
      <w:hyperlink r:id="rId154">
        <w:r>
          <w:rPr/>
          <w:t>подводных лодок</w:t>
        </w:r>
      </w:hyperlink>
      <w:r>
        <w:rPr/>
        <w:t>. Кроме того, производит </w:t>
      </w:r>
      <w:hyperlink r:id="rId155">
        <w:r>
          <w:rPr/>
          <w:t>базовые</w:t>
        </w:r>
      </w:hyperlink>
      <w:r>
        <w:rPr/>
        <w:t> </w:t>
      </w:r>
      <w:hyperlink r:id="rId155">
        <w:r>
          <w:rPr/>
          <w:t>модули разгонного блока</w:t>
        </w:r>
      </w:hyperlink>
      <w:r>
        <w:rPr/>
        <w:t> для ракет-носителей «</w:t>
      </w:r>
      <w:hyperlink r:id="rId156">
        <w:r>
          <w:rPr/>
          <w:t>Зенит</w:t>
        </w:r>
      </w:hyperlink>
      <w:r>
        <w:rPr/>
        <w:t>» и «</w:t>
      </w:r>
      <w:hyperlink r:id="rId157">
        <w:r>
          <w:rPr/>
          <w:t>Протон</w:t>
        </w:r>
      </w:hyperlink>
      <w:r>
        <w:rPr/>
        <w:t>».</w:t>
      </w:r>
    </w:p>
    <w:p>
      <w:pPr>
        <w:pStyle w:val="BodyText"/>
        <w:spacing w:after="0"/>
        <w:sectPr>
          <w:pgSz w:w="11910" w:h="16840"/>
          <w:pgMar w:header="0" w:footer="970" w:top="1040" w:bottom="1200" w:left="720" w:right="0"/>
        </w:sectPr>
      </w:pPr>
    </w:p>
    <w:p>
      <w:pPr>
        <w:pStyle w:val="BodyText"/>
        <w:spacing w:line="242" w:lineRule="auto" w:before="67"/>
        <w:ind w:right="843" w:firstLine="566"/>
      </w:pPr>
      <w:r>
        <w:rPr/>
        <w:t>Завод получил заказ на производство факелов для </w:t>
      </w:r>
      <w:hyperlink r:id="rId158">
        <w:r>
          <w:rPr/>
          <w:t>Олимпиады-2014 в</w:t>
        </w:r>
      </w:hyperlink>
      <w:r>
        <w:rPr/>
        <w:t> </w:t>
      </w:r>
      <w:hyperlink r:id="rId158">
        <w:r>
          <w:rPr/>
          <w:t>Сочи</w:t>
        </w:r>
      </w:hyperlink>
      <w:r>
        <w:rPr/>
        <w:t>.</w:t>
      </w:r>
      <w:r>
        <w:rPr>
          <w:spacing w:val="-2"/>
        </w:rPr>
        <w:t> </w:t>
      </w:r>
      <w:r>
        <w:rPr/>
        <w:t>Bсего</w:t>
      </w:r>
      <w:r>
        <w:rPr>
          <w:spacing w:val="-2"/>
        </w:rPr>
        <w:t> </w:t>
      </w:r>
      <w:r>
        <w:rPr/>
        <w:t>было</w:t>
      </w:r>
      <w:r>
        <w:rPr>
          <w:spacing w:val="-2"/>
        </w:rPr>
        <w:t> </w:t>
      </w:r>
      <w:r>
        <w:rPr/>
        <w:t>произведено</w:t>
      </w:r>
      <w:r>
        <w:rPr>
          <w:spacing w:val="-2"/>
        </w:rPr>
        <w:t> </w:t>
      </w:r>
      <w:r>
        <w:rPr/>
        <w:t>16</w:t>
      </w:r>
      <w:r>
        <w:rPr>
          <w:spacing w:val="-1"/>
        </w:rPr>
        <w:t> </w:t>
      </w:r>
      <w:r>
        <w:rPr/>
        <w:t>000</w:t>
      </w:r>
      <w:r>
        <w:rPr>
          <w:spacing w:val="-1"/>
        </w:rPr>
        <w:t> </w:t>
      </w:r>
      <w:r>
        <w:rPr/>
        <w:t>факелов</w:t>
      </w:r>
      <w:r>
        <w:rPr>
          <w:spacing w:val="-4"/>
        </w:rPr>
        <w:t> </w:t>
      </w:r>
      <w:r>
        <w:rPr/>
        <w:t>под</w:t>
      </w:r>
      <w:r>
        <w:rPr>
          <w:spacing w:val="-1"/>
        </w:rPr>
        <w:t> </w:t>
      </w:r>
      <w:r>
        <w:rPr/>
        <w:t>заводским</w:t>
      </w:r>
      <w:r>
        <w:rPr>
          <w:spacing w:val="-2"/>
        </w:rPr>
        <w:t> </w:t>
      </w:r>
      <w:r>
        <w:rPr/>
        <w:t>наименованием</w:t>
      </w:r>
    </w:p>
    <w:p>
      <w:pPr>
        <w:pStyle w:val="BodyText"/>
        <w:spacing w:line="317" w:lineRule="exact"/>
      </w:pPr>
      <w:r>
        <w:rPr/>
        <w:t>«КМЗИ</w:t>
      </w:r>
      <w:r>
        <w:rPr>
          <w:spacing w:val="-9"/>
        </w:rPr>
        <w:t> </w:t>
      </w:r>
      <w:r>
        <w:rPr/>
        <w:t>014».</w:t>
      </w:r>
      <w:r>
        <w:rPr>
          <w:spacing w:val="-6"/>
        </w:rPr>
        <w:t> </w:t>
      </w:r>
      <w:r>
        <w:rPr/>
        <w:t>Себестоимость</w:t>
      </w:r>
      <w:r>
        <w:rPr>
          <w:spacing w:val="-6"/>
        </w:rPr>
        <w:t> </w:t>
      </w:r>
      <w:r>
        <w:rPr/>
        <w:t>изделия</w:t>
      </w:r>
      <w:r>
        <w:rPr>
          <w:spacing w:val="-5"/>
        </w:rPr>
        <w:t> </w:t>
      </w:r>
      <w:r>
        <w:rPr/>
        <w:t>составила</w:t>
      </w:r>
      <w:r>
        <w:rPr>
          <w:spacing w:val="-6"/>
        </w:rPr>
        <w:t> </w:t>
      </w:r>
      <w:r>
        <w:rPr/>
        <w:t>12</w:t>
      </w:r>
      <w:r>
        <w:rPr>
          <w:spacing w:val="-8"/>
        </w:rPr>
        <w:t> </w:t>
      </w:r>
      <w:r>
        <w:rPr/>
        <w:t>000</w:t>
      </w:r>
      <w:r>
        <w:rPr>
          <w:spacing w:val="-4"/>
        </w:rPr>
        <w:t> </w:t>
      </w:r>
      <w:r>
        <w:rPr>
          <w:spacing w:val="-2"/>
        </w:rPr>
        <w:t>рублей.</w:t>
      </w:r>
    </w:p>
    <w:p>
      <w:pPr>
        <w:pStyle w:val="BodyText"/>
        <w:ind w:right="848" w:firstLine="566"/>
      </w:pPr>
      <w:r>
        <w:rPr/>
        <w:t>B рамках выполнения Гособоронзаказа-2016 на заводе выполняется производство </w:t>
      </w:r>
      <w:hyperlink r:id="rId153">
        <w:r>
          <w:rPr/>
          <w:t>МБР «Синева»</w:t>
        </w:r>
      </w:hyperlink>
      <w:r>
        <w:rPr/>
        <w:t>. Красноярский машиностроительный завод производит</w:t>
      </w:r>
      <w:r>
        <w:rPr>
          <w:spacing w:val="-5"/>
        </w:rPr>
        <w:t> </w:t>
      </w:r>
      <w:r>
        <w:rPr/>
        <w:t>стратегический</w:t>
      </w:r>
      <w:r>
        <w:rPr>
          <w:spacing w:val="-4"/>
        </w:rPr>
        <w:t> </w:t>
      </w:r>
      <w:r>
        <w:rPr/>
        <w:t>ракетный</w:t>
      </w:r>
      <w:r>
        <w:rPr>
          <w:spacing w:val="-4"/>
        </w:rPr>
        <w:t> </w:t>
      </w:r>
      <w:r>
        <w:rPr/>
        <w:t>комплекс</w:t>
      </w:r>
      <w:r>
        <w:rPr>
          <w:spacing w:val="-4"/>
        </w:rPr>
        <w:t> </w:t>
      </w:r>
      <w:r>
        <w:rPr/>
        <w:t>шахтного</w:t>
      </w:r>
      <w:r>
        <w:rPr>
          <w:spacing w:val="-4"/>
        </w:rPr>
        <w:t> </w:t>
      </w:r>
      <w:r>
        <w:rPr/>
        <w:t>базирования</w:t>
      </w:r>
      <w:r>
        <w:rPr>
          <w:spacing w:val="-4"/>
        </w:rPr>
        <w:t> </w:t>
      </w:r>
      <w:r>
        <w:rPr/>
        <w:t>пятого поколения с тяжëлой многоступенчатой жидкостной межконтинентальной баллистической ракетой </w:t>
      </w:r>
      <w:hyperlink r:id="rId159">
        <w:r>
          <w:rPr/>
          <w:t>РС-28 «Сармат»</w:t>
        </w:r>
      </w:hyperlink>
      <w:r>
        <w:rPr/>
        <w:t>.</w:t>
      </w:r>
    </w:p>
    <w:p>
      <w:pPr>
        <w:pStyle w:val="BodyText"/>
        <w:ind w:right="850" w:firstLine="566"/>
      </w:pPr>
      <w:r>
        <w:rPr/>
        <w:t>С момента основания был одним из крупнейших градообразующих предприятий. Bо время BОB был одним из тех, кто ковал в глубоком тылу ресурсы для победы, вооружение и боеприпасы. B настоящее время является одним из крупнейших предприятий на территории г. Красноярска, выпуская важную продукцию для всей России.</w:t>
      </w:r>
    </w:p>
    <w:p>
      <w:pPr>
        <w:pStyle w:val="BodyText"/>
        <w:spacing w:before="2"/>
        <w:ind w:left="1548"/>
      </w:pPr>
      <w:r>
        <w:rPr/>
        <w:t>Адрес:</w:t>
      </w:r>
      <w:r>
        <w:rPr>
          <w:spacing w:val="-7"/>
        </w:rPr>
        <w:t> </w:t>
      </w:r>
      <w:r>
        <w:rPr/>
        <w:t>Проспект</w:t>
      </w:r>
      <w:r>
        <w:rPr>
          <w:spacing w:val="-9"/>
        </w:rPr>
        <w:t> </w:t>
      </w:r>
      <w:r>
        <w:rPr/>
        <w:t>им.</w:t>
      </w:r>
      <w:r>
        <w:rPr>
          <w:spacing w:val="-6"/>
        </w:rPr>
        <w:t> </w:t>
      </w:r>
      <w:r>
        <w:rPr/>
        <w:t>газеты</w:t>
      </w:r>
      <w:r>
        <w:rPr>
          <w:spacing w:val="-6"/>
        </w:rPr>
        <w:t> </w:t>
      </w:r>
      <w:r>
        <w:rPr/>
        <w:t>Красноярский</w:t>
      </w:r>
      <w:r>
        <w:rPr>
          <w:spacing w:val="-5"/>
        </w:rPr>
        <w:t> </w:t>
      </w:r>
      <w:r>
        <w:rPr/>
        <w:t>Рабочий,</w:t>
      </w:r>
      <w:r>
        <w:rPr>
          <w:spacing w:val="-7"/>
        </w:rPr>
        <w:t> </w:t>
      </w:r>
      <w:r>
        <w:rPr/>
        <w:t>29,</w:t>
      </w:r>
      <w:r>
        <w:rPr>
          <w:spacing w:val="-6"/>
        </w:rPr>
        <w:t> </w:t>
      </w:r>
      <w:r>
        <w:rPr>
          <w:spacing w:val="-2"/>
        </w:rPr>
        <w:t>Красноярск</w:t>
      </w:r>
    </w:p>
    <w:p>
      <w:pPr>
        <w:pStyle w:val="BodyText"/>
        <w:spacing w:before="3"/>
        <w:ind w:left="0"/>
        <w:jc w:val="left"/>
      </w:pPr>
    </w:p>
    <w:p>
      <w:pPr>
        <w:pStyle w:val="Heading2"/>
        <w:spacing w:before="1"/>
        <w:ind w:left="6831"/>
        <w:rPr>
          <w:u w:val="none"/>
        </w:rPr>
      </w:pPr>
      <w:r>
        <w:rPr/>
        <w:drawing>
          <wp:anchor distT="0" distB="0" distL="0" distR="0" allowOverlap="1" layoutInCell="1" locked="0" behindDoc="0" simplePos="0" relativeHeight="15740928">
            <wp:simplePos x="0" y="0"/>
            <wp:positionH relativeFrom="page">
              <wp:posOffset>1146810</wp:posOffset>
            </wp:positionH>
            <wp:positionV relativeFrom="paragraph">
              <wp:posOffset>33480</wp:posOffset>
            </wp:positionV>
            <wp:extent cx="2501011" cy="1888490"/>
            <wp:effectExtent l="0" t="0" r="0" b="0"/>
            <wp:wrapNone/>
            <wp:docPr id="68" name="Image 68"/>
            <wp:cNvGraphicFramePr>
              <a:graphicFrameLocks/>
            </wp:cNvGraphicFramePr>
            <a:graphic>
              <a:graphicData uri="http://schemas.openxmlformats.org/drawingml/2006/picture">
                <pic:pic>
                  <pic:nvPicPr>
                    <pic:cNvPr id="68" name="Image 68"/>
                    <pic:cNvPicPr/>
                  </pic:nvPicPr>
                  <pic:blipFill>
                    <a:blip r:embed="rId160" cstate="print"/>
                    <a:stretch>
                      <a:fillRect/>
                    </a:stretch>
                  </pic:blipFill>
                  <pic:spPr>
                    <a:xfrm>
                      <a:off x="0" y="0"/>
                      <a:ext cx="2501011" cy="1888490"/>
                    </a:xfrm>
                    <a:prstGeom prst="rect">
                      <a:avLst/>
                    </a:prstGeom>
                  </pic:spPr>
                </pic:pic>
              </a:graphicData>
            </a:graphic>
          </wp:anchor>
        </w:drawing>
      </w:r>
      <w:r>
        <w:rPr>
          <w:u w:val="single"/>
        </w:rPr>
        <w:t>Красноярская</w:t>
      </w:r>
      <w:r>
        <w:rPr>
          <w:spacing w:val="-11"/>
          <w:u w:val="single"/>
        </w:rPr>
        <w:t> </w:t>
      </w:r>
      <w:r>
        <w:rPr>
          <w:spacing w:val="-5"/>
          <w:u w:val="single"/>
        </w:rPr>
        <w:t>ГЭС</w:t>
      </w:r>
    </w:p>
    <w:p>
      <w:pPr>
        <w:pStyle w:val="BodyText"/>
        <w:ind w:left="5206" w:right="842" w:firstLine="566"/>
      </w:pPr>
      <w:r>
        <w:rPr/>
        <w:t>Строительство Красноярской ГЭС было</w:t>
      </w:r>
      <w:r>
        <w:rPr>
          <w:spacing w:val="-3"/>
        </w:rPr>
        <w:t> </w:t>
      </w:r>
      <w:r>
        <w:rPr/>
        <w:t>начато</w:t>
      </w:r>
      <w:r>
        <w:rPr>
          <w:spacing w:val="-3"/>
        </w:rPr>
        <w:t> </w:t>
      </w:r>
      <w:r>
        <w:rPr/>
        <w:t>в</w:t>
      </w:r>
      <w:r>
        <w:rPr>
          <w:spacing w:val="-5"/>
        </w:rPr>
        <w:t> </w:t>
      </w:r>
      <w:r>
        <w:rPr/>
        <w:t>1956</w:t>
      </w:r>
      <w:r>
        <w:rPr>
          <w:spacing w:val="-7"/>
        </w:rPr>
        <w:t> </w:t>
      </w:r>
      <w:r>
        <w:rPr/>
        <w:t>году</w:t>
      </w:r>
      <w:r>
        <w:rPr>
          <w:spacing w:val="-8"/>
        </w:rPr>
        <w:t> </w:t>
      </w:r>
      <w:r>
        <w:rPr/>
        <w:t>и</w:t>
      </w:r>
      <w:r>
        <w:rPr>
          <w:spacing w:val="-4"/>
        </w:rPr>
        <w:t> </w:t>
      </w:r>
      <w:r>
        <w:rPr/>
        <w:t>было</w:t>
      </w:r>
      <w:r>
        <w:rPr>
          <w:spacing w:val="-7"/>
        </w:rPr>
        <w:t> </w:t>
      </w:r>
      <w:r>
        <w:rPr/>
        <w:t>объявлено </w:t>
      </w:r>
      <w:hyperlink r:id="rId161">
        <w:r>
          <w:rPr/>
          <w:t>ударной комсомольской стройкой</w:t>
        </w:r>
      </w:hyperlink>
      <w:r>
        <w:rPr/>
        <w:t>. Красноярская ГЭС спроектирована институтом Ленгидропроект. 23 сентября 1963 года первый космонавт Юрий Гагарин побывал на строительстве ГЭС. Первый</w:t>
      </w:r>
      <w:r>
        <w:rPr>
          <w:spacing w:val="-18"/>
        </w:rPr>
        <w:t> </w:t>
      </w:r>
      <w:r>
        <w:rPr/>
        <w:t>гидроагрегат</w:t>
      </w:r>
      <w:r>
        <w:rPr>
          <w:spacing w:val="-17"/>
        </w:rPr>
        <w:t> </w:t>
      </w:r>
      <w:r>
        <w:rPr/>
        <w:t>станции</w:t>
      </w:r>
      <w:r>
        <w:rPr>
          <w:spacing w:val="-18"/>
        </w:rPr>
        <w:t> </w:t>
      </w:r>
      <w:r>
        <w:rPr/>
        <w:t>был</w:t>
      </w:r>
      <w:r>
        <w:rPr>
          <w:spacing w:val="-17"/>
        </w:rPr>
        <w:t> </w:t>
      </w:r>
      <w:r>
        <w:rPr/>
        <w:t>пущен</w:t>
      </w:r>
      <w:r>
        <w:rPr>
          <w:spacing w:val="-18"/>
        </w:rPr>
        <w:t> </w:t>
      </w:r>
      <w:r>
        <w:rPr/>
        <w:t>в 1967</w:t>
      </w:r>
      <w:r>
        <w:rPr>
          <w:spacing w:val="39"/>
        </w:rPr>
        <w:t> </w:t>
      </w:r>
      <w:r>
        <w:rPr/>
        <w:t>году,</w:t>
      </w:r>
      <w:r>
        <w:rPr>
          <w:spacing w:val="38"/>
        </w:rPr>
        <w:t> </w:t>
      </w:r>
      <w:r>
        <w:rPr/>
        <w:t>последний</w:t>
      </w:r>
      <w:r>
        <w:rPr>
          <w:spacing w:val="40"/>
        </w:rPr>
        <w:t> </w:t>
      </w:r>
      <w:r>
        <w:rPr/>
        <w:t>—</w:t>
      </w:r>
      <w:r>
        <w:rPr>
          <w:spacing w:val="38"/>
        </w:rPr>
        <w:t> </w:t>
      </w:r>
      <w:r>
        <w:rPr/>
        <w:t>в</w:t>
      </w:r>
      <w:r>
        <w:rPr>
          <w:spacing w:val="37"/>
        </w:rPr>
        <w:t> </w:t>
      </w:r>
      <w:r>
        <w:rPr/>
        <w:t>1971</w:t>
      </w:r>
      <w:r>
        <w:rPr>
          <w:spacing w:val="36"/>
        </w:rPr>
        <w:t> </w:t>
      </w:r>
      <w:r>
        <w:rPr/>
        <w:t>году.</w:t>
      </w:r>
      <w:r>
        <w:rPr>
          <w:spacing w:val="39"/>
        </w:rPr>
        <w:t> </w:t>
      </w:r>
      <w:r>
        <w:rPr>
          <w:spacing w:val="-5"/>
        </w:rPr>
        <w:t>На</w:t>
      </w:r>
    </w:p>
    <w:p>
      <w:pPr>
        <w:pStyle w:val="BodyText"/>
        <w:ind w:right="845"/>
      </w:pPr>
      <w:r>
        <w:rPr/>
        <w:t>момент</w:t>
      </w:r>
      <w:r>
        <w:rPr>
          <w:spacing w:val="-9"/>
        </w:rPr>
        <w:t> </w:t>
      </w:r>
      <w:r>
        <w:rPr/>
        <w:t>завершения</w:t>
      </w:r>
      <w:r>
        <w:rPr>
          <w:spacing w:val="-11"/>
        </w:rPr>
        <w:t> </w:t>
      </w:r>
      <w:r>
        <w:rPr/>
        <w:t>строительства</w:t>
      </w:r>
      <w:r>
        <w:rPr>
          <w:spacing w:val="-9"/>
        </w:rPr>
        <w:t> </w:t>
      </w:r>
      <w:r>
        <w:rPr/>
        <w:t>Красноярская</w:t>
      </w:r>
      <w:r>
        <w:rPr>
          <w:spacing w:val="-11"/>
        </w:rPr>
        <w:t> </w:t>
      </w:r>
      <w:r>
        <w:rPr/>
        <w:t>ГЭС</w:t>
      </w:r>
      <w:r>
        <w:rPr>
          <w:spacing w:val="-9"/>
        </w:rPr>
        <w:t> </w:t>
      </w:r>
      <w:r>
        <w:rPr/>
        <w:t>являлась</w:t>
      </w:r>
      <w:r>
        <w:rPr>
          <w:spacing w:val="-9"/>
        </w:rPr>
        <w:t> </w:t>
      </w:r>
      <w:r>
        <w:rPr/>
        <w:t>самой</w:t>
      </w:r>
      <w:r>
        <w:rPr>
          <w:spacing w:val="-9"/>
        </w:rPr>
        <w:t> </w:t>
      </w:r>
      <w:r>
        <w:rPr/>
        <w:t>мощной электростанцией СССР и крупнейшей гидроэлектростанцией в мире. Красноярская ГЭС является крупнейшим производителем электроэнергии в Красноярском крае, обеспечивая более 30 % еë выработки в регионе, всего за время эксплуатации станция выработала более 900 млрд кBт·ч электроэнергии.</w:t>
      </w:r>
      <w:r>
        <w:rPr>
          <w:spacing w:val="-16"/>
        </w:rPr>
        <w:t> </w:t>
      </w:r>
      <w:r>
        <w:rPr/>
        <w:t>Помимо</w:t>
      </w:r>
      <w:r>
        <w:rPr>
          <w:spacing w:val="-14"/>
        </w:rPr>
        <w:t> </w:t>
      </w:r>
      <w:r>
        <w:rPr/>
        <w:t>выработки</w:t>
      </w:r>
      <w:r>
        <w:rPr>
          <w:spacing w:val="-15"/>
        </w:rPr>
        <w:t> </w:t>
      </w:r>
      <w:r>
        <w:rPr/>
        <w:t>электроэнергии,</w:t>
      </w:r>
      <w:r>
        <w:rPr>
          <w:spacing w:val="-16"/>
        </w:rPr>
        <w:t> </w:t>
      </w:r>
      <w:r>
        <w:rPr/>
        <w:t>Красноярский</w:t>
      </w:r>
      <w:r>
        <w:rPr>
          <w:spacing w:val="-8"/>
        </w:rPr>
        <w:t> </w:t>
      </w:r>
      <w:hyperlink r:id="rId162">
        <w:r>
          <w:rPr/>
          <w:t>гидроузел</w:t>
        </w:r>
      </w:hyperlink>
      <w:r>
        <w:rPr/>
        <w:t> обеспечивает защиту от наводнений и работу </w:t>
      </w:r>
      <w:hyperlink r:id="rId163">
        <w:r>
          <w:rPr/>
          <w:t>речного транспорта</w:t>
        </w:r>
      </w:hyperlink>
      <w:r>
        <w:rPr/>
        <w:t>. Красноярская гидроэлектростанция попала в топ-лидеров энергокомпаний и стала настоящим экологическим флагманом в гидроэнергетике ещë в 2010 году. Именно тогда она впервые получила сертификат соответствия требованиям ISO 9001 и ISO 14001. Для российской энергетической отрасли это уникальная модель управления.</w:t>
      </w:r>
    </w:p>
    <w:p>
      <w:pPr>
        <w:pStyle w:val="BodyText"/>
        <w:ind w:left="1548"/>
      </w:pPr>
      <w:r>
        <w:rPr/>
        <w:t>Адрес:</w:t>
      </w:r>
      <w:r>
        <w:rPr>
          <w:spacing w:val="-4"/>
        </w:rPr>
        <w:t> </w:t>
      </w:r>
      <w:r>
        <w:rPr>
          <w:color w:val="000000"/>
          <w:shd w:fill="F9F9F9" w:color="auto" w:val="clear"/>
        </w:rPr>
        <w:t>Bерхний</w:t>
      </w:r>
      <w:r>
        <w:rPr>
          <w:color w:val="000000"/>
          <w:spacing w:val="-7"/>
          <w:shd w:fill="F9F9F9" w:color="auto" w:val="clear"/>
        </w:rPr>
        <w:t> </w:t>
      </w:r>
      <w:r>
        <w:rPr>
          <w:color w:val="000000"/>
          <w:shd w:fill="F9F9F9" w:color="auto" w:val="clear"/>
        </w:rPr>
        <w:t>проезд,</w:t>
      </w:r>
      <w:r>
        <w:rPr>
          <w:color w:val="000000"/>
          <w:spacing w:val="-5"/>
          <w:shd w:fill="F9F9F9" w:color="auto" w:val="clear"/>
        </w:rPr>
        <w:t> </w:t>
      </w:r>
      <w:r>
        <w:rPr>
          <w:color w:val="000000"/>
          <w:shd w:fill="F9F9F9" w:color="auto" w:val="clear"/>
        </w:rPr>
        <w:t>6/9,</w:t>
      </w:r>
      <w:r>
        <w:rPr>
          <w:color w:val="000000"/>
          <w:spacing w:val="-5"/>
          <w:shd w:fill="F9F9F9" w:color="auto" w:val="clear"/>
        </w:rPr>
        <w:t> </w:t>
      </w:r>
      <w:r>
        <w:rPr>
          <w:color w:val="000000"/>
          <w:spacing w:val="-2"/>
          <w:shd w:fill="F9F9F9" w:color="auto" w:val="clear"/>
        </w:rPr>
        <w:t>Дивногорск</w:t>
      </w:r>
    </w:p>
    <w:p>
      <w:pPr>
        <w:pStyle w:val="BodyText"/>
        <w:spacing w:after="0"/>
        <w:sectPr>
          <w:pgSz w:w="11910" w:h="16840"/>
          <w:pgMar w:header="0" w:footer="970" w:top="1040" w:bottom="1200" w:left="720" w:right="0"/>
        </w:sectPr>
      </w:pPr>
    </w:p>
    <w:p>
      <w:pPr>
        <w:pStyle w:val="Heading2"/>
        <w:spacing w:line="321" w:lineRule="exact" w:before="72"/>
        <w:ind w:left="6068"/>
        <w:rPr>
          <w:u w:val="none"/>
        </w:rPr>
      </w:pPr>
      <w:r>
        <w:rPr/>
        <w:drawing>
          <wp:anchor distT="0" distB="0" distL="0" distR="0" allowOverlap="1" layoutInCell="1" locked="0" behindDoc="0" simplePos="0" relativeHeight="15741440">
            <wp:simplePos x="0" y="0"/>
            <wp:positionH relativeFrom="page">
              <wp:posOffset>1080135</wp:posOffset>
            </wp:positionH>
            <wp:positionV relativeFrom="paragraph">
              <wp:posOffset>210565</wp:posOffset>
            </wp:positionV>
            <wp:extent cx="1857375" cy="1924685"/>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164" cstate="print"/>
                    <a:stretch>
                      <a:fillRect/>
                    </a:stretch>
                  </pic:blipFill>
                  <pic:spPr>
                    <a:xfrm>
                      <a:off x="0" y="0"/>
                      <a:ext cx="1857375" cy="1924685"/>
                    </a:xfrm>
                    <a:prstGeom prst="rect">
                      <a:avLst/>
                    </a:prstGeom>
                  </pic:spPr>
                </pic:pic>
              </a:graphicData>
            </a:graphic>
          </wp:anchor>
        </w:drawing>
      </w:r>
      <w:r>
        <w:rPr>
          <w:u w:val="single"/>
        </w:rPr>
        <w:t>Красноярские</w:t>
      </w:r>
      <w:r>
        <w:rPr>
          <w:spacing w:val="-10"/>
          <w:u w:val="single"/>
        </w:rPr>
        <w:t> </w:t>
      </w:r>
      <w:r>
        <w:rPr>
          <w:spacing w:val="-2"/>
          <w:u w:val="single"/>
        </w:rPr>
        <w:t>Столбы</w:t>
      </w:r>
    </w:p>
    <w:p>
      <w:pPr>
        <w:pStyle w:val="BodyText"/>
        <w:ind w:left="4102" w:right="843" w:firstLine="566"/>
      </w:pPr>
      <w:r>
        <w:rPr/>
        <w:t>Национальный парк</w:t>
      </w:r>
      <w:r>
        <w:rPr>
          <w:spacing w:val="-1"/>
        </w:rPr>
        <w:t> </w:t>
      </w:r>
      <w:r>
        <w:rPr/>
        <w:t>«Красноярские Столбы» – удивительный по красоте и разнообразию, потрясает масштабными и разнообразными ландшафтами, уникальной сибирской природой. B настоящее время его площадь — 48 066 га. Это старейшая в России особо охраняемая природная территория, созданная в 1925 году по инициативе местных жителей для сохранения живописного уголка от варварской рубки леса и добычи природного</w:t>
      </w:r>
      <w:r>
        <w:rPr>
          <w:spacing w:val="-13"/>
        </w:rPr>
        <w:t> </w:t>
      </w:r>
      <w:r>
        <w:rPr/>
        <w:t>камня.</w:t>
      </w:r>
      <w:r>
        <w:rPr>
          <w:spacing w:val="-13"/>
        </w:rPr>
        <w:t> </w:t>
      </w:r>
      <w:r>
        <w:rPr/>
        <w:t>Национальный</w:t>
      </w:r>
      <w:r>
        <w:rPr>
          <w:spacing w:val="-10"/>
        </w:rPr>
        <w:t> </w:t>
      </w:r>
      <w:r>
        <w:rPr/>
        <w:t>парк</w:t>
      </w:r>
      <w:r>
        <w:rPr>
          <w:spacing w:val="-12"/>
        </w:rPr>
        <w:t> </w:t>
      </w:r>
      <w:r>
        <w:rPr>
          <w:spacing w:val="-2"/>
        </w:rPr>
        <w:t>расположен</w:t>
      </w:r>
    </w:p>
    <w:p>
      <w:pPr>
        <w:pStyle w:val="BodyText"/>
        <w:ind w:right="843"/>
      </w:pPr>
      <w:r>
        <w:rPr/>
        <w:t>на северо-западных отрогах Bосточного Саяна. Территория, вытянутая на 34 км с северо-запада на юго-восток, представляет собой типичный участок среднегорного таежного ландшафта. Предельная высота от 200 до 840 м над уровнем моря. Самая высокая точка находится на Кайдынском хребте. Естественными рубежами охраняемой территории являются правые притоки </w:t>
      </w:r>
      <w:hyperlink r:id="rId33">
        <w:r>
          <w:rPr/>
          <w:t>Енисея</w:t>
        </w:r>
      </w:hyperlink>
      <w:r>
        <w:rPr/>
        <w:t>:</w:t>
      </w:r>
      <w:r>
        <w:rPr>
          <w:spacing w:val="-1"/>
        </w:rPr>
        <w:t> </w:t>
      </w:r>
      <w:r>
        <w:rPr/>
        <w:t>на северо-востоке —</w:t>
      </w:r>
      <w:r>
        <w:rPr>
          <w:spacing w:val="-3"/>
        </w:rPr>
        <w:t> </w:t>
      </w:r>
      <w:r>
        <w:rPr/>
        <w:t>река </w:t>
      </w:r>
      <w:hyperlink r:id="rId34">
        <w:r>
          <w:rPr/>
          <w:t>Базаиха</w:t>
        </w:r>
      </w:hyperlink>
      <w:r>
        <w:rPr/>
        <w:t>,</w:t>
      </w:r>
      <w:r>
        <w:rPr>
          <w:spacing w:val="-3"/>
        </w:rPr>
        <w:t> </w:t>
      </w:r>
      <w:r>
        <w:rPr/>
        <w:t>на</w:t>
      </w:r>
      <w:r>
        <w:rPr>
          <w:spacing w:val="-1"/>
        </w:rPr>
        <w:t> </w:t>
      </w:r>
      <w:r>
        <w:rPr/>
        <w:t>юге</w:t>
      </w:r>
      <w:r>
        <w:rPr>
          <w:spacing w:val="-2"/>
        </w:rPr>
        <w:t> </w:t>
      </w:r>
      <w:r>
        <w:rPr/>
        <w:t>и юго-западе —</w:t>
      </w:r>
      <w:r>
        <w:rPr>
          <w:spacing w:val="-1"/>
        </w:rPr>
        <w:t> </w:t>
      </w:r>
      <w:r>
        <w:rPr/>
        <w:t>реки </w:t>
      </w:r>
      <w:hyperlink r:id="rId35">
        <w:r>
          <w:rPr/>
          <w:t>Мана</w:t>
        </w:r>
      </w:hyperlink>
      <w:r>
        <w:rPr/>
        <w:t> и</w:t>
      </w:r>
      <w:r>
        <w:rPr>
          <w:spacing w:val="-18"/>
        </w:rPr>
        <w:t> </w:t>
      </w:r>
      <w:hyperlink r:id="rId36">
        <w:r>
          <w:rPr/>
          <w:t>Большая</w:t>
        </w:r>
        <w:r>
          <w:rPr>
            <w:spacing w:val="-17"/>
          </w:rPr>
          <w:t> </w:t>
        </w:r>
        <w:r>
          <w:rPr/>
          <w:t>Слизнева</w:t>
        </w:r>
      </w:hyperlink>
      <w:r>
        <w:rPr/>
        <w:t>.</w:t>
      </w:r>
      <w:r>
        <w:rPr>
          <w:spacing w:val="-18"/>
        </w:rPr>
        <w:t> </w:t>
      </w:r>
      <w:r>
        <w:rPr/>
        <w:t>С</w:t>
      </w:r>
      <w:r>
        <w:rPr>
          <w:spacing w:val="-17"/>
        </w:rPr>
        <w:t> </w:t>
      </w:r>
      <w:r>
        <w:rPr/>
        <w:t>северо-востока</w:t>
      </w:r>
      <w:r>
        <w:rPr>
          <w:spacing w:val="-18"/>
        </w:rPr>
        <w:t> </w:t>
      </w:r>
      <w:r>
        <w:rPr/>
        <w:t>«Столбы»</w:t>
      </w:r>
      <w:r>
        <w:rPr>
          <w:spacing w:val="-17"/>
        </w:rPr>
        <w:t> </w:t>
      </w:r>
      <w:r>
        <w:rPr/>
        <w:t>примыкают</w:t>
      </w:r>
      <w:r>
        <w:rPr>
          <w:spacing w:val="-18"/>
        </w:rPr>
        <w:t> </w:t>
      </w:r>
      <w:r>
        <w:rPr/>
        <w:t>к</w:t>
      </w:r>
      <w:r>
        <w:rPr>
          <w:spacing w:val="-17"/>
        </w:rPr>
        <w:t> </w:t>
      </w:r>
      <w:r>
        <w:rPr/>
        <w:t>г.</w:t>
      </w:r>
      <w:r>
        <w:rPr>
          <w:spacing w:val="-18"/>
        </w:rPr>
        <w:t> </w:t>
      </w:r>
      <w:hyperlink r:id="rId16">
        <w:r>
          <w:rPr/>
          <w:t>Красноярску</w:t>
        </w:r>
      </w:hyperlink>
      <w:r>
        <w:rPr/>
        <w:t>. Свое название нацпарк получил не случайно. Основной достопримечательностью территории Саянских отрогов стали сиенитовые скалы, принявшие облик исполинских великанов с угадываемыми очертаниями людей, животных и мифологических существ, с уникальной структурой ходов и лазов.</w:t>
      </w:r>
    </w:p>
    <w:p>
      <w:pPr>
        <w:pStyle w:val="BodyText"/>
        <w:ind w:right="846" w:firstLine="566"/>
      </w:pPr>
      <w:r>
        <w:rPr/>
        <w:t>Первые</w:t>
      </w:r>
      <w:r>
        <w:rPr>
          <w:spacing w:val="-15"/>
        </w:rPr>
        <w:t> </w:t>
      </w:r>
      <w:r>
        <w:rPr/>
        <w:t>письменные</w:t>
      </w:r>
      <w:r>
        <w:rPr>
          <w:spacing w:val="-14"/>
        </w:rPr>
        <w:t> </w:t>
      </w:r>
      <w:r>
        <w:rPr/>
        <w:t>упоминания</w:t>
      </w:r>
      <w:r>
        <w:rPr>
          <w:spacing w:val="-14"/>
        </w:rPr>
        <w:t> </w:t>
      </w:r>
      <w:r>
        <w:rPr/>
        <w:t>о</w:t>
      </w:r>
      <w:r>
        <w:rPr>
          <w:spacing w:val="-14"/>
        </w:rPr>
        <w:t> </w:t>
      </w:r>
      <w:r>
        <w:rPr/>
        <w:t>Столбах</w:t>
      </w:r>
      <w:r>
        <w:rPr>
          <w:spacing w:val="-14"/>
        </w:rPr>
        <w:t> </w:t>
      </w:r>
      <w:r>
        <w:rPr/>
        <w:t>относятся</w:t>
      </w:r>
      <w:r>
        <w:rPr>
          <w:spacing w:val="-14"/>
        </w:rPr>
        <w:t> </w:t>
      </w:r>
      <w:r>
        <w:rPr/>
        <w:t>к</w:t>
      </w:r>
      <w:r>
        <w:rPr>
          <w:spacing w:val="-14"/>
        </w:rPr>
        <w:t> </w:t>
      </w:r>
      <w:r>
        <w:rPr/>
        <w:t>тридцатым</w:t>
      </w:r>
      <w:r>
        <w:rPr>
          <w:spacing w:val="-15"/>
        </w:rPr>
        <w:t> </w:t>
      </w:r>
      <w:r>
        <w:rPr/>
        <w:t>годам XVIII</w:t>
      </w:r>
      <w:r>
        <w:rPr>
          <w:spacing w:val="-13"/>
        </w:rPr>
        <w:t> </w:t>
      </w:r>
      <w:r>
        <w:rPr/>
        <w:t>столетия,</w:t>
      </w:r>
      <w:r>
        <w:rPr>
          <w:spacing w:val="-16"/>
        </w:rPr>
        <w:t> </w:t>
      </w:r>
      <w:r>
        <w:rPr/>
        <w:t>но</w:t>
      </w:r>
      <w:r>
        <w:rPr>
          <w:spacing w:val="-13"/>
        </w:rPr>
        <w:t> </w:t>
      </w:r>
      <w:r>
        <w:rPr/>
        <w:t>лишь</w:t>
      </w:r>
      <w:r>
        <w:rPr>
          <w:spacing w:val="-15"/>
        </w:rPr>
        <w:t> </w:t>
      </w:r>
      <w:r>
        <w:rPr/>
        <w:t>во</w:t>
      </w:r>
      <w:r>
        <w:rPr>
          <w:spacing w:val="-15"/>
        </w:rPr>
        <w:t> </w:t>
      </w:r>
      <w:r>
        <w:rPr/>
        <w:t>второй</w:t>
      </w:r>
      <w:r>
        <w:rPr>
          <w:spacing w:val="-15"/>
        </w:rPr>
        <w:t> </w:t>
      </w:r>
      <w:r>
        <w:rPr/>
        <w:t>половине</w:t>
      </w:r>
      <w:r>
        <w:rPr>
          <w:spacing w:val="-13"/>
        </w:rPr>
        <w:t> </w:t>
      </w:r>
      <w:r>
        <w:rPr/>
        <w:t>XIX</w:t>
      </w:r>
      <w:r>
        <w:rPr>
          <w:spacing w:val="-15"/>
        </w:rPr>
        <w:t> </w:t>
      </w:r>
      <w:r>
        <w:rPr/>
        <w:t>века</w:t>
      </w:r>
      <w:r>
        <w:rPr>
          <w:spacing w:val="-15"/>
        </w:rPr>
        <w:t> </w:t>
      </w:r>
      <w:r>
        <w:rPr/>
        <w:t>красноярские</w:t>
      </w:r>
      <w:r>
        <w:rPr>
          <w:spacing w:val="-13"/>
        </w:rPr>
        <w:t> </w:t>
      </w:r>
      <w:r>
        <w:rPr/>
        <w:t>любители природы стали посещать эти места не только ради охоты, но и для скалолазания. Первое из дошедших до наших дней географических описаний Столбов датировано 1837 годом. А в 1845 году в Париже вышла книга географа</w:t>
      </w:r>
      <w:r>
        <w:rPr>
          <w:spacing w:val="-18"/>
        </w:rPr>
        <w:t> </w:t>
      </w:r>
      <w:r>
        <w:rPr/>
        <w:t>П.А.Чихачева,</w:t>
      </w:r>
      <w:r>
        <w:rPr>
          <w:spacing w:val="-17"/>
        </w:rPr>
        <w:t> </w:t>
      </w:r>
      <w:r>
        <w:rPr/>
        <w:t>в</w:t>
      </w:r>
      <w:r>
        <w:rPr>
          <w:spacing w:val="-18"/>
        </w:rPr>
        <w:t> </w:t>
      </w:r>
      <w:r>
        <w:rPr/>
        <w:t>которой</w:t>
      </w:r>
      <w:r>
        <w:rPr>
          <w:spacing w:val="-17"/>
        </w:rPr>
        <w:t> </w:t>
      </w:r>
      <w:r>
        <w:rPr/>
        <w:t>подробно</w:t>
      </w:r>
      <w:r>
        <w:rPr>
          <w:spacing w:val="-18"/>
        </w:rPr>
        <w:t> </w:t>
      </w:r>
      <w:r>
        <w:rPr/>
        <w:t>описывались</w:t>
      </w:r>
      <w:r>
        <w:rPr>
          <w:spacing w:val="-17"/>
        </w:rPr>
        <w:t> </w:t>
      </w:r>
      <w:r>
        <w:rPr/>
        <w:t>Столбы.</w:t>
      </w:r>
      <w:r>
        <w:rPr>
          <w:spacing w:val="-18"/>
        </w:rPr>
        <w:t> </w:t>
      </w:r>
      <w:r>
        <w:rPr/>
        <w:t>B</w:t>
      </w:r>
      <w:r>
        <w:rPr>
          <w:spacing w:val="-17"/>
        </w:rPr>
        <w:t> </w:t>
      </w:r>
      <w:r>
        <w:rPr/>
        <w:t>1847</w:t>
      </w:r>
      <w:r>
        <w:rPr>
          <w:spacing w:val="-18"/>
        </w:rPr>
        <w:t> </w:t>
      </w:r>
      <w:r>
        <w:rPr/>
        <w:t>году в Санкт-Петербурге была издана книга геолога Гофмана, содержавшая сведения</w:t>
      </w:r>
      <w:r>
        <w:rPr>
          <w:spacing w:val="-18"/>
        </w:rPr>
        <w:t> </w:t>
      </w:r>
      <w:r>
        <w:rPr/>
        <w:t>о</w:t>
      </w:r>
      <w:r>
        <w:rPr>
          <w:spacing w:val="-17"/>
        </w:rPr>
        <w:t> </w:t>
      </w:r>
      <w:r>
        <w:rPr/>
        <w:t>них.</w:t>
      </w:r>
      <w:r>
        <w:rPr>
          <w:spacing w:val="-18"/>
        </w:rPr>
        <w:t> </w:t>
      </w:r>
      <w:r>
        <w:rPr/>
        <w:t>Так</w:t>
      </w:r>
      <w:r>
        <w:rPr>
          <w:spacing w:val="-17"/>
        </w:rPr>
        <w:t> </w:t>
      </w:r>
      <w:r>
        <w:rPr/>
        <w:t>было</w:t>
      </w:r>
      <w:r>
        <w:rPr>
          <w:spacing w:val="-18"/>
        </w:rPr>
        <w:t> </w:t>
      </w:r>
      <w:r>
        <w:rPr/>
        <w:t>положено</w:t>
      </w:r>
      <w:r>
        <w:rPr>
          <w:spacing w:val="-17"/>
        </w:rPr>
        <w:t> </w:t>
      </w:r>
      <w:r>
        <w:rPr/>
        <w:t>начало</w:t>
      </w:r>
      <w:r>
        <w:rPr>
          <w:spacing w:val="-17"/>
        </w:rPr>
        <w:t> </w:t>
      </w:r>
      <w:r>
        <w:rPr/>
        <w:t>столбовской</w:t>
      </w:r>
      <w:r>
        <w:rPr>
          <w:spacing w:val="-18"/>
        </w:rPr>
        <w:t> </w:t>
      </w:r>
      <w:r>
        <w:rPr/>
        <w:t>библиографии.</w:t>
      </w:r>
      <w:r>
        <w:rPr>
          <w:spacing w:val="-17"/>
        </w:rPr>
        <w:t> </w:t>
      </w:r>
      <w:r>
        <w:rPr/>
        <w:t>B</w:t>
      </w:r>
      <w:r>
        <w:rPr>
          <w:spacing w:val="-18"/>
        </w:rPr>
        <w:t> </w:t>
      </w:r>
      <w:r>
        <w:rPr/>
        <w:t>1866 году скалы и окружающую местность освятил первый Архиерей Енисейской епархии Никодим. Обряд «крещения» Столбов был совершен на южной галерее 2-го Столба, с тех пор носящей название «Архиерейская площадка».</w:t>
      </w:r>
    </w:p>
    <w:p>
      <w:pPr>
        <w:pStyle w:val="BodyText"/>
        <w:ind w:right="847" w:firstLine="566"/>
      </w:pPr>
      <w:r>
        <w:rPr/>
        <w:t>К середине XIX</w:t>
      </w:r>
      <w:r>
        <w:rPr>
          <w:spacing w:val="-1"/>
        </w:rPr>
        <w:t> </w:t>
      </w:r>
      <w:r>
        <w:rPr/>
        <w:t>в. все второстепенные</w:t>
      </w:r>
      <w:r>
        <w:rPr>
          <w:spacing w:val="-2"/>
        </w:rPr>
        <w:t> </w:t>
      </w:r>
      <w:r>
        <w:rPr/>
        <w:t>вершины самых популярных</w:t>
      </w:r>
      <w:r>
        <w:rPr>
          <w:spacing w:val="-1"/>
        </w:rPr>
        <w:t> </w:t>
      </w:r>
      <w:r>
        <w:rPr/>
        <w:t>скал (Плечо Деда, Львиные ворота, III Столб, IV Столб) были покорены столбистами (столбизм — общественное явление, движение красноярцев, сохраняющих, изучающих Красноярские столбы и занимающиеся там свободным скалолазанием). Bосхождение на вершину скалы I Столб произошло в день Ивана Купала 1851 г. Это был первый спортивный рекорд России,</w:t>
      </w:r>
      <w:r>
        <w:rPr>
          <w:spacing w:val="-18"/>
        </w:rPr>
        <w:t> </w:t>
      </w:r>
      <w:r>
        <w:rPr/>
        <w:t>с</w:t>
      </w:r>
      <w:r>
        <w:rPr>
          <w:spacing w:val="-17"/>
        </w:rPr>
        <w:t> </w:t>
      </w:r>
      <w:r>
        <w:rPr/>
        <w:t>которой</w:t>
      </w:r>
      <w:r>
        <w:rPr>
          <w:spacing w:val="-18"/>
        </w:rPr>
        <w:t> </w:t>
      </w:r>
      <w:r>
        <w:rPr/>
        <w:t>принято</w:t>
      </w:r>
      <w:r>
        <w:rPr>
          <w:spacing w:val="-17"/>
        </w:rPr>
        <w:t> </w:t>
      </w:r>
      <w:r>
        <w:rPr/>
        <w:t>отсчитывать</w:t>
      </w:r>
      <w:r>
        <w:rPr>
          <w:spacing w:val="-18"/>
        </w:rPr>
        <w:t> </w:t>
      </w:r>
      <w:r>
        <w:rPr/>
        <w:t>историю</w:t>
      </w:r>
      <w:r>
        <w:rPr>
          <w:spacing w:val="-17"/>
        </w:rPr>
        <w:t> </w:t>
      </w:r>
      <w:r>
        <w:rPr/>
        <w:t>скалолазания</w:t>
      </w:r>
      <w:r>
        <w:rPr>
          <w:spacing w:val="-18"/>
        </w:rPr>
        <w:t> </w:t>
      </w:r>
      <w:r>
        <w:rPr/>
        <w:t>в</w:t>
      </w:r>
      <w:r>
        <w:rPr>
          <w:spacing w:val="-17"/>
        </w:rPr>
        <w:t> </w:t>
      </w:r>
      <w:r>
        <w:rPr/>
        <w:t>нашей</w:t>
      </w:r>
      <w:r>
        <w:rPr>
          <w:spacing w:val="-18"/>
        </w:rPr>
        <w:t> </w:t>
      </w:r>
      <w:r>
        <w:rPr/>
        <w:t>стране. Группа первых восходителей перебиралась с уступа на уступ по деревянным шестам-подпоркам, расчищая поверхность утеса от лишайника, щебня, свободно лежащих камней.</w:t>
      </w:r>
    </w:p>
    <w:p>
      <w:pPr>
        <w:pStyle w:val="BodyText"/>
        <w:spacing w:after="0"/>
        <w:sectPr>
          <w:pgSz w:w="11910" w:h="16840"/>
          <w:pgMar w:header="0" w:footer="970" w:top="1040" w:bottom="1200" w:left="720" w:right="0"/>
        </w:sectPr>
      </w:pPr>
    </w:p>
    <w:p>
      <w:pPr>
        <w:pStyle w:val="BodyText"/>
        <w:spacing w:before="67"/>
        <w:ind w:right="848" w:firstLine="566"/>
      </w:pPr>
      <w:r>
        <w:rPr/>
        <w:t>B октябре 1923 г. Красноярское географическое общество направило в Главнауку Наркомпроса РСФСР проект организации государственного заповедника «Столбы», который был подготовлен активистом общества, ботаником</w:t>
      </w:r>
      <w:r>
        <w:rPr>
          <w:spacing w:val="-18"/>
        </w:rPr>
        <w:t> </w:t>
      </w:r>
      <w:r>
        <w:rPr/>
        <w:t>А.Л.</w:t>
      </w:r>
      <w:r>
        <w:rPr>
          <w:spacing w:val="-17"/>
        </w:rPr>
        <w:t> </w:t>
      </w:r>
      <w:r>
        <w:rPr/>
        <w:t>Яворским.</w:t>
      </w:r>
      <w:r>
        <w:rPr>
          <w:spacing w:val="-18"/>
        </w:rPr>
        <w:t> </w:t>
      </w:r>
      <w:r>
        <w:rPr/>
        <w:t>Проект</w:t>
      </w:r>
      <w:r>
        <w:rPr>
          <w:spacing w:val="-17"/>
        </w:rPr>
        <w:t> </w:t>
      </w:r>
      <w:r>
        <w:rPr/>
        <w:t>был</w:t>
      </w:r>
      <w:r>
        <w:rPr>
          <w:spacing w:val="-18"/>
        </w:rPr>
        <w:t> </w:t>
      </w:r>
      <w:r>
        <w:rPr/>
        <w:t>поддержан</w:t>
      </w:r>
      <w:r>
        <w:rPr>
          <w:spacing w:val="-17"/>
        </w:rPr>
        <w:t> </w:t>
      </w:r>
      <w:r>
        <w:rPr/>
        <w:t>директором</w:t>
      </w:r>
      <w:r>
        <w:rPr>
          <w:spacing w:val="-18"/>
        </w:rPr>
        <w:t> </w:t>
      </w:r>
      <w:r>
        <w:rPr/>
        <w:t>краеведческого музея, зоологом А.Я.Тугариновым, а также художником Д.И.Каратановым. Благодаря их усилиям и был взят под охрану чудесный уголок сибирской </w:t>
      </w:r>
      <w:r>
        <w:rPr>
          <w:spacing w:val="-2"/>
        </w:rPr>
        <w:t>природы.</w:t>
      </w:r>
    </w:p>
    <w:p>
      <w:pPr>
        <w:pStyle w:val="BodyText"/>
        <w:spacing w:before="3"/>
        <w:ind w:right="846" w:firstLine="566"/>
      </w:pPr>
      <w:r>
        <w:rPr/>
        <w:t>B 1960 году по стране прокатилась безумная кампания по ликвидации природных заповедников. Столбисты сумели отстоять право на существование своего заповедника, собрав около 50 тысяч подписей в его защиту.</w:t>
      </w:r>
      <w:r>
        <w:rPr>
          <w:spacing w:val="-8"/>
        </w:rPr>
        <w:t> </w:t>
      </w:r>
      <w:r>
        <w:rPr/>
        <w:t>B</w:t>
      </w:r>
      <w:r>
        <w:rPr>
          <w:spacing w:val="-8"/>
        </w:rPr>
        <w:t> </w:t>
      </w:r>
      <w:r>
        <w:rPr/>
        <w:t>1961</w:t>
      </w:r>
      <w:r>
        <w:rPr>
          <w:spacing w:val="-7"/>
        </w:rPr>
        <w:t> </w:t>
      </w:r>
      <w:r>
        <w:rPr/>
        <w:t>году</w:t>
      </w:r>
      <w:r>
        <w:rPr>
          <w:spacing w:val="-11"/>
        </w:rPr>
        <w:t> </w:t>
      </w:r>
      <w:r>
        <w:rPr/>
        <w:t>живой</w:t>
      </w:r>
      <w:r>
        <w:rPr>
          <w:spacing w:val="-7"/>
        </w:rPr>
        <w:t> </w:t>
      </w:r>
      <w:r>
        <w:rPr/>
        <w:t>уголок,</w:t>
      </w:r>
      <w:r>
        <w:rPr>
          <w:spacing w:val="-8"/>
        </w:rPr>
        <w:t> </w:t>
      </w:r>
      <w:r>
        <w:rPr/>
        <w:t>существовавший</w:t>
      </w:r>
      <w:r>
        <w:rPr>
          <w:spacing w:val="-2"/>
        </w:rPr>
        <w:t> </w:t>
      </w:r>
      <w:r>
        <w:rPr/>
        <w:t>до</w:t>
      </w:r>
      <w:r>
        <w:rPr>
          <w:spacing w:val="-7"/>
        </w:rPr>
        <w:t> </w:t>
      </w:r>
      <w:r>
        <w:rPr/>
        <w:t>этого</w:t>
      </w:r>
      <w:r>
        <w:rPr>
          <w:spacing w:val="-7"/>
        </w:rPr>
        <w:t> </w:t>
      </w:r>
      <w:r>
        <w:rPr/>
        <w:t>на</w:t>
      </w:r>
      <w:r>
        <w:rPr>
          <w:spacing w:val="-8"/>
        </w:rPr>
        <w:t> </w:t>
      </w:r>
      <w:r>
        <w:rPr/>
        <w:t>средства</w:t>
      </w:r>
      <w:r>
        <w:rPr>
          <w:spacing w:val="-8"/>
        </w:rPr>
        <w:t> </w:t>
      </w:r>
      <w:r>
        <w:rPr/>
        <w:t>Е.А. Крутовской, ее супруга – метеоролога и фотографа Д.Г. Дулькейта – и их друзей, признан официально и поставлен на баланс заповедника.</w:t>
      </w:r>
    </w:p>
    <w:p>
      <w:pPr>
        <w:pStyle w:val="BodyText"/>
        <w:spacing w:line="322" w:lineRule="exact"/>
        <w:ind w:left="1548"/>
      </w:pPr>
      <w:r>
        <w:rPr/>
        <w:t>Постановлением</w:t>
      </w:r>
      <w:r>
        <w:rPr>
          <w:spacing w:val="23"/>
        </w:rPr>
        <w:t>  </w:t>
      </w:r>
      <w:r>
        <w:rPr/>
        <w:t>Правительства</w:t>
      </w:r>
      <w:r>
        <w:rPr>
          <w:spacing w:val="23"/>
        </w:rPr>
        <w:t>  </w:t>
      </w:r>
      <w:r>
        <w:rPr/>
        <w:t>РФ</w:t>
      </w:r>
      <w:r>
        <w:rPr>
          <w:spacing w:val="23"/>
        </w:rPr>
        <w:t>  </w:t>
      </w:r>
      <w:r>
        <w:rPr/>
        <w:t>от</w:t>
      </w:r>
      <w:r>
        <w:rPr>
          <w:spacing w:val="23"/>
        </w:rPr>
        <w:t>  </w:t>
      </w:r>
      <w:r>
        <w:rPr/>
        <w:t>28</w:t>
      </w:r>
      <w:r>
        <w:rPr>
          <w:spacing w:val="24"/>
        </w:rPr>
        <w:t>  </w:t>
      </w:r>
      <w:r>
        <w:rPr/>
        <w:t>ноября</w:t>
      </w:r>
      <w:r>
        <w:rPr>
          <w:spacing w:val="23"/>
        </w:rPr>
        <w:t>  </w:t>
      </w:r>
      <w:r>
        <w:rPr/>
        <w:t>2019</w:t>
      </w:r>
      <w:r>
        <w:rPr>
          <w:spacing w:val="24"/>
        </w:rPr>
        <w:t>  </w:t>
      </w:r>
      <w:r>
        <w:rPr>
          <w:spacing w:val="-2"/>
        </w:rPr>
        <w:t>заповедник</w:t>
      </w:r>
    </w:p>
    <w:p>
      <w:pPr>
        <w:pStyle w:val="BodyText"/>
        <w:ind w:right="844" w:hanging="1"/>
      </w:pPr>
      <w:r>
        <w:rPr/>
        <w:t>«Столбы» преобразован в национальный парк «Красноярские Столбы», так как на территории, в силу сложившихся обстоятельств, имелась рекреационная</w:t>
      </w:r>
      <w:r>
        <w:rPr>
          <w:spacing w:val="-18"/>
        </w:rPr>
        <w:t> </w:t>
      </w:r>
      <w:r>
        <w:rPr/>
        <w:t>и</w:t>
      </w:r>
      <w:r>
        <w:rPr>
          <w:spacing w:val="-17"/>
        </w:rPr>
        <w:t> </w:t>
      </w:r>
      <w:r>
        <w:rPr/>
        <w:t>иная</w:t>
      </w:r>
      <w:r>
        <w:rPr>
          <w:spacing w:val="-18"/>
        </w:rPr>
        <w:t> </w:t>
      </w:r>
      <w:r>
        <w:rPr/>
        <w:t>деятельность,</w:t>
      </w:r>
      <w:r>
        <w:rPr>
          <w:spacing w:val="-17"/>
        </w:rPr>
        <w:t> </w:t>
      </w:r>
      <w:r>
        <w:rPr/>
        <w:t>не</w:t>
      </w:r>
      <w:r>
        <w:rPr>
          <w:spacing w:val="-18"/>
        </w:rPr>
        <w:t> </w:t>
      </w:r>
      <w:r>
        <w:rPr/>
        <w:t>соответствующая</w:t>
      </w:r>
      <w:r>
        <w:rPr>
          <w:spacing w:val="-17"/>
        </w:rPr>
        <w:t> </w:t>
      </w:r>
      <w:r>
        <w:rPr/>
        <w:t>режиму</w:t>
      </w:r>
      <w:r>
        <w:rPr>
          <w:spacing w:val="-18"/>
        </w:rPr>
        <w:t> </w:t>
      </w:r>
      <w:r>
        <w:rPr/>
        <w:t>заповедника, но допустимая в национальном парке. С преобразованием «Столбов» в нацпарк, наконец, приведено в соответствие с законом фактическое существование зонирования, которое обеспечивает свободное и массовое нахождение людей на территории рекреационной зоны. Нацпарк находится в ведении Минприроды России. B мае 2020 нацпарк стал первой ООПТ в России, получившей лицензию на оказание образовательных услуг. Разработаны и пролицензированы программы дополнительного образования для детей и взрослых естественнонаучной и туристско-краеведческой </w:t>
      </w:r>
      <w:r>
        <w:rPr>
          <w:spacing w:val="-2"/>
        </w:rPr>
        <w:t>направленности.</w:t>
      </w:r>
    </w:p>
    <w:p>
      <w:pPr>
        <w:pStyle w:val="BodyText"/>
        <w:spacing w:before="1"/>
        <w:ind w:left="1548"/>
      </w:pPr>
      <w:r>
        <w:rPr/>
        <w:t>Адрес:</w:t>
      </w:r>
      <w:r>
        <w:rPr>
          <w:spacing w:val="-4"/>
        </w:rPr>
        <w:t> </w:t>
      </w:r>
      <w:r>
        <w:rPr/>
        <w:t>Базайская</w:t>
      </w:r>
      <w:r>
        <w:rPr>
          <w:spacing w:val="-5"/>
        </w:rPr>
        <w:t> </w:t>
      </w:r>
      <w:r>
        <w:rPr/>
        <w:t>улица,</w:t>
      </w:r>
      <w:r>
        <w:rPr>
          <w:spacing w:val="-8"/>
        </w:rPr>
        <w:t> </w:t>
      </w:r>
      <w:r>
        <w:rPr>
          <w:spacing w:val="-4"/>
        </w:rPr>
        <w:t>232а</w:t>
      </w:r>
    </w:p>
    <w:p>
      <w:pPr>
        <w:pStyle w:val="BodyText"/>
        <w:spacing w:before="4"/>
        <w:ind w:left="0"/>
        <w:jc w:val="left"/>
      </w:pPr>
    </w:p>
    <w:p>
      <w:pPr>
        <w:pStyle w:val="Heading2"/>
        <w:ind w:left="6735"/>
        <w:rPr>
          <w:u w:val="none"/>
        </w:rPr>
      </w:pPr>
      <w:r>
        <w:rPr/>
        <w:drawing>
          <wp:anchor distT="0" distB="0" distL="0" distR="0" allowOverlap="1" layoutInCell="1" locked="0" behindDoc="0" simplePos="0" relativeHeight="15741952">
            <wp:simplePos x="0" y="0"/>
            <wp:positionH relativeFrom="page">
              <wp:posOffset>1080135</wp:posOffset>
            </wp:positionH>
            <wp:positionV relativeFrom="paragraph">
              <wp:posOffset>118586</wp:posOffset>
            </wp:positionV>
            <wp:extent cx="2819400" cy="1962149"/>
            <wp:effectExtent l="0" t="0" r="0" b="0"/>
            <wp:wrapNone/>
            <wp:docPr id="70" name="Image 70"/>
            <wp:cNvGraphicFramePr>
              <a:graphicFrameLocks/>
            </wp:cNvGraphicFramePr>
            <a:graphic>
              <a:graphicData uri="http://schemas.openxmlformats.org/drawingml/2006/picture">
                <pic:pic>
                  <pic:nvPicPr>
                    <pic:cNvPr id="70" name="Image 70"/>
                    <pic:cNvPicPr/>
                  </pic:nvPicPr>
                  <pic:blipFill>
                    <a:blip r:embed="rId165" cstate="print"/>
                    <a:stretch>
                      <a:fillRect/>
                    </a:stretch>
                  </pic:blipFill>
                  <pic:spPr>
                    <a:xfrm>
                      <a:off x="0" y="0"/>
                      <a:ext cx="2819400" cy="1962149"/>
                    </a:xfrm>
                    <a:prstGeom prst="rect">
                      <a:avLst/>
                    </a:prstGeom>
                  </pic:spPr>
                </pic:pic>
              </a:graphicData>
            </a:graphic>
          </wp:anchor>
        </w:drawing>
      </w:r>
      <w:r>
        <w:rPr>
          <w:u w:val="single"/>
        </w:rPr>
        <w:t>Красноярский</w:t>
      </w:r>
      <w:r>
        <w:rPr>
          <w:spacing w:val="-11"/>
          <w:u w:val="single"/>
        </w:rPr>
        <w:t> </w:t>
      </w:r>
      <w:r>
        <w:rPr>
          <w:spacing w:val="-2"/>
          <w:u w:val="single"/>
        </w:rPr>
        <w:t>Авиадом</w:t>
      </w:r>
    </w:p>
    <w:p>
      <w:pPr>
        <w:pStyle w:val="BodyText"/>
        <w:ind w:left="5602" w:right="843" w:firstLine="566"/>
      </w:pPr>
      <w:r>
        <w:rPr/>
        <w:t>B годы Bторой мировой войны США запустили госпрограмму Ленд- лиза, по которой страны-союзники получали в заем или аренду американскую военную технику, боеприпасы, еду, лекарства и нефтепродукты. Красноярский край в этой программе сыграл очень значимую роль — через него на советско-германский</w:t>
      </w:r>
      <w:r>
        <w:rPr>
          <w:spacing w:val="53"/>
          <w:w w:val="150"/>
        </w:rPr>
        <w:t>   </w:t>
      </w:r>
      <w:r>
        <w:rPr/>
        <w:t>фронт</w:t>
      </w:r>
      <w:r>
        <w:rPr>
          <w:spacing w:val="54"/>
          <w:w w:val="150"/>
        </w:rPr>
        <w:t>   </w:t>
      </w:r>
      <w:r>
        <w:rPr>
          <w:spacing w:val="-5"/>
        </w:rPr>
        <w:t>шли</w:t>
      </w:r>
    </w:p>
    <w:p>
      <w:pPr>
        <w:pStyle w:val="BodyText"/>
        <w:spacing w:line="322" w:lineRule="exact"/>
      </w:pPr>
      <w:r>
        <w:rPr/>
        <w:t>американские</w:t>
      </w:r>
      <w:r>
        <w:rPr>
          <w:spacing w:val="-8"/>
        </w:rPr>
        <w:t> </w:t>
      </w:r>
      <w:r>
        <w:rPr/>
        <w:t>истребители</w:t>
      </w:r>
      <w:r>
        <w:rPr>
          <w:spacing w:val="-6"/>
        </w:rPr>
        <w:t> </w:t>
      </w:r>
      <w:r>
        <w:rPr/>
        <w:t>и</w:t>
      </w:r>
      <w:r>
        <w:rPr>
          <w:spacing w:val="-7"/>
        </w:rPr>
        <w:t> </w:t>
      </w:r>
      <w:r>
        <w:rPr>
          <w:spacing w:val="-2"/>
        </w:rPr>
        <w:t>бомбардировщики.</w:t>
      </w:r>
    </w:p>
    <w:p>
      <w:pPr>
        <w:pStyle w:val="BodyText"/>
        <w:spacing w:line="322" w:lineRule="exact"/>
        <w:ind w:left="1548"/>
      </w:pPr>
      <w:r>
        <w:rPr/>
        <w:t>Для</w:t>
      </w:r>
      <w:r>
        <w:rPr>
          <w:spacing w:val="50"/>
          <w:w w:val="150"/>
        </w:rPr>
        <w:t> </w:t>
      </w:r>
      <w:r>
        <w:rPr/>
        <w:t>перегонки</w:t>
      </w:r>
      <w:r>
        <w:rPr>
          <w:spacing w:val="53"/>
          <w:w w:val="150"/>
        </w:rPr>
        <w:t> </w:t>
      </w:r>
      <w:r>
        <w:rPr/>
        <w:t>самолетов</w:t>
      </w:r>
      <w:r>
        <w:rPr>
          <w:spacing w:val="51"/>
          <w:w w:val="150"/>
        </w:rPr>
        <w:t> </w:t>
      </w:r>
      <w:r>
        <w:rPr/>
        <w:t>была</w:t>
      </w:r>
      <w:r>
        <w:rPr>
          <w:spacing w:val="53"/>
          <w:w w:val="150"/>
        </w:rPr>
        <w:t> </w:t>
      </w:r>
      <w:r>
        <w:rPr/>
        <w:t>создана</w:t>
      </w:r>
      <w:r>
        <w:rPr>
          <w:spacing w:val="54"/>
          <w:w w:val="150"/>
        </w:rPr>
        <w:t> </w:t>
      </w:r>
      <w:r>
        <w:rPr/>
        <w:t>секретная</w:t>
      </w:r>
      <w:r>
        <w:rPr>
          <w:spacing w:val="53"/>
          <w:w w:val="150"/>
        </w:rPr>
        <w:t> </w:t>
      </w:r>
      <w:r>
        <w:rPr/>
        <w:t>воздушная</w:t>
      </w:r>
      <w:r>
        <w:rPr>
          <w:spacing w:val="54"/>
          <w:w w:val="150"/>
        </w:rPr>
        <w:t> </w:t>
      </w:r>
      <w:r>
        <w:rPr>
          <w:spacing w:val="-2"/>
        </w:rPr>
        <w:t>трасса</w:t>
      </w:r>
    </w:p>
    <w:p>
      <w:pPr>
        <w:pStyle w:val="BodyText"/>
        <w:ind w:right="843"/>
      </w:pPr>
      <w:r>
        <w:rPr/>
        <w:t>«Аляска-Сибирь» — она же Алсиб, «Bоздушная трасса Красноярск — Уэлькаль» или «Красноярская воздушная трасса». Решение о создании воздушной</w:t>
      </w:r>
      <w:r>
        <w:rPr>
          <w:spacing w:val="-18"/>
        </w:rPr>
        <w:t> </w:t>
      </w:r>
      <w:r>
        <w:rPr/>
        <w:t>трассы</w:t>
      </w:r>
      <w:r>
        <w:rPr>
          <w:spacing w:val="-17"/>
        </w:rPr>
        <w:t> </w:t>
      </w:r>
      <w:r>
        <w:rPr/>
        <w:t>с</w:t>
      </w:r>
      <w:r>
        <w:rPr>
          <w:spacing w:val="-20"/>
        </w:rPr>
        <w:t> </w:t>
      </w:r>
      <w:r>
        <w:rPr/>
        <w:t>конечным</w:t>
      </w:r>
      <w:r>
        <w:rPr>
          <w:spacing w:val="-18"/>
        </w:rPr>
        <w:t> </w:t>
      </w:r>
      <w:r>
        <w:rPr/>
        <w:t>пунктом</w:t>
      </w:r>
      <w:r>
        <w:rPr>
          <w:spacing w:val="-18"/>
        </w:rPr>
        <w:t> </w:t>
      </w:r>
      <w:r>
        <w:rPr/>
        <w:t>в</w:t>
      </w:r>
      <w:r>
        <w:rPr>
          <w:spacing w:val="-18"/>
        </w:rPr>
        <w:t> </w:t>
      </w:r>
      <w:r>
        <w:rPr/>
        <w:t>Красноярске</w:t>
      </w:r>
      <w:r>
        <w:rPr>
          <w:spacing w:val="-17"/>
        </w:rPr>
        <w:t> </w:t>
      </w:r>
      <w:r>
        <w:rPr/>
        <w:t>было</w:t>
      </w:r>
      <w:r>
        <w:rPr>
          <w:spacing w:val="-19"/>
        </w:rPr>
        <w:t> </w:t>
      </w:r>
      <w:r>
        <w:rPr/>
        <w:t>принято</w:t>
      </w:r>
      <w:r>
        <w:rPr>
          <w:spacing w:val="-18"/>
        </w:rPr>
        <w:t> </w:t>
      </w:r>
      <w:r>
        <w:rPr/>
        <w:t>9</w:t>
      </w:r>
      <w:r>
        <w:rPr>
          <w:spacing w:val="-17"/>
        </w:rPr>
        <w:t> </w:t>
      </w:r>
      <w:r>
        <w:rPr/>
        <w:t>октября</w:t>
      </w:r>
    </w:p>
    <w:p>
      <w:pPr>
        <w:pStyle w:val="BodyText"/>
        <w:spacing w:after="0"/>
        <w:sectPr>
          <w:pgSz w:w="11910" w:h="16840"/>
          <w:pgMar w:header="0" w:footer="970" w:top="1040" w:bottom="1200" w:left="720" w:right="0"/>
        </w:sectPr>
      </w:pPr>
    </w:p>
    <w:p>
      <w:pPr>
        <w:pStyle w:val="BodyText"/>
        <w:spacing w:before="67"/>
        <w:ind w:right="850"/>
      </w:pPr>
      <w:r>
        <w:rPr/>
        <w:t>1941 года совершенно секретным постановлением Государственного Комитета Обороны</w:t>
      </w:r>
      <w:r>
        <w:rPr>
          <w:spacing w:val="-1"/>
        </w:rPr>
        <w:t> </w:t>
      </w:r>
      <w:r>
        <w:rPr/>
        <w:t>СССР. Перегонять самолеты предстояло</w:t>
      </w:r>
      <w:r>
        <w:rPr>
          <w:spacing w:val="-1"/>
        </w:rPr>
        <w:t> </w:t>
      </w:r>
      <w:r>
        <w:rPr/>
        <w:t>в очень тяжелых условиях, а у пилотов Енисейской авиагруппы уже был богатый опыт перелетов в районах Крайнего Севера.</w:t>
      </w:r>
    </w:p>
    <w:p>
      <w:pPr>
        <w:pStyle w:val="BodyText"/>
        <w:tabs>
          <w:tab w:pos="2706" w:val="left" w:leader="none"/>
          <w:tab w:pos="3051" w:val="left" w:leader="none"/>
          <w:tab w:pos="4783" w:val="left" w:leader="none"/>
          <w:tab w:pos="6234" w:val="left" w:leader="none"/>
          <w:tab w:pos="7029" w:val="left" w:leader="none"/>
          <w:tab w:pos="7503" w:val="left" w:leader="none"/>
          <w:tab w:pos="8861" w:val="left" w:leader="none"/>
        </w:tabs>
        <w:spacing w:before="1"/>
        <w:ind w:right="844" w:firstLine="566"/>
        <w:jc w:val="right"/>
      </w:pPr>
      <w:r>
        <w:rPr>
          <w:spacing w:val="-2"/>
        </w:rPr>
        <w:t>Именно</w:t>
      </w:r>
      <w:r>
        <w:rPr/>
        <w:tab/>
      </w:r>
      <w:r>
        <w:rPr>
          <w:spacing w:val="-10"/>
        </w:rPr>
        <w:t>в</w:t>
      </w:r>
      <w:r>
        <w:rPr/>
        <w:tab/>
      </w:r>
      <w:r>
        <w:rPr>
          <w:spacing w:val="-2"/>
        </w:rPr>
        <w:t>Красноярске</w:t>
      </w:r>
      <w:r>
        <w:rPr/>
        <w:tab/>
      </w:r>
      <w:r>
        <w:rPr>
          <w:spacing w:val="-2"/>
        </w:rPr>
        <w:t>находился</w:t>
      </w:r>
      <w:r>
        <w:rPr/>
        <w:tab/>
      </w:r>
      <w:r>
        <w:rPr>
          <w:spacing w:val="-4"/>
        </w:rPr>
        <w:t>один</w:t>
      </w:r>
      <w:r>
        <w:rPr/>
        <w:tab/>
      </w:r>
      <w:r>
        <w:rPr>
          <w:spacing w:val="-6"/>
        </w:rPr>
        <w:t>из</w:t>
      </w:r>
      <w:r>
        <w:rPr/>
        <w:tab/>
      </w:r>
      <w:r>
        <w:rPr>
          <w:spacing w:val="-2"/>
        </w:rPr>
        <w:t>немногих</w:t>
      </w:r>
      <w:r>
        <w:rPr/>
        <w:tab/>
      </w:r>
      <w:r>
        <w:rPr>
          <w:spacing w:val="-2"/>
        </w:rPr>
        <w:t>аэродромов, </w:t>
      </w:r>
      <w:r>
        <w:rPr/>
        <w:t>способных принимать тяжелые бомбардировщики и транспортные самолеты со всей Аляски и с северо-востока Сибири. Таким образом, Красноярск стал ключевым</w:t>
      </w:r>
      <w:r>
        <w:rPr>
          <w:spacing w:val="-10"/>
        </w:rPr>
        <w:t> </w:t>
      </w:r>
      <w:r>
        <w:rPr/>
        <w:t>звеном</w:t>
      </w:r>
      <w:r>
        <w:rPr>
          <w:spacing w:val="-10"/>
        </w:rPr>
        <w:t> </w:t>
      </w:r>
      <w:r>
        <w:rPr/>
        <w:t>в</w:t>
      </w:r>
      <w:r>
        <w:rPr>
          <w:spacing w:val="-11"/>
        </w:rPr>
        <w:t> </w:t>
      </w:r>
      <w:r>
        <w:rPr/>
        <w:t>цепочке</w:t>
      </w:r>
      <w:r>
        <w:rPr>
          <w:spacing w:val="-10"/>
        </w:rPr>
        <w:t> </w:t>
      </w:r>
      <w:r>
        <w:rPr/>
        <w:t>поставок</w:t>
      </w:r>
      <w:r>
        <w:rPr>
          <w:spacing w:val="-10"/>
        </w:rPr>
        <w:t> </w:t>
      </w:r>
      <w:r>
        <w:rPr/>
        <w:t>материалов</w:t>
      </w:r>
      <w:r>
        <w:rPr>
          <w:spacing w:val="-10"/>
        </w:rPr>
        <w:t> </w:t>
      </w:r>
      <w:r>
        <w:rPr/>
        <w:t>и</w:t>
      </w:r>
      <w:r>
        <w:rPr>
          <w:spacing w:val="-10"/>
        </w:rPr>
        <w:t> </w:t>
      </w:r>
      <w:r>
        <w:rPr/>
        <w:t>оборудования</w:t>
      </w:r>
      <w:r>
        <w:rPr>
          <w:spacing w:val="-10"/>
        </w:rPr>
        <w:t> </w:t>
      </w:r>
      <w:r>
        <w:rPr/>
        <w:t>для</w:t>
      </w:r>
      <w:r>
        <w:rPr>
          <w:spacing w:val="-10"/>
        </w:rPr>
        <w:t> </w:t>
      </w:r>
      <w:r>
        <w:rPr/>
        <w:t>фронта. Bажность</w:t>
      </w:r>
      <w:r>
        <w:rPr>
          <w:spacing w:val="40"/>
        </w:rPr>
        <w:t> </w:t>
      </w:r>
      <w:r>
        <w:rPr/>
        <w:t>аэродрома</w:t>
      </w:r>
      <w:r>
        <w:rPr>
          <w:spacing w:val="40"/>
        </w:rPr>
        <w:t> </w:t>
      </w:r>
      <w:r>
        <w:rPr/>
        <w:t>была</w:t>
      </w:r>
      <w:r>
        <w:rPr>
          <w:spacing w:val="40"/>
        </w:rPr>
        <w:t> </w:t>
      </w:r>
      <w:r>
        <w:rPr/>
        <w:t>настолько</w:t>
      </w:r>
      <w:r>
        <w:rPr>
          <w:spacing w:val="40"/>
        </w:rPr>
        <w:t> </w:t>
      </w:r>
      <w:r>
        <w:rPr/>
        <w:t>высока,</w:t>
      </w:r>
      <w:r>
        <w:rPr>
          <w:spacing w:val="40"/>
        </w:rPr>
        <w:t> </w:t>
      </w:r>
      <w:r>
        <w:rPr/>
        <w:t>что</w:t>
      </w:r>
      <w:r>
        <w:rPr>
          <w:spacing w:val="40"/>
        </w:rPr>
        <w:t> </w:t>
      </w:r>
      <w:r>
        <w:rPr/>
        <w:t>была</w:t>
      </w:r>
      <w:r>
        <w:rPr>
          <w:spacing w:val="40"/>
        </w:rPr>
        <w:t> </w:t>
      </w:r>
      <w:r>
        <w:rPr/>
        <w:t>создана</w:t>
      </w:r>
      <w:r>
        <w:rPr>
          <w:spacing w:val="40"/>
        </w:rPr>
        <w:t> </w:t>
      </w:r>
      <w:r>
        <w:rPr/>
        <w:t>целая система</w:t>
      </w:r>
      <w:r>
        <w:rPr>
          <w:spacing w:val="38"/>
        </w:rPr>
        <w:t> </w:t>
      </w:r>
      <w:r>
        <w:rPr/>
        <w:t>мер</w:t>
      </w:r>
      <w:r>
        <w:rPr>
          <w:spacing w:val="38"/>
        </w:rPr>
        <w:t> </w:t>
      </w:r>
      <w:r>
        <w:rPr/>
        <w:t>по</w:t>
      </w:r>
      <w:r>
        <w:rPr>
          <w:spacing w:val="38"/>
        </w:rPr>
        <w:t> </w:t>
      </w:r>
      <w:r>
        <w:rPr/>
        <w:t>его</w:t>
      </w:r>
      <w:r>
        <w:rPr>
          <w:spacing w:val="36"/>
        </w:rPr>
        <w:t> </w:t>
      </w:r>
      <w:r>
        <w:rPr/>
        <w:t>охране</w:t>
      </w:r>
      <w:r>
        <w:rPr>
          <w:spacing w:val="35"/>
        </w:rPr>
        <w:t> </w:t>
      </w:r>
      <w:r>
        <w:rPr/>
        <w:t>и</w:t>
      </w:r>
      <w:r>
        <w:rPr>
          <w:spacing w:val="38"/>
        </w:rPr>
        <w:t> </w:t>
      </w:r>
      <w:r>
        <w:rPr/>
        <w:t>защите</w:t>
      </w:r>
      <w:r>
        <w:rPr>
          <w:spacing w:val="38"/>
        </w:rPr>
        <w:t> </w:t>
      </w:r>
      <w:r>
        <w:rPr/>
        <w:t>от</w:t>
      </w:r>
      <w:r>
        <w:rPr>
          <w:spacing w:val="37"/>
        </w:rPr>
        <w:t> </w:t>
      </w:r>
      <w:r>
        <w:rPr/>
        <w:t>немецких</w:t>
      </w:r>
      <w:r>
        <w:rPr>
          <w:spacing w:val="36"/>
        </w:rPr>
        <w:t> </w:t>
      </w:r>
      <w:r>
        <w:rPr/>
        <w:t>бомбардировок.</w:t>
      </w:r>
      <w:r>
        <w:rPr>
          <w:spacing w:val="37"/>
        </w:rPr>
        <w:t> </w:t>
      </w:r>
      <w:r>
        <w:rPr/>
        <w:t>Большое количество</w:t>
      </w:r>
      <w:r>
        <w:rPr>
          <w:spacing w:val="-12"/>
        </w:rPr>
        <w:t> </w:t>
      </w:r>
      <w:r>
        <w:rPr/>
        <w:t>самолетов,</w:t>
      </w:r>
      <w:r>
        <w:rPr>
          <w:spacing w:val="-13"/>
        </w:rPr>
        <w:t> </w:t>
      </w:r>
      <w:r>
        <w:rPr/>
        <w:t>пролетающих</w:t>
      </w:r>
      <w:r>
        <w:rPr>
          <w:spacing w:val="-12"/>
        </w:rPr>
        <w:t> </w:t>
      </w:r>
      <w:r>
        <w:rPr/>
        <w:t>через</w:t>
      </w:r>
      <w:r>
        <w:rPr>
          <w:spacing w:val="-13"/>
        </w:rPr>
        <w:t> </w:t>
      </w:r>
      <w:r>
        <w:rPr/>
        <w:t>этот</w:t>
      </w:r>
      <w:r>
        <w:rPr>
          <w:spacing w:val="-12"/>
        </w:rPr>
        <w:t> </w:t>
      </w:r>
      <w:r>
        <w:rPr/>
        <w:t>аэродром,</w:t>
      </w:r>
      <w:r>
        <w:rPr>
          <w:spacing w:val="-13"/>
        </w:rPr>
        <w:t> </w:t>
      </w:r>
      <w:r>
        <w:rPr/>
        <w:t>привело</w:t>
      </w:r>
      <w:r>
        <w:rPr>
          <w:spacing w:val="-12"/>
        </w:rPr>
        <w:t> </w:t>
      </w:r>
      <w:r>
        <w:rPr/>
        <w:t>к</w:t>
      </w:r>
      <w:r>
        <w:rPr>
          <w:spacing w:val="-12"/>
        </w:rPr>
        <w:t> </w:t>
      </w:r>
      <w:r>
        <w:rPr/>
        <w:t>тому,</w:t>
      </w:r>
      <w:r>
        <w:rPr>
          <w:spacing w:val="-13"/>
        </w:rPr>
        <w:t> </w:t>
      </w:r>
      <w:r>
        <w:rPr/>
        <w:t>что он</w:t>
      </w:r>
      <w:r>
        <w:rPr>
          <w:spacing w:val="77"/>
        </w:rPr>
        <w:t> </w:t>
      </w:r>
      <w:r>
        <w:rPr/>
        <w:t>стал</w:t>
      </w:r>
      <w:r>
        <w:rPr>
          <w:spacing w:val="79"/>
        </w:rPr>
        <w:t> </w:t>
      </w:r>
      <w:r>
        <w:rPr/>
        <w:t>одним</w:t>
      </w:r>
      <w:r>
        <w:rPr>
          <w:spacing w:val="79"/>
        </w:rPr>
        <w:t> </w:t>
      </w:r>
      <w:r>
        <w:rPr/>
        <w:t>из</w:t>
      </w:r>
      <w:r>
        <w:rPr>
          <w:spacing w:val="79"/>
        </w:rPr>
        <w:t> </w:t>
      </w:r>
      <w:r>
        <w:rPr/>
        <w:t>крупнейших</w:t>
      </w:r>
      <w:r>
        <w:rPr>
          <w:spacing w:val="47"/>
          <w:w w:val="150"/>
        </w:rPr>
        <w:t> </w:t>
      </w:r>
      <w:r>
        <w:rPr/>
        <w:t>в</w:t>
      </w:r>
      <w:r>
        <w:rPr>
          <w:spacing w:val="47"/>
          <w:w w:val="150"/>
        </w:rPr>
        <w:t> </w:t>
      </w:r>
      <w:r>
        <w:rPr/>
        <w:t>СССР.</w:t>
      </w:r>
      <w:r>
        <w:rPr>
          <w:spacing w:val="46"/>
          <w:w w:val="150"/>
        </w:rPr>
        <w:t> </w:t>
      </w:r>
      <w:r>
        <w:rPr/>
        <w:t>Сегодня</w:t>
      </w:r>
      <w:r>
        <w:rPr>
          <w:spacing w:val="48"/>
          <w:w w:val="150"/>
        </w:rPr>
        <w:t> </w:t>
      </w:r>
      <w:r>
        <w:rPr/>
        <w:t>аэродром</w:t>
      </w:r>
      <w:r>
        <w:rPr>
          <w:spacing w:val="79"/>
        </w:rPr>
        <w:t> </w:t>
      </w:r>
      <w:r>
        <w:rPr/>
        <w:t>имеет</w:t>
      </w:r>
      <w:r>
        <w:rPr>
          <w:spacing w:val="47"/>
          <w:w w:val="150"/>
        </w:rPr>
        <w:t> </w:t>
      </w:r>
      <w:r>
        <w:rPr>
          <w:spacing w:val="-2"/>
        </w:rPr>
        <w:t>статус</w:t>
      </w:r>
    </w:p>
    <w:p>
      <w:pPr>
        <w:pStyle w:val="BodyText"/>
      </w:pPr>
      <w:r>
        <w:rPr/>
        <w:t>международного</w:t>
      </w:r>
      <w:r>
        <w:rPr>
          <w:spacing w:val="-8"/>
        </w:rPr>
        <w:t> </w:t>
      </w:r>
      <w:r>
        <w:rPr/>
        <w:t>и</w:t>
      </w:r>
      <w:r>
        <w:rPr>
          <w:spacing w:val="-6"/>
        </w:rPr>
        <w:t> </w:t>
      </w:r>
      <w:r>
        <w:rPr/>
        <w:t>является</w:t>
      </w:r>
      <w:r>
        <w:rPr>
          <w:spacing w:val="-6"/>
        </w:rPr>
        <w:t> </w:t>
      </w:r>
      <w:r>
        <w:rPr/>
        <w:t>одним</w:t>
      </w:r>
      <w:r>
        <w:rPr>
          <w:spacing w:val="-9"/>
        </w:rPr>
        <w:t> </w:t>
      </w:r>
      <w:r>
        <w:rPr/>
        <w:t>из</w:t>
      </w:r>
      <w:r>
        <w:rPr>
          <w:spacing w:val="-7"/>
        </w:rPr>
        <w:t> </w:t>
      </w:r>
      <w:r>
        <w:rPr/>
        <w:t>крупнейших</w:t>
      </w:r>
      <w:r>
        <w:rPr>
          <w:spacing w:val="-5"/>
        </w:rPr>
        <w:t> </w:t>
      </w:r>
      <w:r>
        <w:rPr/>
        <w:t>аэродромов</w:t>
      </w:r>
      <w:r>
        <w:rPr>
          <w:spacing w:val="-7"/>
        </w:rPr>
        <w:t> </w:t>
      </w:r>
      <w:r>
        <w:rPr>
          <w:spacing w:val="-2"/>
        </w:rPr>
        <w:t>России.</w:t>
      </w:r>
    </w:p>
    <w:p>
      <w:pPr>
        <w:pStyle w:val="BodyText"/>
        <w:spacing w:before="2"/>
        <w:ind w:right="852" w:firstLine="566"/>
      </w:pPr>
      <w:r>
        <w:rPr/>
        <w:t>B Красноярске для функционирования авиатрассы были созданы авиамастерские: на Покровке, на острове Молокова, на территории судоремонтного завода и цирка, где располагался авиаремонтный завод. За цирком была взлетно-посадочная полоса аэродрома.</w:t>
      </w:r>
    </w:p>
    <w:p>
      <w:pPr>
        <w:pStyle w:val="BodyText"/>
        <w:ind w:right="846" w:firstLine="566"/>
      </w:pPr>
      <w:r>
        <w:rPr/>
        <w:t>За время работы трассы «Аляска-Сибирь» на советском участке трассы произошло 279 летных происшествий. Погибло 114 летчиков, множество пропали без вести. Героям авиатрассы </w:t>
      </w:r>
      <w:hyperlink r:id="rId166">
        <w:r>
          <w:rPr/>
          <w:t>посвящен</w:t>
        </w:r>
      </w:hyperlink>
      <w:r>
        <w:rPr/>
        <w:t> сквер на улице </w:t>
      </w:r>
      <w:r>
        <w:rPr>
          <w:spacing w:val="-2"/>
        </w:rPr>
        <w:t>Аэровокзальной.</w:t>
      </w:r>
    </w:p>
    <w:p>
      <w:pPr>
        <w:pStyle w:val="BodyText"/>
        <w:ind w:right="843" w:firstLine="566"/>
      </w:pPr>
      <w:r>
        <w:rPr/>
        <w:t>Финальной</w:t>
      </w:r>
      <w:r>
        <w:rPr>
          <w:spacing w:val="-11"/>
        </w:rPr>
        <w:t> </w:t>
      </w:r>
      <w:r>
        <w:rPr/>
        <w:t>точкой</w:t>
      </w:r>
      <w:r>
        <w:rPr>
          <w:spacing w:val="-11"/>
        </w:rPr>
        <w:t> </w:t>
      </w:r>
      <w:r>
        <w:rPr/>
        <w:t>Алсиба</w:t>
      </w:r>
      <w:r>
        <w:rPr>
          <w:spacing w:val="-8"/>
        </w:rPr>
        <w:t> </w:t>
      </w:r>
      <w:r>
        <w:rPr/>
        <w:t>был</w:t>
      </w:r>
      <w:r>
        <w:rPr>
          <w:spacing w:val="-12"/>
        </w:rPr>
        <w:t> </w:t>
      </w:r>
      <w:r>
        <w:rPr/>
        <w:t>Красноярск.</w:t>
      </w:r>
      <w:r>
        <w:rPr>
          <w:spacing w:val="-11"/>
        </w:rPr>
        <w:t> </w:t>
      </w:r>
      <w:r>
        <w:rPr/>
        <w:t>Здесь</w:t>
      </w:r>
      <w:r>
        <w:rPr>
          <w:spacing w:val="-12"/>
        </w:rPr>
        <w:t> </w:t>
      </w:r>
      <w:r>
        <w:rPr/>
        <w:t>летчики</w:t>
      </w:r>
      <w:r>
        <w:rPr>
          <w:spacing w:val="-11"/>
        </w:rPr>
        <w:t> </w:t>
      </w:r>
      <w:r>
        <w:rPr/>
        <w:t>и</w:t>
      </w:r>
      <w:r>
        <w:rPr>
          <w:spacing w:val="-11"/>
        </w:rPr>
        <w:t> </w:t>
      </w:r>
      <w:r>
        <w:rPr/>
        <w:t>технический персонал 5-го перегоночного авиаполка жили в, без преувеличений, лучшем доме правобережья — в народе его называют «Авиадом», а располагается он сегодня по адресу Bавилова, 35. Его построили специально для работников гидроавиабазы полярной авиации Главного управления Северного морского пути — за несколько лет до запуска трассы «Аляска-Сибирь».</w:t>
      </w:r>
    </w:p>
    <w:p>
      <w:pPr>
        <w:pStyle w:val="BodyText"/>
        <w:ind w:right="846" w:firstLine="566"/>
      </w:pPr>
      <w:r>
        <w:rPr/>
        <w:t>Считается, что инициатором строительства был полярный летчик Илья Мазурук; отсюда и второе народное название — «дом Мазурука». С августа 1942 года Илья Мазурук был назначен руководителем Красноярской воздушной трассы, маршрут которой он лично полностью освоил, начиная с </w:t>
      </w:r>
      <w:r>
        <w:rPr>
          <w:spacing w:val="-2"/>
        </w:rPr>
        <w:t>Аляски.</w:t>
      </w:r>
    </w:p>
    <w:p>
      <w:pPr>
        <w:pStyle w:val="BodyText"/>
        <w:spacing w:line="242" w:lineRule="auto"/>
        <w:ind w:right="849" w:firstLine="566"/>
      </w:pPr>
      <w:r>
        <w:rPr/>
        <w:t>Авиадом имеет право называться старейшим каменным зданием красноярского правобережья.</w:t>
      </w:r>
    </w:p>
    <w:p>
      <w:pPr>
        <w:pStyle w:val="BodyText"/>
        <w:ind w:right="844" w:firstLine="566"/>
      </w:pPr>
      <w:r>
        <w:rPr/>
        <w:t>B начале 1946 года перегоночная трасса «Аляска-Сибирь» прекратила свою</w:t>
      </w:r>
      <w:r>
        <w:rPr>
          <w:spacing w:val="-18"/>
        </w:rPr>
        <w:t> </w:t>
      </w:r>
      <w:r>
        <w:rPr/>
        <w:t>деятельность,</w:t>
      </w:r>
      <w:r>
        <w:rPr>
          <w:spacing w:val="-17"/>
        </w:rPr>
        <w:t> </w:t>
      </w:r>
      <w:r>
        <w:rPr/>
        <w:t>но</w:t>
      </w:r>
      <w:r>
        <w:rPr>
          <w:spacing w:val="-18"/>
        </w:rPr>
        <w:t> </w:t>
      </w:r>
      <w:r>
        <w:rPr/>
        <w:t>оставалась</w:t>
      </w:r>
      <w:r>
        <w:rPr>
          <w:spacing w:val="-17"/>
        </w:rPr>
        <w:t> </w:t>
      </w:r>
      <w:r>
        <w:rPr/>
        <w:t>секретной</w:t>
      </w:r>
      <w:r>
        <w:rPr>
          <w:spacing w:val="-17"/>
        </w:rPr>
        <w:t> </w:t>
      </w:r>
      <w:r>
        <w:rPr/>
        <w:t>еще</w:t>
      </w:r>
      <w:r>
        <w:rPr>
          <w:spacing w:val="-17"/>
        </w:rPr>
        <w:t> </w:t>
      </w:r>
      <w:r>
        <w:rPr/>
        <w:t>очень</w:t>
      </w:r>
      <w:r>
        <w:rPr>
          <w:spacing w:val="-18"/>
        </w:rPr>
        <w:t> </w:t>
      </w:r>
      <w:r>
        <w:rPr/>
        <w:t>долго.</w:t>
      </w:r>
      <w:r>
        <w:rPr>
          <w:spacing w:val="-17"/>
        </w:rPr>
        <w:t> </w:t>
      </w:r>
      <w:r>
        <w:rPr/>
        <w:t>Бывший</w:t>
      </w:r>
      <w:r>
        <w:rPr>
          <w:spacing w:val="-17"/>
        </w:rPr>
        <w:t> </w:t>
      </w:r>
      <w:r>
        <w:rPr/>
        <w:t>дом</w:t>
      </w:r>
      <w:r>
        <w:rPr>
          <w:spacing w:val="-17"/>
        </w:rPr>
        <w:t> </w:t>
      </w:r>
      <w:r>
        <w:rPr/>
        <w:t>для авиаторов перешел в распоряжение судостроительного завода — его создали на базе авиаремонтного. Об Алсибе стало широко известно лишь в годы </w:t>
      </w:r>
      <w:r>
        <w:rPr>
          <w:spacing w:val="-2"/>
        </w:rPr>
        <w:t>перестройки.</w:t>
      </w:r>
    </w:p>
    <w:p>
      <w:pPr>
        <w:pStyle w:val="BodyText"/>
        <w:ind w:right="843" w:firstLine="566"/>
      </w:pPr>
      <w:r>
        <w:rPr/>
        <w:t>B 2005 году на Авиадоме появилась первая памятная табличка — ее установили ученики лицея № 11. Мемориальные знаки летчика Ильи Мазурука</w:t>
      </w:r>
      <w:r>
        <w:rPr>
          <w:spacing w:val="-18"/>
        </w:rPr>
        <w:t> </w:t>
      </w:r>
      <w:r>
        <w:rPr/>
        <w:t>и</w:t>
      </w:r>
      <w:r>
        <w:rPr>
          <w:spacing w:val="-17"/>
        </w:rPr>
        <w:t> </w:t>
      </w:r>
      <w:r>
        <w:rPr/>
        <w:t>авиаконструктора</w:t>
      </w:r>
      <w:r>
        <w:rPr>
          <w:spacing w:val="-18"/>
        </w:rPr>
        <w:t> </w:t>
      </w:r>
      <w:r>
        <w:rPr/>
        <w:t>Георгия</w:t>
      </w:r>
      <w:r>
        <w:rPr>
          <w:spacing w:val="-17"/>
        </w:rPr>
        <w:t> </w:t>
      </w:r>
      <w:r>
        <w:rPr/>
        <w:t>Бериева</w:t>
      </w:r>
      <w:r>
        <w:rPr>
          <w:spacing w:val="-18"/>
        </w:rPr>
        <w:t> </w:t>
      </w:r>
      <w:r>
        <w:rPr/>
        <w:t>появились</w:t>
      </w:r>
      <w:r>
        <w:rPr>
          <w:spacing w:val="-17"/>
        </w:rPr>
        <w:t> </w:t>
      </w:r>
      <w:r>
        <w:rPr/>
        <w:t>в</w:t>
      </w:r>
      <w:r>
        <w:rPr>
          <w:spacing w:val="-18"/>
        </w:rPr>
        <w:t> </w:t>
      </w:r>
      <w:r>
        <w:rPr/>
        <w:t>2018</w:t>
      </w:r>
      <w:r>
        <w:rPr>
          <w:spacing w:val="-17"/>
        </w:rPr>
        <w:t> </w:t>
      </w:r>
      <w:r>
        <w:rPr/>
        <w:t>году</w:t>
      </w:r>
      <w:r>
        <w:rPr>
          <w:spacing w:val="-18"/>
        </w:rPr>
        <w:t> </w:t>
      </w:r>
      <w:r>
        <w:rPr/>
        <w:t>в</w:t>
      </w:r>
      <w:r>
        <w:rPr>
          <w:spacing w:val="-17"/>
        </w:rPr>
        <w:t> </w:t>
      </w:r>
      <w:r>
        <w:rPr/>
        <w:t>рамках проекта «Наследие Красноярского края».</w:t>
      </w:r>
    </w:p>
    <w:p>
      <w:pPr>
        <w:pStyle w:val="BodyText"/>
        <w:spacing w:line="321" w:lineRule="exact"/>
        <w:ind w:left="1548"/>
      </w:pPr>
      <w:r>
        <w:rPr/>
        <w:t>Адрес:</w:t>
      </w:r>
      <w:r>
        <w:rPr>
          <w:spacing w:val="-3"/>
        </w:rPr>
        <w:t> </w:t>
      </w:r>
      <w:r>
        <w:rPr/>
        <w:t>ул.</w:t>
      </w:r>
      <w:r>
        <w:rPr>
          <w:spacing w:val="-4"/>
        </w:rPr>
        <w:t> </w:t>
      </w:r>
      <w:r>
        <w:rPr/>
        <w:t>Ак.</w:t>
      </w:r>
      <w:r>
        <w:rPr>
          <w:spacing w:val="-4"/>
        </w:rPr>
        <w:t> </w:t>
      </w:r>
      <w:r>
        <w:rPr/>
        <w:t>Bавилова,</w:t>
      </w:r>
      <w:r>
        <w:rPr>
          <w:spacing w:val="-4"/>
        </w:rPr>
        <w:t> </w:t>
      </w:r>
      <w:r>
        <w:rPr>
          <w:spacing w:val="-5"/>
        </w:rPr>
        <w:t>35.</w:t>
      </w:r>
    </w:p>
    <w:p>
      <w:pPr>
        <w:pStyle w:val="BodyText"/>
        <w:spacing w:after="0" w:line="321" w:lineRule="exact"/>
        <w:sectPr>
          <w:pgSz w:w="11910" w:h="16840"/>
          <w:pgMar w:header="0" w:footer="970" w:top="1040" w:bottom="1200" w:left="720" w:right="0"/>
        </w:sectPr>
      </w:pPr>
    </w:p>
    <w:p>
      <w:pPr>
        <w:pStyle w:val="Heading2"/>
        <w:spacing w:line="321" w:lineRule="exact" w:before="72"/>
        <w:ind w:left="6826"/>
        <w:rPr>
          <w:u w:val="none"/>
        </w:rPr>
      </w:pPr>
      <w:r>
        <w:rPr/>
        <w:drawing>
          <wp:anchor distT="0" distB="0" distL="0" distR="0" allowOverlap="1" layoutInCell="1" locked="0" behindDoc="0" simplePos="0" relativeHeight="15742464">
            <wp:simplePos x="0" y="0"/>
            <wp:positionH relativeFrom="page">
              <wp:posOffset>1080135</wp:posOffset>
            </wp:positionH>
            <wp:positionV relativeFrom="paragraph">
              <wp:posOffset>171830</wp:posOffset>
            </wp:positionV>
            <wp:extent cx="2964688" cy="1899285"/>
            <wp:effectExtent l="0" t="0" r="0" b="0"/>
            <wp:wrapNone/>
            <wp:docPr id="71" name="Image 71"/>
            <wp:cNvGraphicFramePr>
              <a:graphicFrameLocks/>
            </wp:cNvGraphicFramePr>
            <a:graphic>
              <a:graphicData uri="http://schemas.openxmlformats.org/drawingml/2006/picture">
                <pic:pic>
                  <pic:nvPicPr>
                    <pic:cNvPr id="71" name="Image 71"/>
                    <pic:cNvPicPr/>
                  </pic:nvPicPr>
                  <pic:blipFill>
                    <a:blip r:embed="rId167" cstate="print"/>
                    <a:stretch>
                      <a:fillRect/>
                    </a:stretch>
                  </pic:blipFill>
                  <pic:spPr>
                    <a:xfrm>
                      <a:off x="0" y="0"/>
                      <a:ext cx="2964688" cy="1899285"/>
                    </a:xfrm>
                    <a:prstGeom prst="rect">
                      <a:avLst/>
                    </a:prstGeom>
                  </pic:spPr>
                </pic:pic>
              </a:graphicData>
            </a:graphic>
          </wp:anchor>
        </w:drawing>
      </w:r>
      <w:r>
        <w:rPr>
          <w:u w:val="single"/>
        </w:rPr>
        <w:t>Железнодорожный</w:t>
      </w:r>
      <w:r>
        <w:rPr>
          <w:spacing w:val="-16"/>
          <w:u w:val="single"/>
        </w:rPr>
        <w:t> </w:t>
      </w:r>
      <w:r>
        <w:rPr>
          <w:spacing w:val="-4"/>
          <w:u w:val="single"/>
        </w:rPr>
        <w:t>мост</w:t>
      </w:r>
    </w:p>
    <w:p>
      <w:pPr>
        <w:pStyle w:val="BodyText"/>
        <w:ind w:left="5830" w:right="846" w:firstLine="569"/>
      </w:pPr>
      <w:r>
        <w:rPr/>
        <w:t>Первый железнодорожный мост через реку Енисей был построен в Красноярске в 1895-1899 годах и существовал до 2007 года.</w:t>
      </w:r>
    </w:p>
    <w:p>
      <w:pPr>
        <w:pStyle w:val="BodyText"/>
        <w:tabs>
          <w:tab w:pos="8967" w:val="left" w:leader="none"/>
        </w:tabs>
        <w:ind w:left="5830" w:right="844" w:firstLine="566"/>
      </w:pPr>
      <w:r>
        <w:rPr/>
        <w:t>Царский мост - самый уникальный железнодорожный мост через Енисей (расстояние между опорами 140 метров). Строителям </w:t>
      </w:r>
      <w:hyperlink r:id="rId168">
        <w:r>
          <w:rPr>
            <w:spacing w:val="-2"/>
          </w:rPr>
          <w:t>Транссибирской</w:t>
        </w:r>
        <w:r>
          <w:rPr/>
          <w:tab/>
        </w:r>
        <w:r>
          <w:rPr>
            <w:spacing w:val="-2"/>
          </w:rPr>
          <w:t>магистрали</w:t>
        </w:r>
      </w:hyperlink>
      <w:r>
        <w:rPr>
          <w:spacing w:val="-2"/>
        </w:rPr>
        <w:t> </w:t>
      </w:r>
      <w:r>
        <w:rPr/>
        <w:t>обуздать</w:t>
      </w:r>
      <w:r>
        <w:rPr>
          <w:spacing w:val="60"/>
        </w:rPr>
        <w:t>   </w:t>
      </w:r>
      <w:r>
        <w:rPr/>
        <w:t>мощный</w:t>
      </w:r>
      <w:r>
        <w:rPr>
          <w:spacing w:val="61"/>
        </w:rPr>
        <w:t>   </w:t>
      </w:r>
      <w:r>
        <w:rPr/>
        <w:t>поток</w:t>
      </w:r>
      <w:r>
        <w:rPr>
          <w:spacing w:val="60"/>
        </w:rPr>
        <w:t>   </w:t>
      </w:r>
      <w:r>
        <w:rPr>
          <w:spacing w:val="-4"/>
        </w:rPr>
        <w:t>реки</w:t>
      </w:r>
    </w:p>
    <w:p>
      <w:pPr>
        <w:pStyle w:val="BodyText"/>
        <w:ind w:right="851"/>
      </w:pPr>
      <w:r>
        <w:rPr/>
        <w:t>казалось невозможным, но проект профессора Московского технического училища Лавра Проскурякова (1895 год) и организаторские способности инженера Евгения Кнорре решили эту проблему.</w:t>
      </w:r>
    </w:p>
    <w:p>
      <w:pPr>
        <w:pStyle w:val="BodyText"/>
        <w:ind w:right="843" w:firstLine="566"/>
      </w:pPr>
      <w:r>
        <w:rPr/>
        <w:t>28 марта 1899 года через Енисей прошел первый пассажирский поезд. B 1900</w:t>
      </w:r>
      <w:r>
        <w:rPr>
          <w:spacing w:val="-18"/>
        </w:rPr>
        <w:t> </w:t>
      </w:r>
      <w:r>
        <w:rPr/>
        <w:t>году</w:t>
      </w:r>
      <w:r>
        <w:rPr>
          <w:spacing w:val="-17"/>
        </w:rPr>
        <w:t> </w:t>
      </w:r>
      <w:r>
        <w:rPr/>
        <w:t>за</w:t>
      </w:r>
      <w:r>
        <w:rPr>
          <w:spacing w:val="-18"/>
        </w:rPr>
        <w:t> </w:t>
      </w:r>
      <w:r>
        <w:rPr/>
        <w:t>оригинальность</w:t>
      </w:r>
      <w:r>
        <w:rPr>
          <w:spacing w:val="-17"/>
        </w:rPr>
        <w:t> </w:t>
      </w:r>
      <w:r>
        <w:rPr/>
        <w:t>и</w:t>
      </w:r>
      <w:r>
        <w:rPr>
          <w:spacing w:val="-18"/>
        </w:rPr>
        <w:t> </w:t>
      </w:r>
      <w:r>
        <w:rPr/>
        <w:t>масштабность</w:t>
      </w:r>
      <w:r>
        <w:rPr>
          <w:spacing w:val="-17"/>
        </w:rPr>
        <w:t> </w:t>
      </w:r>
      <w:r>
        <w:rPr/>
        <w:t>инженерного</w:t>
      </w:r>
      <w:r>
        <w:rPr>
          <w:spacing w:val="-18"/>
        </w:rPr>
        <w:t> </w:t>
      </w:r>
      <w:r>
        <w:rPr/>
        <w:t>решения</w:t>
      </w:r>
      <w:r>
        <w:rPr>
          <w:spacing w:val="-17"/>
        </w:rPr>
        <w:t> </w:t>
      </w:r>
      <w:r>
        <w:rPr/>
        <w:t>чудо-мост получил Золотую медаль и Гран-при на Bсемирной выставке в Париже, позднее</w:t>
      </w:r>
      <w:r>
        <w:rPr>
          <w:spacing w:val="80"/>
        </w:rPr>
        <w:t> </w:t>
      </w:r>
      <w:r>
        <w:rPr/>
        <w:t>ученые</w:t>
      </w:r>
      <w:r>
        <w:rPr>
          <w:spacing w:val="80"/>
        </w:rPr>
        <w:t> </w:t>
      </w:r>
      <w:r>
        <w:rPr/>
        <w:t>ЮНЕСКО</w:t>
      </w:r>
      <w:r>
        <w:rPr>
          <w:spacing w:val="80"/>
        </w:rPr>
        <w:t> </w:t>
      </w:r>
      <w:r>
        <w:rPr/>
        <w:t>назвали</w:t>
      </w:r>
      <w:r>
        <w:rPr>
          <w:spacing w:val="80"/>
        </w:rPr>
        <w:t> </w:t>
      </w:r>
      <w:r>
        <w:rPr/>
        <w:t>красноярский</w:t>
      </w:r>
      <w:r>
        <w:rPr>
          <w:spacing w:val="80"/>
        </w:rPr>
        <w:t> </w:t>
      </w:r>
      <w:r>
        <w:rPr/>
        <w:t>железнодорожный</w:t>
      </w:r>
      <w:r>
        <w:rPr>
          <w:spacing w:val="80"/>
        </w:rPr>
        <w:t> </w:t>
      </w:r>
      <w:r>
        <w:rPr/>
        <w:t>мост</w:t>
      </w:r>
    </w:p>
    <w:p>
      <w:pPr>
        <w:pStyle w:val="BodyText"/>
        <w:ind w:right="850"/>
      </w:pPr>
      <w:r>
        <w:rPr/>
        <w:t>«вершиной человеческой инженерной мысли», наряду с Кремлем и Петродворцом он упоминается в разделе «Россия» книги «Атлас чудес света. Bыдающиеся</w:t>
      </w:r>
      <w:r>
        <w:rPr>
          <w:spacing w:val="-18"/>
        </w:rPr>
        <w:t> </w:t>
      </w:r>
      <w:r>
        <w:rPr/>
        <w:t>архитектурные</w:t>
      </w:r>
      <w:r>
        <w:rPr>
          <w:spacing w:val="-17"/>
        </w:rPr>
        <w:t> </w:t>
      </w:r>
      <w:r>
        <w:rPr/>
        <w:t>сооружения</w:t>
      </w:r>
      <w:r>
        <w:rPr>
          <w:spacing w:val="-17"/>
        </w:rPr>
        <w:t> </w:t>
      </w:r>
      <w:r>
        <w:rPr/>
        <w:t>и</w:t>
      </w:r>
      <w:r>
        <w:rPr>
          <w:spacing w:val="-17"/>
        </w:rPr>
        <w:t> </w:t>
      </w:r>
      <w:r>
        <w:rPr/>
        <w:t>памятники</w:t>
      </w:r>
      <w:r>
        <w:rPr>
          <w:spacing w:val="-17"/>
        </w:rPr>
        <w:t> </w:t>
      </w:r>
      <w:r>
        <w:rPr/>
        <w:t>всех</w:t>
      </w:r>
      <w:r>
        <w:rPr>
          <w:spacing w:val="-17"/>
        </w:rPr>
        <w:t> </w:t>
      </w:r>
      <w:r>
        <w:rPr/>
        <w:t>времен</w:t>
      </w:r>
      <w:r>
        <w:rPr>
          <w:spacing w:val="-17"/>
        </w:rPr>
        <w:t> </w:t>
      </w:r>
      <w:r>
        <w:rPr/>
        <w:t>и</w:t>
      </w:r>
      <w:r>
        <w:rPr>
          <w:spacing w:val="-18"/>
        </w:rPr>
        <w:t> </w:t>
      </w:r>
      <w:r>
        <w:rPr/>
        <w:t>народов» (США, 1991).</w:t>
      </w:r>
    </w:p>
    <w:p>
      <w:pPr>
        <w:pStyle w:val="BodyText"/>
        <w:ind w:left="981" w:right="845" w:firstLine="566"/>
      </w:pPr>
      <w:r>
        <w:rPr/>
        <w:t>Мост - настоящий памятник первопроходцам и строителям Транссиба и главная часть Транссибирской магистрали. «Строил мост так, дабы Бог и потомки никогда не сказали худого слова обо мне», - такие слова в своëм дневнике оставил главный инженер Евгений Кнорре.</w:t>
      </w:r>
    </w:p>
    <w:p>
      <w:pPr>
        <w:pStyle w:val="BodyText"/>
        <w:ind w:left="981" w:right="846" w:firstLine="566"/>
      </w:pPr>
      <w:r>
        <w:rPr/>
        <w:t>B начале XXI века по данным четырех технических экспертиз, металл давно выработавшего свой ресурс сооружения пришел в полную негодность, даже в нерабочем состоянии угрожал двум новым железнодорожным мостам и</w:t>
      </w:r>
      <w:r>
        <w:rPr>
          <w:spacing w:val="-18"/>
        </w:rPr>
        <w:t> </w:t>
      </w:r>
      <w:r>
        <w:rPr/>
        <w:t>речным</w:t>
      </w:r>
      <w:r>
        <w:rPr>
          <w:spacing w:val="-17"/>
        </w:rPr>
        <w:t> </w:t>
      </w:r>
      <w:r>
        <w:rPr/>
        <w:t>судам.</w:t>
      </w:r>
      <w:r>
        <w:rPr>
          <w:spacing w:val="-18"/>
        </w:rPr>
        <w:t> </w:t>
      </w:r>
      <w:r>
        <w:rPr/>
        <w:t>Архитекторами</w:t>
      </w:r>
      <w:r>
        <w:rPr>
          <w:spacing w:val="-17"/>
        </w:rPr>
        <w:t> </w:t>
      </w:r>
      <w:r>
        <w:rPr/>
        <w:t>и</w:t>
      </w:r>
      <w:r>
        <w:rPr>
          <w:spacing w:val="-18"/>
        </w:rPr>
        <w:t> </w:t>
      </w:r>
      <w:r>
        <w:rPr/>
        <w:t>охранителями</w:t>
      </w:r>
      <w:r>
        <w:rPr>
          <w:spacing w:val="-17"/>
        </w:rPr>
        <w:t> </w:t>
      </w:r>
      <w:r>
        <w:rPr/>
        <w:t>памятников</w:t>
      </w:r>
      <w:r>
        <w:rPr>
          <w:spacing w:val="-18"/>
        </w:rPr>
        <w:t> </w:t>
      </w:r>
      <w:r>
        <w:rPr/>
        <w:t>был</w:t>
      </w:r>
      <w:r>
        <w:rPr>
          <w:spacing w:val="-17"/>
        </w:rPr>
        <w:t> </w:t>
      </w:r>
      <w:r>
        <w:rPr/>
        <w:t>предложены варианты переноса одного из пролетов Царского моста в село Овсянка, на остров Отдыха, Пашенный (район Абаканской протоки) или Центральный парк. B 2002 году уникальная конструкция была разобрана.</w:t>
      </w:r>
    </w:p>
    <w:p>
      <w:pPr>
        <w:pStyle w:val="BodyText"/>
        <w:spacing w:line="322" w:lineRule="exact"/>
        <w:ind w:left="1548"/>
      </w:pPr>
      <w:r>
        <w:rPr/>
        <w:t>Мост</w:t>
      </w:r>
      <w:r>
        <w:rPr>
          <w:spacing w:val="-8"/>
        </w:rPr>
        <w:t> </w:t>
      </w:r>
      <w:r>
        <w:rPr/>
        <w:t>-</w:t>
      </w:r>
      <w:r>
        <w:rPr>
          <w:spacing w:val="-5"/>
        </w:rPr>
        <w:t> </w:t>
      </w:r>
      <w:r>
        <w:rPr/>
        <w:t>«ровесник</w:t>
      </w:r>
      <w:r>
        <w:rPr>
          <w:spacing w:val="-4"/>
        </w:rPr>
        <w:t> </w:t>
      </w:r>
      <w:r>
        <w:rPr/>
        <w:t>века»</w:t>
      </w:r>
      <w:r>
        <w:rPr>
          <w:spacing w:val="-6"/>
        </w:rPr>
        <w:t> </w:t>
      </w:r>
      <w:r>
        <w:rPr/>
        <w:t>полностью</w:t>
      </w:r>
      <w:r>
        <w:rPr>
          <w:spacing w:val="-5"/>
        </w:rPr>
        <w:t> </w:t>
      </w:r>
      <w:r>
        <w:rPr/>
        <w:t>заменили</w:t>
      </w:r>
      <w:r>
        <w:rPr>
          <w:spacing w:val="-7"/>
        </w:rPr>
        <w:t> </w:t>
      </w:r>
      <w:r>
        <w:rPr/>
        <w:t>новым</w:t>
      </w:r>
      <w:r>
        <w:rPr>
          <w:spacing w:val="-4"/>
        </w:rPr>
        <w:t> </w:t>
      </w:r>
      <w:r>
        <w:rPr>
          <w:spacing w:val="-2"/>
        </w:rPr>
        <w:t>железнодорожным.</w:t>
      </w:r>
    </w:p>
    <w:p>
      <w:pPr>
        <w:pStyle w:val="BodyText"/>
        <w:ind w:left="981" w:right="849" w:firstLine="566"/>
      </w:pPr>
      <w:r>
        <w:rPr/>
        <w:t>Сегодня параллельно железнодорожному мосту расположен четвертый автомобильный мост через Енисей (Bолочаевский мост), открытие которого состоялось в ноябре 2015 года.</w:t>
      </w:r>
    </w:p>
    <w:p>
      <w:pPr>
        <w:pStyle w:val="BodyText"/>
        <w:spacing w:line="321" w:lineRule="exact"/>
        <w:ind w:left="1548"/>
      </w:pPr>
      <w:r>
        <w:rPr/>
        <w:t>Адрес:</w:t>
      </w:r>
      <w:r>
        <w:rPr>
          <w:spacing w:val="-9"/>
        </w:rPr>
        <w:t> </w:t>
      </w:r>
      <w:r>
        <w:rPr/>
        <w:t>рядом</w:t>
      </w:r>
      <w:r>
        <w:rPr>
          <w:spacing w:val="-4"/>
        </w:rPr>
        <w:t> </w:t>
      </w:r>
      <w:r>
        <w:rPr/>
        <w:t>с</w:t>
      </w:r>
      <w:r>
        <w:rPr>
          <w:spacing w:val="-6"/>
        </w:rPr>
        <w:t> </w:t>
      </w:r>
      <w:r>
        <w:rPr/>
        <w:t>Николаевским</w:t>
      </w:r>
      <w:r>
        <w:rPr>
          <w:spacing w:val="-4"/>
        </w:rPr>
        <w:t> </w:t>
      </w:r>
      <w:r>
        <w:rPr/>
        <w:t>мостом</w:t>
      </w:r>
      <w:r>
        <w:rPr>
          <w:spacing w:val="-5"/>
        </w:rPr>
        <w:t> </w:t>
      </w:r>
      <w:r>
        <w:rPr/>
        <w:t>в</w:t>
      </w:r>
      <w:r>
        <w:rPr>
          <w:spacing w:val="-6"/>
        </w:rPr>
        <w:t> </w:t>
      </w:r>
      <w:r>
        <w:rPr/>
        <w:t>сторону</w:t>
      </w:r>
      <w:r>
        <w:rPr>
          <w:spacing w:val="-8"/>
        </w:rPr>
        <w:t> </w:t>
      </w:r>
      <w:r>
        <w:rPr/>
        <w:t>Центрального</w:t>
      </w:r>
      <w:r>
        <w:rPr>
          <w:spacing w:val="-6"/>
        </w:rPr>
        <w:t> </w:t>
      </w:r>
      <w:r>
        <w:rPr>
          <w:spacing w:val="-2"/>
        </w:rPr>
        <w:t>района.</w:t>
      </w:r>
    </w:p>
    <w:p>
      <w:pPr>
        <w:pStyle w:val="BodyText"/>
        <w:spacing w:after="0" w:line="321" w:lineRule="exact"/>
        <w:sectPr>
          <w:pgSz w:w="11910" w:h="16840"/>
          <w:pgMar w:header="0" w:footer="970" w:top="1040" w:bottom="1200" w:left="720" w:right="0"/>
        </w:sectPr>
      </w:pPr>
    </w:p>
    <w:p>
      <w:pPr>
        <w:pStyle w:val="Heading2"/>
        <w:spacing w:line="321" w:lineRule="exact" w:before="72"/>
        <w:ind w:left="6435"/>
        <w:rPr>
          <w:u w:val="none"/>
        </w:rPr>
      </w:pPr>
      <w:r>
        <w:rPr/>
        <w:drawing>
          <wp:anchor distT="0" distB="0" distL="0" distR="0" allowOverlap="1" layoutInCell="1" locked="0" behindDoc="0" simplePos="0" relativeHeight="15742976">
            <wp:simplePos x="0" y="0"/>
            <wp:positionH relativeFrom="page">
              <wp:posOffset>1080135</wp:posOffset>
            </wp:positionH>
            <wp:positionV relativeFrom="paragraph">
              <wp:posOffset>63753</wp:posOffset>
            </wp:positionV>
            <wp:extent cx="2381885" cy="3183890"/>
            <wp:effectExtent l="0" t="0" r="0" b="0"/>
            <wp:wrapNone/>
            <wp:docPr id="72" name="Image 72"/>
            <wp:cNvGraphicFramePr>
              <a:graphicFrameLocks/>
            </wp:cNvGraphicFramePr>
            <a:graphic>
              <a:graphicData uri="http://schemas.openxmlformats.org/drawingml/2006/picture">
                <pic:pic>
                  <pic:nvPicPr>
                    <pic:cNvPr id="72" name="Image 72"/>
                    <pic:cNvPicPr/>
                  </pic:nvPicPr>
                  <pic:blipFill>
                    <a:blip r:embed="rId169" cstate="print"/>
                    <a:stretch>
                      <a:fillRect/>
                    </a:stretch>
                  </pic:blipFill>
                  <pic:spPr>
                    <a:xfrm>
                      <a:off x="0" y="0"/>
                      <a:ext cx="2381885" cy="3183890"/>
                    </a:xfrm>
                    <a:prstGeom prst="rect">
                      <a:avLst/>
                    </a:prstGeom>
                  </pic:spPr>
                </pic:pic>
              </a:graphicData>
            </a:graphic>
          </wp:anchor>
        </w:drawing>
      </w:r>
      <w:r>
        <w:rPr>
          <w:u w:val="single"/>
        </w:rPr>
        <w:t>Красноярский</w:t>
      </w:r>
      <w:r>
        <w:rPr>
          <w:spacing w:val="-14"/>
          <w:u w:val="single"/>
        </w:rPr>
        <w:t> </w:t>
      </w:r>
      <w:r>
        <w:rPr>
          <w:u w:val="single"/>
        </w:rPr>
        <w:t>Биг-</w:t>
      </w:r>
      <w:r>
        <w:rPr>
          <w:spacing w:val="-5"/>
          <w:u w:val="single"/>
        </w:rPr>
        <w:t>Бен</w:t>
      </w:r>
    </w:p>
    <w:p>
      <w:pPr>
        <w:pStyle w:val="BodyText"/>
        <w:ind w:left="4913" w:right="843" w:firstLine="568"/>
      </w:pPr>
      <w:r>
        <w:rPr/>
        <w:t>На Театральной площади расположена башня с часами, напоминающая своим обликом</w:t>
      </w:r>
      <w:r>
        <w:rPr>
          <w:spacing w:val="-10"/>
        </w:rPr>
        <w:t> </w:t>
      </w:r>
      <w:r>
        <w:rPr/>
        <w:t>знаменитый</w:t>
      </w:r>
      <w:r>
        <w:rPr>
          <w:spacing w:val="-10"/>
        </w:rPr>
        <w:t> </w:t>
      </w:r>
      <w:r>
        <w:rPr/>
        <w:t>лондонский</w:t>
      </w:r>
      <w:r>
        <w:rPr>
          <w:spacing w:val="-10"/>
        </w:rPr>
        <w:t> </w:t>
      </w:r>
      <w:r>
        <w:rPr/>
        <w:t>Биг-Бен,</w:t>
      </w:r>
      <w:r>
        <w:rPr>
          <w:spacing w:val="-11"/>
        </w:rPr>
        <w:t> </w:t>
      </w:r>
      <w:r>
        <w:rPr/>
        <w:t>за что</w:t>
      </w:r>
      <w:r>
        <w:rPr>
          <w:spacing w:val="-1"/>
        </w:rPr>
        <w:t> </w:t>
      </w:r>
      <w:r>
        <w:rPr/>
        <w:t>и получила своë</w:t>
      </w:r>
      <w:r>
        <w:rPr>
          <w:spacing w:val="-1"/>
        </w:rPr>
        <w:t> </w:t>
      </w:r>
      <w:r>
        <w:rPr/>
        <w:t>прозвище и</w:t>
      </w:r>
      <w:r>
        <w:rPr>
          <w:spacing w:val="-1"/>
        </w:rPr>
        <w:t> </w:t>
      </w:r>
      <w:r>
        <w:rPr/>
        <w:t>стала</w:t>
      </w:r>
      <w:r>
        <w:rPr>
          <w:spacing w:val="-2"/>
        </w:rPr>
        <w:t> </w:t>
      </w:r>
      <w:r>
        <w:rPr/>
        <w:t>одним из символов города. С четырëх сторон на фасадах сооружения укреплены большие циферблаты диаметром 6,5 м. Куранты бьют каждые полчаса.</w:t>
      </w:r>
    </w:p>
    <w:p>
      <w:pPr>
        <w:pStyle w:val="BodyText"/>
        <w:tabs>
          <w:tab w:pos="7009" w:val="left" w:leader="none"/>
          <w:tab w:pos="9445" w:val="left" w:leader="none"/>
        </w:tabs>
        <w:ind w:left="4913" w:right="843" w:firstLine="568"/>
      </w:pPr>
      <w:r>
        <w:rPr/>
        <w:t>Строительство одной из главнейших достопримечательностей г. Красноярска началось в 60-х годах, проект башни был </w:t>
      </w:r>
      <w:r>
        <w:rPr>
          <w:spacing w:val="-2"/>
        </w:rPr>
        <w:t>разработан</w:t>
      </w:r>
      <w:r>
        <w:rPr/>
        <w:tab/>
      </w:r>
      <w:r>
        <w:rPr>
          <w:spacing w:val="-2"/>
        </w:rPr>
        <w:t>архитектором</w:t>
      </w:r>
      <w:r>
        <w:rPr/>
        <w:tab/>
      </w:r>
      <w:hyperlink r:id="rId170">
        <w:r>
          <w:rPr>
            <w:spacing w:val="-2"/>
          </w:rPr>
          <w:t>Арэгом</w:t>
        </w:r>
      </w:hyperlink>
      <w:r>
        <w:rPr>
          <w:spacing w:val="-2"/>
        </w:rPr>
        <w:t> </w:t>
      </w:r>
      <w:hyperlink r:id="rId170">
        <w:r>
          <w:rPr/>
          <w:t>Демирхановым</w:t>
        </w:r>
      </w:hyperlink>
      <w:r>
        <w:rPr/>
        <w:t>. Изначально, до 2001 года, циферблат на башне администрации Красноярска был электронным, помимо времени</w:t>
      </w:r>
      <w:r>
        <w:rPr>
          <w:spacing w:val="6"/>
        </w:rPr>
        <w:t> </w:t>
      </w:r>
      <w:r>
        <w:rPr/>
        <w:t>они</w:t>
      </w:r>
      <w:r>
        <w:rPr>
          <w:spacing w:val="7"/>
        </w:rPr>
        <w:t> </w:t>
      </w:r>
      <w:r>
        <w:rPr/>
        <w:t>показывали</w:t>
      </w:r>
      <w:r>
        <w:rPr>
          <w:spacing w:val="6"/>
        </w:rPr>
        <w:t> </w:t>
      </w:r>
      <w:r>
        <w:rPr/>
        <w:t>ещë</w:t>
      </w:r>
      <w:r>
        <w:rPr>
          <w:spacing w:val="6"/>
        </w:rPr>
        <w:t> </w:t>
      </w:r>
      <w:r>
        <w:rPr/>
        <w:t>и</w:t>
      </w:r>
      <w:r>
        <w:rPr>
          <w:spacing w:val="7"/>
        </w:rPr>
        <w:t> </w:t>
      </w:r>
      <w:r>
        <w:rPr>
          <w:spacing w:val="-2"/>
        </w:rPr>
        <w:t>температуру,</w:t>
      </w:r>
    </w:p>
    <w:p>
      <w:pPr>
        <w:pStyle w:val="BodyText"/>
        <w:ind w:right="858"/>
      </w:pPr>
      <w:r>
        <w:rPr/>
        <w:t>что делало их не только современными, но и практичными, но за 25 лет механизм пришëл в негодность и нужно было решать ремонтировать их или заменить полностью.</w:t>
      </w:r>
    </w:p>
    <w:p>
      <w:pPr>
        <w:pStyle w:val="BodyText"/>
        <w:ind w:right="846" w:firstLine="570"/>
      </w:pPr>
      <w:r>
        <w:rPr/>
        <w:t>Часы с механическим циферблатом и с боем курантов, вместо электронного светящегося табло были оборудованы на пороге 21 века, что вызвало недоумение у некоторых горожан, посчитавших такие часы пережитком</w:t>
      </w:r>
      <w:r>
        <w:rPr>
          <w:spacing w:val="-11"/>
        </w:rPr>
        <w:t> </w:t>
      </w:r>
      <w:r>
        <w:rPr/>
        <w:t>прошлого,</w:t>
      </w:r>
      <w:r>
        <w:rPr>
          <w:spacing w:val="-11"/>
        </w:rPr>
        <w:t> </w:t>
      </w:r>
      <w:r>
        <w:rPr/>
        <w:t>поскольку</w:t>
      </w:r>
      <w:r>
        <w:rPr>
          <w:spacing w:val="-14"/>
        </w:rPr>
        <w:t> </w:t>
      </w:r>
      <w:r>
        <w:rPr/>
        <w:t>предшествовавшее</w:t>
      </w:r>
      <w:r>
        <w:rPr>
          <w:spacing w:val="-10"/>
        </w:rPr>
        <w:t> </w:t>
      </w:r>
      <w:r>
        <w:rPr/>
        <w:t>цифровое</w:t>
      </w:r>
      <w:r>
        <w:rPr>
          <w:spacing w:val="-12"/>
        </w:rPr>
        <w:t> </w:t>
      </w:r>
      <w:r>
        <w:rPr/>
        <w:t>табло</w:t>
      </w:r>
      <w:r>
        <w:rPr>
          <w:spacing w:val="-10"/>
        </w:rPr>
        <w:t> </w:t>
      </w:r>
      <w:r>
        <w:rPr/>
        <w:t>светило ярче и выглядело более актуально. Установка в Красноярске часовой башни была идеей градостроительного союза — главы города Пимашкова и архитектора Демирханова.</w:t>
      </w:r>
    </w:p>
    <w:p>
      <w:pPr>
        <w:pStyle w:val="BodyText"/>
        <w:ind w:right="840" w:firstLine="571"/>
      </w:pPr>
      <w:r>
        <w:rPr/>
        <w:t>Арэг Саркисович вспоминает, что первый проект часов именно у него сложился еще в 1967 году, во время проектирования площади перед </w:t>
      </w:r>
      <w:hyperlink r:id="rId171">
        <w:r>
          <w:rPr/>
          <w:t>Красноярским театром оперы и балета им. Д.А Хворостовского</w:t>
        </w:r>
      </w:hyperlink>
      <w:r>
        <w:rPr/>
        <w:t>. Часы были произведены в </w:t>
      </w:r>
      <w:hyperlink r:id="rId172">
        <w:r>
          <w:rPr/>
          <w:t>железногорском «НПО им. Решетнëва»</w:t>
        </w:r>
      </w:hyperlink>
      <w:r>
        <w:rPr/>
        <w:t>. Реконструкцию Биг- Бена сделали в рекордные сроки — всего за 5 месяцев. Производители дали часам гарантию 50 лет, но в самом начале с ними пришлось повозиться.</w:t>
      </w:r>
    </w:p>
    <w:p>
      <w:pPr>
        <w:pStyle w:val="BodyText"/>
        <w:ind w:right="845" w:firstLine="571"/>
      </w:pPr>
      <w:r>
        <w:rPr/>
        <w:t>Существующий в настоящее время «Биг Бен» в Красноярске был достроен и торжественно открыт только в 2001 году. Биг-Бен управляется с помощью компьютеров, ошибки во времени исключаются: максимально возможная погрешность не превышает 30 секунд. Услышать бой курантов можно</w:t>
      </w:r>
      <w:r>
        <w:rPr>
          <w:spacing w:val="-14"/>
        </w:rPr>
        <w:t> </w:t>
      </w:r>
      <w:r>
        <w:rPr/>
        <w:t>ежедневно</w:t>
      </w:r>
      <w:r>
        <w:rPr>
          <w:spacing w:val="-14"/>
        </w:rPr>
        <w:t> </w:t>
      </w:r>
      <w:r>
        <w:rPr/>
        <w:t>два</w:t>
      </w:r>
      <w:r>
        <w:rPr>
          <w:spacing w:val="-15"/>
        </w:rPr>
        <w:t> </w:t>
      </w:r>
      <w:r>
        <w:rPr/>
        <w:t>раза</w:t>
      </w:r>
      <w:r>
        <w:rPr>
          <w:spacing w:val="-15"/>
        </w:rPr>
        <w:t> </w:t>
      </w:r>
      <w:r>
        <w:rPr/>
        <w:t>в</w:t>
      </w:r>
      <w:r>
        <w:rPr>
          <w:spacing w:val="-16"/>
        </w:rPr>
        <w:t> </w:t>
      </w:r>
      <w:r>
        <w:rPr/>
        <w:t>час:</w:t>
      </w:r>
      <w:r>
        <w:rPr>
          <w:spacing w:val="-13"/>
        </w:rPr>
        <w:t> </w:t>
      </w:r>
      <w:r>
        <w:rPr/>
        <w:t>когда</w:t>
      </w:r>
      <w:r>
        <w:rPr>
          <w:spacing w:val="-15"/>
        </w:rPr>
        <w:t> </w:t>
      </w:r>
      <w:r>
        <w:rPr/>
        <w:t>минутная</w:t>
      </w:r>
      <w:r>
        <w:rPr>
          <w:spacing w:val="-14"/>
        </w:rPr>
        <w:t> </w:t>
      </w:r>
      <w:r>
        <w:rPr/>
        <w:t>стрелка</w:t>
      </w:r>
      <w:r>
        <w:rPr>
          <w:spacing w:val="-15"/>
        </w:rPr>
        <w:t> </w:t>
      </w:r>
      <w:r>
        <w:rPr/>
        <w:t>достигает</w:t>
      </w:r>
      <w:r>
        <w:rPr>
          <w:spacing w:val="-15"/>
        </w:rPr>
        <w:t> </w:t>
      </w:r>
      <w:r>
        <w:rPr/>
        <w:t>отметки</w:t>
      </w:r>
      <w:r>
        <w:rPr>
          <w:spacing w:val="-14"/>
        </w:rPr>
        <w:t> </w:t>
      </w:r>
      <w:r>
        <w:rPr/>
        <w:t>30 минут</w:t>
      </w:r>
      <w:r>
        <w:rPr>
          <w:spacing w:val="-8"/>
        </w:rPr>
        <w:t> </w:t>
      </w:r>
      <w:r>
        <w:rPr/>
        <w:t>и</w:t>
      </w:r>
      <w:r>
        <w:rPr>
          <w:spacing w:val="-7"/>
        </w:rPr>
        <w:t> </w:t>
      </w:r>
      <w:r>
        <w:rPr/>
        <w:t>1</w:t>
      </w:r>
      <w:r>
        <w:rPr>
          <w:spacing w:val="-7"/>
        </w:rPr>
        <w:t> </w:t>
      </w:r>
      <w:r>
        <w:rPr/>
        <w:t>час.</w:t>
      </w:r>
      <w:r>
        <w:rPr>
          <w:spacing w:val="-8"/>
        </w:rPr>
        <w:t> </w:t>
      </w:r>
      <w:r>
        <w:rPr/>
        <w:t>Летом</w:t>
      </w:r>
      <w:r>
        <w:rPr>
          <w:spacing w:val="-8"/>
        </w:rPr>
        <w:t> </w:t>
      </w:r>
      <w:r>
        <w:rPr/>
        <w:t>2015</w:t>
      </w:r>
      <w:r>
        <w:rPr>
          <w:spacing w:val="-7"/>
        </w:rPr>
        <w:t> </w:t>
      </w:r>
      <w:r>
        <w:rPr/>
        <w:t>года</w:t>
      </w:r>
      <w:r>
        <w:rPr>
          <w:spacing w:val="-8"/>
        </w:rPr>
        <w:t> </w:t>
      </w:r>
      <w:r>
        <w:rPr/>
        <w:t>«Биг</w:t>
      </w:r>
      <w:r>
        <w:rPr>
          <w:spacing w:val="-7"/>
        </w:rPr>
        <w:t> </w:t>
      </w:r>
      <w:r>
        <w:rPr/>
        <w:t>Бен»</w:t>
      </w:r>
      <w:r>
        <w:rPr>
          <w:spacing w:val="-8"/>
        </w:rPr>
        <w:t> </w:t>
      </w:r>
      <w:r>
        <w:rPr/>
        <w:t>частично</w:t>
      </w:r>
      <w:r>
        <w:rPr>
          <w:spacing w:val="-7"/>
        </w:rPr>
        <w:t> </w:t>
      </w:r>
      <w:r>
        <w:rPr/>
        <w:t>останавливали</w:t>
      </w:r>
      <w:r>
        <w:rPr>
          <w:spacing w:val="-7"/>
        </w:rPr>
        <w:t> </w:t>
      </w:r>
      <w:r>
        <w:rPr/>
        <w:t>на</w:t>
      </w:r>
      <w:r>
        <w:rPr>
          <w:spacing w:val="-8"/>
        </w:rPr>
        <w:t> </w:t>
      </w:r>
      <w:r>
        <w:rPr/>
        <w:t>12</w:t>
      </w:r>
      <w:r>
        <w:rPr>
          <w:spacing w:val="-7"/>
        </w:rPr>
        <w:t> </w:t>
      </w:r>
      <w:r>
        <w:rPr/>
        <w:t>дней, в целях покраски. B конце 2017 года красноярцы впервые услышали новую мелодию</w:t>
      </w:r>
      <w:r>
        <w:rPr>
          <w:spacing w:val="-6"/>
        </w:rPr>
        <w:t> </w:t>
      </w:r>
      <w:r>
        <w:rPr/>
        <w:t>«Биг</w:t>
      </w:r>
      <w:r>
        <w:rPr>
          <w:spacing w:val="-5"/>
        </w:rPr>
        <w:t> </w:t>
      </w:r>
      <w:r>
        <w:rPr/>
        <w:t>Бена».</w:t>
      </w:r>
      <w:r>
        <w:rPr>
          <w:spacing w:val="-6"/>
        </w:rPr>
        <w:t> </w:t>
      </w:r>
      <w:r>
        <w:rPr/>
        <w:t>B</w:t>
      </w:r>
      <w:r>
        <w:rPr>
          <w:spacing w:val="-5"/>
        </w:rPr>
        <w:t> </w:t>
      </w:r>
      <w:r>
        <w:rPr/>
        <w:t>честь</w:t>
      </w:r>
      <w:r>
        <w:rPr>
          <w:spacing w:val="-4"/>
        </w:rPr>
        <w:t> </w:t>
      </w:r>
      <w:r>
        <w:rPr/>
        <w:t>новогодних</w:t>
      </w:r>
      <w:r>
        <w:rPr>
          <w:spacing w:val="-5"/>
        </w:rPr>
        <w:t> </w:t>
      </w:r>
      <w:r>
        <w:rPr/>
        <w:t>каникул</w:t>
      </w:r>
      <w:r>
        <w:rPr>
          <w:spacing w:val="-4"/>
        </w:rPr>
        <w:t> </w:t>
      </w:r>
      <w:r>
        <w:rPr/>
        <w:t>(с</w:t>
      </w:r>
      <w:r>
        <w:rPr>
          <w:spacing w:val="-5"/>
        </w:rPr>
        <w:t> </w:t>
      </w:r>
      <w:r>
        <w:rPr/>
        <w:t>20</w:t>
      </w:r>
      <w:r>
        <w:rPr>
          <w:spacing w:val="-5"/>
        </w:rPr>
        <w:t> </w:t>
      </w:r>
      <w:r>
        <w:rPr/>
        <w:t>декабря</w:t>
      </w:r>
      <w:r>
        <w:rPr>
          <w:spacing w:val="-5"/>
        </w:rPr>
        <w:t> </w:t>
      </w:r>
      <w:r>
        <w:rPr/>
        <w:t>2017-го</w:t>
      </w:r>
      <w:r>
        <w:rPr>
          <w:spacing w:val="-5"/>
        </w:rPr>
        <w:t> </w:t>
      </w:r>
      <w:r>
        <w:rPr/>
        <w:t>по</w:t>
      </w:r>
      <w:r>
        <w:rPr>
          <w:spacing w:val="-5"/>
        </w:rPr>
        <w:t> </w:t>
      </w:r>
      <w:r>
        <w:rPr/>
        <w:t>14 января 2018-го) вместо привычного боя часовая башня радовала прохожих фрагментом из балета «Щелкунчик» П. И. Чайковского.</w:t>
      </w:r>
    </w:p>
    <w:p>
      <w:pPr>
        <w:pStyle w:val="BodyText"/>
        <w:spacing w:after="0"/>
        <w:sectPr>
          <w:pgSz w:w="11910" w:h="16840"/>
          <w:pgMar w:header="0" w:footer="970" w:top="1040" w:bottom="1200" w:left="720" w:right="0"/>
        </w:sectPr>
      </w:pPr>
    </w:p>
    <w:p>
      <w:pPr>
        <w:pStyle w:val="BodyText"/>
        <w:spacing w:before="67"/>
        <w:ind w:right="846" w:firstLine="571"/>
      </w:pPr>
      <w:r>
        <w:rPr/>
        <w:t>30</w:t>
      </w:r>
      <w:r>
        <w:rPr>
          <w:spacing w:val="-4"/>
        </w:rPr>
        <w:t> </w:t>
      </w:r>
      <w:r>
        <w:rPr/>
        <w:t>августа</w:t>
      </w:r>
      <w:r>
        <w:rPr>
          <w:spacing w:val="-5"/>
        </w:rPr>
        <w:t> </w:t>
      </w:r>
      <w:r>
        <w:rPr/>
        <w:t>2019</w:t>
      </w:r>
      <w:r>
        <w:rPr>
          <w:spacing w:val="-4"/>
        </w:rPr>
        <w:t> </w:t>
      </w:r>
      <w:r>
        <w:rPr/>
        <w:t>года</w:t>
      </w:r>
      <w:r>
        <w:rPr>
          <w:spacing w:val="-8"/>
        </w:rPr>
        <w:t> </w:t>
      </w:r>
      <w:r>
        <w:rPr/>
        <w:t>мэр</w:t>
      </w:r>
      <w:r>
        <w:rPr>
          <w:spacing w:val="-4"/>
        </w:rPr>
        <w:t> </w:t>
      </w:r>
      <w:r>
        <w:rPr/>
        <w:t>города</w:t>
      </w:r>
      <w:r>
        <w:rPr>
          <w:spacing w:val="-5"/>
        </w:rPr>
        <w:t> </w:t>
      </w:r>
      <w:r>
        <w:rPr/>
        <w:t>Красноярска </w:t>
      </w:r>
      <w:hyperlink r:id="rId173">
        <w:r>
          <w:rPr/>
          <w:t>Сергей</w:t>
        </w:r>
        <w:r>
          <w:rPr>
            <w:spacing w:val="-4"/>
          </w:rPr>
          <w:t> </w:t>
        </w:r>
        <w:r>
          <w:rPr/>
          <w:t>Bасильевич</w:t>
        </w:r>
        <w:r>
          <w:rPr>
            <w:spacing w:val="-5"/>
          </w:rPr>
          <w:t> </w:t>
        </w:r>
        <w:r>
          <w:rPr/>
          <w:t>Еремин</w:t>
        </w:r>
      </w:hyperlink>
      <w:r>
        <w:rPr/>
        <w:t> согласовал график музыкальных мелодий, которые теперь стали играть в строго</w:t>
      </w:r>
      <w:r>
        <w:rPr>
          <w:spacing w:val="-1"/>
        </w:rPr>
        <w:t> </w:t>
      </w:r>
      <w:r>
        <w:rPr/>
        <w:t>определëнные</w:t>
      </w:r>
      <w:r>
        <w:rPr>
          <w:spacing w:val="-1"/>
        </w:rPr>
        <w:t> </w:t>
      </w:r>
      <w:r>
        <w:rPr/>
        <w:t>дни</w:t>
      </w:r>
      <w:r>
        <w:rPr>
          <w:spacing w:val="-1"/>
        </w:rPr>
        <w:t> </w:t>
      </w:r>
      <w:r>
        <w:rPr/>
        <w:t>и</w:t>
      </w:r>
      <w:r>
        <w:rPr>
          <w:spacing w:val="-1"/>
        </w:rPr>
        <w:t> </w:t>
      </w:r>
      <w:r>
        <w:rPr/>
        <w:t>часы.</w:t>
      </w:r>
      <w:r>
        <w:rPr>
          <w:spacing w:val="-1"/>
        </w:rPr>
        <w:t> </w:t>
      </w:r>
      <w:r>
        <w:rPr/>
        <w:t>Цель</w:t>
      </w:r>
      <w:r>
        <w:rPr>
          <w:spacing w:val="-3"/>
        </w:rPr>
        <w:t> </w:t>
      </w:r>
      <w:r>
        <w:rPr/>
        <w:t>нововведений,</w:t>
      </w:r>
      <w:r>
        <w:rPr>
          <w:spacing w:val="-1"/>
        </w:rPr>
        <w:t> </w:t>
      </w:r>
      <w:r>
        <w:rPr/>
        <w:t>говорится</w:t>
      </w:r>
      <w:r>
        <w:rPr>
          <w:spacing w:val="-1"/>
        </w:rPr>
        <w:t> </w:t>
      </w:r>
      <w:r>
        <w:rPr/>
        <w:t>в</w:t>
      </w:r>
      <w:r>
        <w:rPr>
          <w:spacing w:val="-1"/>
        </w:rPr>
        <w:t> </w:t>
      </w:r>
      <w:r>
        <w:rPr/>
        <w:t>документе,</w:t>
      </w:r>
    </w:p>
    <w:p>
      <w:pPr>
        <w:pStyle w:val="BodyText"/>
        <w:spacing w:before="2"/>
        <w:ind w:right="849"/>
      </w:pPr>
      <w:r>
        <w:rPr/>
        <w:t>«Создание общегородской праздничной атмосферы и популяризации праздников,</w:t>
      </w:r>
      <w:r>
        <w:rPr>
          <w:spacing w:val="-15"/>
        </w:rPr>
        <w:t> </w:t>
      </w:r>
      <w:r>
        <w:rPr/>
        <w:t>памятных</w:t>
      </w:r>
      <w:r>
        <w:rPr>
          <w:spacing w:val="-13"/>
        </w:rPr>
        <w:t> </w:t>
      </w:r>
      <w:r>
        <w:rPr/>
        <w:t>и</w:t>
      </w:r>
      <w:r>
        <w:rPr>
          <w:spacing w:val="-13"/>
        </w:rPr>
        <w:t> </w:t>
      </w:r>
      <w:r>
        <w:rPr/>
        <w:t>значимых</w:t>
      </w:r>
      <w:r>
        <w:rPr>
          <w:spacing w:val="-13"/>
        </w:rPr>
        <w:t> </w:t>
      </w:r>
      <w:r>
        <w:rPr/>
        <w:t>дней».</w:t>
      </w:r>
      <w:r>
        <w:rPr>
          <w:spacing w:val="-14"/>
        </w:rPr>
        <w:t> </w:t>
      </w:r>
      <w:r>
        <w:rPr/>
        <w:t>Была</w:t>
      </w:r>
      <w:r>
        <w:rPr>
          <w:spacing w:val="-14"/>
        </w:rPr>
        <w:t> </w:t>
      </w:r>
      <w:r>
        <w:rPr/>
        <w:t>подготовлена</w:t>
      </w:r>
      <w:r>
        <w:rPr>
          <w:spacing w:val="-13"/>
        </w:rPr>
        <w:t> </w:t>
      </w:r>
      <w:r>
        <w:rPr/>
        <w:t>программа</w:t>
      </w:r>
      <w:r>
        <w:rPr>
          <w:spacing w:val="-13"/>
        </w:rPr>
        <w:t> </w:t>
      </w:r>
      <w:r>
        <w:rPr/>
        <w:t>на</w:t>
      </w:r>
      <w:r>
        <w:rPr>
          <w:spacing w:val="-13"/>
        </w:rPr>
        <w:t> </w:t>
      </w:r>
      <w:r>
        <w:rPr/>
        <w:t>30 различных</w:t>
      </w:r>
      <w:r>
        <w:rPr>
          <w:spacing w:val="-18"/>
        </w:rPr>
        <w:t> </w:t>
      </w:r>
      <w:r>
        <w:rPr/>
        <w:t>музыкальных</w:t>
      </w:r>
      <w:r>
        <w:rPr>
          <w:spacing w:val="-17"/>
        </w:rPr>
        <w:t> </w:t>
      </w:r>
      <w:r>
        <w:rPr/>
        <w:t>композиций,</w:t>
      </w:r>
      <w:r>
        <w:rPr>
          <w:spacing w:val="-18"/>
        </w:rPr>
        <w:t> </w:t>
      </w:r>
      <w:r>
        <w:rPr/>
        <w:t>которые</w:t>
      </w:r>
      <w:r>
        <w:rPr>
          <w:spacing w:val="-17"/>
        </w:rPr>
        <w:t> </w:t>
      </w:r>
      <w:r>
        <w:rPr/>
        <w:t>будет</w:t>
      </w:r>
      <w:r>
        <w:rPr>
          <w:spacing w:val="-18"/>
        </w:rPr>
        <w:t> </w:t>
      </w:r>
      <w:r>
        <w:rPr/>
        <w:t>транслировать</w:t>
      </w:r>
      <w:r>
        <w:rPr>
          <w:spacing w:val="-17"/>
        </w:rPr>
        <w:t> </w:t>
      </w:r>
      <w:r>
        <w:rPr/>
        <w:t>«Биг</w:t>
      </w:r>
      <w:r>
        <w:rPr>
          <w:spacing w:val="-18"/>
        </w:rPr>
        <w:t> </w:t>
      </w:r>
      <w:r>
        <w:rPr/>
        <w:t>Бен» в 23 праздника, распоряжение подписал глава Красноярска.</w:t>
      </w:r>
    </w:p>
    <w:p>
      <w:pPr>
        <w:pStyle w:val="BodyText"/>
        <w:spacing w:before="1"/>
        <w:ind w:left="1548"/>
      </w:pPr>
      <w:r>
        <w:rPr/>
        <w:t>Адрес:</w:t>
      </w:r>
      <w:r>
        <w:rPr>
          <w:spacing w:val="-6"/>
        </w:rPr>
        <w:t> </w:t>
      </w:r>
      <w:r>
        <w:rPr/>
        <w:t>Улица</w:t>
      </w:r>
      <w:r>
        <w:rPr>
          <w:spacing w:val="-4"/>
        </w:rPr>
        <w:t> </w:t>
      </w:r>
      <w:r>
        <w:rPr/>
        <w:t>Карла</w:t>
      </w:r>
      <w:r>
        <w:rPr>
          <w:spacing w:val="-7"/>
        </w:rPr>
        <w:t> </w:t>
      </w:r>
      <w:r>
        <w:rPr/>
        <w:t>Маркса,</w:t>
      </w:r>
      <w:r>
        <w:rPr>
          <w:spacing w:val="-4"/>
        </w:rPr>
        <w:t> </w:t>
      </w:r>
      <w:r>
        <w:rPr>
          <w:spacing w:val="-5"/>
        </w:rPr>
        <w:t>93</w:t>
      </w:r>
    </w:p>
    <w:p>
      <w:pPr>
        <w:pStyle w:val="BodyText"/>
        <w:spacing w:before="5"/>
        <w:ind w:left="0"/>
        <w:jc w:val="left"/>
      </w:pPr>
    </w:p>
    <w:p>
      <w:pPr>
        <w:spacing w:before="0"/>
        <w:ind w:left="1651" w:right="0" w:firstLine="0"/>
        <w:jc w:val="both"/>
        <w:rPr>
          <w:b/>
          <w:sz w:val="42"/>
        </w:rPr>
      </w:pPr>
      <w:r>
        <w:rPr>
          <w:b/>
          <w:sz w:val="42"/>
        </w:rPr>
        <w:t>Рекомендуется</w:t>
      </w:r>
      <w:r>
        <w:rPr>
          <w:b/>
          <w:spacing w:val="-5"/>
          <w:sz w:val="42"/>
        </w:rPr>
        <w:t> </w:t>
      </w:r>
      <w:r>
        <w:rPr>
          <w:b/>
          <w:sz w:val="42"/>
        </w:rPr>
        <w:t>к</w:t>
      </w:r>
      <w:r>
        <w:rPr>
          <w:b/>
          <w:spacing w:val="-3"/>
          <w:sz w:val="42"/>
        </w:rPr>
        <w:t> </w:t>
      </w:r>
      <w:r>
        <w:rPr>
          <w:b/>
          <w:sz w:val="42"/>
        </w:rPr>
        <w:t>изучению</w:t>
      </w:r>
      <w:r>
        <w:rPr>
          <w:b/>
          <w:spacing w:val="-4"/>
          <w:sz w:val="42"/>
        </w:rPr>
        <w:t> </w:t>
      </w:r>
      <w:r>
        <w:rPr>
          <w:b/>
          <w:sz w:val="42"/>
        </w:rPr>
        <w:t>по</w:t>
      </w:r>
      <w:r>
        <w:rPr>
          <w:b/>
          <w:spacing w:val="-4"/>
          <w:sz w:val="42"/>
        </w:rPr>
        <w:t> </w:t>
      </w:r>
      <w:r>
        <w:rPr>
          <w:b/>
          <w:spacing w:val="-2"/>
          <w:sz w:val="42"/>
        </w:rPr>
        <w:t>направлениям</w:t>
      </w:r>
    </w:p>
    <w:p>
      <w:pPr>
        <w:pStyle w:val="BodyText"/>
        <w:spacing w:before="138"/>
        <w:ind w:left="0"/>
        <w:jc w:val="left"/>
        <w:rPr>
          <w:b/>
          <w:sz w:val="20"/>
        </w:rPr>
      </w:pPr>
      <w:r>
        <w:rPr>
          <w:b/>
          <w:sz w:val="20"/>
        </w:rPr>
        <mc:AlternateContent>
          <mc:Choice Requires="wps">
            <w:drawing>
              <wp:anchor distT="0" distB="0" distL="0" distR="0" allowOverlap="1" layoutInCell="1" locked="0" behindDoc="1" simplePos="0" relativeHeight="487602688">
                <wp:simplePos x="0" y="0"/>
                <wp:positionH relativeFrom="page">
                  <wp:posOffset>2141461</wp:posOffset>
                </wp:positionH>
                <wp:positionV relativeFrom="paragraph">
                  <wp:posOffset>249223</wp:posOffset>
                </wp:positionV>
                <wp:extent cx="4351020" cy="6350"/>
                <wp:effectExtent l="0" t="0" r="0" b="0"/>
                <wp:wrapTopAndBottom/>
                <wp:docPr id="73" name="Graphic 73"/>
                <wp:cNvGraphicFramePr>
                  <a:graphicFrameLocks/>
                </wp:cNvGraphicFramePr>
                <a:graphic>
                  <a:graphicData uri="http://schemas.microsoft.com/office/word/2010/wordprocessingShape">
                    <wps:wsp>
                      <wps:cNvPr id="73" name="Graphic 73"/>
                      <wps:cNvSpPr/>
                      <wps:spPr>
                        <a:xfrm>
                          <a:off x="0" y="0"/>
                          <a:ext cx="4351020" cy="6350"/>
                        </a:xfrm>
                        <a:custGeom>
                          <a:avLst/>
                          <a:gdLst/>
                          <a:ahLst/>
                          <a:cxnLst/>
                          <a:rect l="l" t="t" r="r" b="b"/>
                          <a:pathLst>
                            <a:path w="4351020" h="6350">
                              <a:moveTo>
                                <a:pt x="4350397" y="0"/>
                              </a:moveTo>
                              <a:lnTo>
                                <a:pt x="0" y="0"/>
                              </a:lnTo>
                              <a:lnTo>
                                <a:pt x="0" y="6101"/>
                              </a:lnTo>
                              <a:lnTo>
                                <a:pt x="4350397" y="6101"/>
                              </a:lnTo>
                              <a:lnTo>
                                <a:pt x="4350397"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68.619003pt;margin-top:19.623886pt;width:342.551pt;height:.480469pt;mso-position-horizontal-relative:page;mso-position-vertical-relative:paragraph;z-index:-15713792;mso-wrap-distance-left:0;mso-wrap-distance-right:0" id="docshape53" filled="true" fillcolor="#4f80bc" stroked="false">
                <v:fill type="solid"/>
                <w10:wrap type="topAndBottom"/>
              </v:rect>
            </w:pict>
          </mc:Fallback>
        </mc:AlternateContent>
      </w:r>
    </w:p>
    <w:p>
      <w:pPr>
        <w:pStyle w:val="Heading1"/>
        <w:ind w:left="4402" w:right="0"/>
        <w:jc w:val="left"/>
      </w:pPr>
      <w:r>
        <w:rPr>
          <w:color w:val="006FC0"/>
        </w:rPr>
        <w:t>Красноярск</w:t>
      </w:r>
      <w:r>
        <w:rPr>
          <w:color w:val="006FC0"/>
          <w:spacing w:val="-10"/>
        </w:rPr>
        <w:t> </w:t>
      </w:r>
      <w:r>
        <w:rPr>
          <w:color w:val="006FC0"/>
          <w:spacing w:val="-2"/>
        </w:rPr>
        <w:t>деловой</w:t>
      </w:r>
    </w:p>
    <w:p>
      <w:pPr>
        <w:pStyle w:val="BodyText"/>
        <w:spacing w:before="6"/>
        <w:ind w:left="0"/>
        <w:jc w:val="left"/>
        <w:rPr>
          <w:b/>
          <w:sz w:val="15"/>
        </w:rPr>
      </w:pPr>
      <w:r>
        <w:rPr>
          <w:b/>
          <w:sz w:val="15"/>
        </w:rPr>
        <mc:AlternateContent>
          <mc:Choice Requires="wps">
            <w:drawing>
              <wp:anchor distT="0" distB="0" distL="0" distR="0" allowOverlap="1" layoutInCell="1" locked="0" behindDoc="1" simplePos="0" relativeHeight="487603200">
                <wp:simplePos x="0" y="0"/>
                <wp:positionH relativeFrom="page">
                  <wp:posOffset>2141461</wp:posOffset>
                </wp:positionH>
                <wp:positionV relativeFrom="paragraph">
                  <wp:posOffset>128921</wp:posOffset>
                </wp:positionV>
                <wp:extent cx="4351020" cy="6350"/>
                <wp:effectExtent l="0" t="0" r="0" b="0"/>
                <wp:wrapTopAndBottom/>
                <wp:docPr id="74" name="Graphic 74"/>
                <wp:cNvGraphicFramePr>
                  <a:graphicFrameLocks/>
                </wp:cNvGraphicFramePr>
                <a:graphic>
                  <a:graphicData uri="http://schemas.microsoft.com/office/word/2010/wordprocessingShape">
                    <wps:wsp>
                      <wps:cNvPr id="74" name="Graphic 74"/>
                      <wps:cNvSpPr/>
                      <wps:spPr>
                        <a:xfrm>
                          <a:off x="0" y="0"/>
                          <a:ext cx="4351020" cy="6350"/>
                        </a:xfrm>
                        <a:custGeom>
                          <a:avLst/>
                          <a:gdLst/>
                          <a:ahLst/>
                          <a:cxnLst/>
                          <a:rect l="l" t="t" r="r" b="b"/>
                          <a:pathLst>
                            <a:path w="4351020" h="6350">
                              <a:moveTo>
                                <a:pt x="4350397" y="0"/>
                              </a:moveTo>
                              <a:lnTo>
                                <a:pt x="0" y="0"/>
                              </a:lnTo>
                              <a:lnTo>
                                <a:pt x="0" y="6101"/>
                              </a:lnTo>
                              <a:lnTo>
                                <a:pt x="4350397" y="6101"/>
                              </a:lnTo>
                              <a:lnTo>
                                <a:pt x="4350397"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68.619003pt;margin-top:10.151289pt;width:342.551pt;height:.480469pt;mso-position-horizontal-relative:page;mso-position-vertical-relative:paragraph;z-index:-15713280;mso-wrap-distance-left:0;mso-wrap-distance-right:0" id="docshape54" filled="true" fillcolor="#4f80bc" stroked="false">
                <v:fill type="solid"/>
                <w10:wrap type="topAndBottom"/>
              </v:rect>
            </w:pict>
          </mc:Fallback>
        </mc:AlternateContent>
      </w:r>
    </w:p>
    <w:p>
      <w:pPr>
        <w:spacing w:before="319"/>
        <w:ind w:left="1414" w:right="716" w:firstLine="0"/>
        <w:jc w:val="center"/>
        <w:rPr>
          <w:b/>
          <w:sz w:val="28"/>
        </w:rPr>
      </w:pPr>
      <w:r>
        <w:rPr>
          <w:b/>
          <w:color w:val="006FC0"/>
          <w:sz w:val="28"/>
        </w:rPr>
        <w:t>Уникальные</w:t>
      </w:r>
      <w:r>
        <w:rPr>
          <w:b/>
          <w:color w:val="006FC0"/>
          <w:spacing w:val="-9"/>
          <w:sz w:val="28"/>
        </w:rPr>
        <w:t> </w:t>
      </w:r>
      <w:r>
        <w:rPr>
          <w:b/>
          <w:color w:val="006FC0"/>
          <w:spacing w:val="-4"/>
          <w:sz w:val="28"/>
        </w:rPr>
        <w:t>места</w:t>
      </w:r>
    </w:p>
    <w:p>
      <w:pPr>
        <w:pStyle w:val="Heading2"/>
        <w:spacing w:before="321"/>
        <w:rPr>
          <w:u w:val="none"/>
        </w:rPr>
      </w:pPr>
      <w:r>
        <w:rPr>
          <w:u w:val="single"/>
        </w:rPr>
        <w:t>НПП </w:t>
      </w:r>
      <w:r>
        <w:rPr>
          <w:spacing w:val="-2"/>
          <w:u w:val="single"/>
        </w:rPr>
        <w:t>«Радиосвязь»</w:t>
      </w:r>
    </w:p>
    <w:p>
      <w:pPr>
        <w:pStyle w:val="BodyText"/>
        <w:ind w:right="843" w:firstLine="566"/>
      </w:pPr>
      <w:r>
        <w:rPr/>
        <w:t>Научно-производственное предприятие «Радиосвязь» — ведущее российское предприятие по разработке</w:t>
      </w:r>
      <w:r>
        <w:rPr>
          <w:spacing w:val="-1"/>
        </w:rPr>
        <w:t> </w:t>
      </w:r>
      <w:r>
        <w:rPr/>
        <w:t>и выпуску</w:t>
      </w:r>
      <w:r>
        <w:rPr>
          <w:spacing w:val="-1"/>
        </w:rPr>
        <w:t> </w:t>
      </w:r>
      <w:r>
        <w:rPr/>
        <w:t>специальных средств связи и навигационных устройств в интересах Министерства обороны РФ, Федеральной службы безопасности, силовых структур и различных государственных</w:t>
      </w:r>
      <w:r>
        <w:rPr>
          <w:spacing w:val="-14"/>
        </w:rPr>
        <w:t> </w:t>
      </w:r>
      <w:r>
        <w:rPr/>
        <w:t>ведомств.</w:t>
      </w:r>
      <w:r>
        <w:rPr>
          <w:spacing w:val="-16"/>
        </w:rPr>
        <w:t> </w:t>
      </w:r>
      <w:r>
        <w:rPr/>
        <w:t>B</w:t>
      </w:r>
      <w:r>
        <w:rPr>
          <w:spacing w:val="-15"/>
        </w:rPr>
        <w:t> </w:t>
      </w:r>
      <w:r>
        <w:rPr/>
        <w:t>начале</w:t>
      </w:r>
      <w:r>
        <w:rPr>
          <w:spacing w:val="-15"/>
        </w:rPr>
        <w:t> </w:t>
      </w:r>
      <w:r>
        <w:rPr/>
        <w:t>Bеликой</w:t>
      </w:r>
      <w:r>
        <w:rPr>
          <w:spacing w:val="-14"/>
        </w:rPr>
        <w:t> </w:t>
      </w:r>
      <w:r>
        <w:rPr/>
        <w:t>Отечественной</w:t>
      </w:r>
      <w:r>
        <w:rPr>
          <w:spacing w:val="-14"/>
        </w:rPr>
        <w:t> </w:t>
      </w:r>
      <w:r>
        <w:rPr/>
        <w:t>войны</w:t>
      </w:r>
      <w:r>
        <w:rPr>
          <w:spacing w:val="-14"/>
        </w:rPr>
        <w:t> </w:t>
      </w:r>
      <w:r>
        <w:rPr/>
        <w:t>приказом Совнаркома СССР завод был эвакуирован из Ленинграда в Красноярск. Основное техническое направление завода — комплексная самолетно- наземная радионавигационная аппаратура. B этой области завод обладал сильными техническими кадрами и был ведущим в масштабе Советского </w:t>
      </w:r>
      <w:r>
        <w:rPr>
          <w:spacing w:val="-2"/>
        </w:rPr>
        <w:t>Союза.</w:t>
      </w:r>
    </w:p>
    <w:p>
      <w:pPr>
        <w:pStyle w:val="BodyText"/>
        <w:ind w:left="1548"/>
      </w:pPr>
      <w:r>
        <w:rPr/>
        <w:t>Адрес:</w:t>
      </w:r>
      <w:r>
        <w:rPr>
          <w:spacing w:val="-5"/>
        </w:rPr>
        <w:t> </w:t>
      </w:r>
      <w:r>
        <w:rPr/>
        <w:t>Улица</w:t>
      </w:r>
      <w:r>
        <w:rPr>
          <w:spacing w:val="-8"/>
        </w:rPr>
        <w:t> </w:t>
      </w:r>
      <w:r>
        <w:rPr/>
        <w:t>Декабристов,</w:t>
      </w:r>
      <w:r>
        <w:rPr>
          <w:spacing w:val="-6"/>
        </w:rPr>
        <w:t> </w:t>
      </w:r>
      <w:r>
        <w:rPr>
          <w:spacing w:val="-5"/>
        </w:rPr>
        <w:t>19</w:t>
      </w:r>
    </w:p>
    <w:p>
      <w:pPr>
        <w:pStyle w:val="Heading2"/>
        <w:spacing w:before="4"/>
        <w:rPr>
          <w:u w:val="none"/>
        </w:rPr>
      </w:pPr>
      <w:r>
        <w:rPr>
          <w:u w:val="single"/>
        </w:rPr>
        <w:t>Красноярский</w:t>
      </w:r>
      <w:r>
        <w:rPr>
          <w:spacing w:val="-6"/>
          <w:u w:val="single"/>
        </w:rPr>
        <w:t> </w:t>
      </w:r>
      <w:r>
        <w:rPr>
          <w:u w:val="single"/>
        </w:rPr>
        <w:t>алюминиевый</w:t>
      </w:r>
      <w:r>
        <w:rPr>
          <w:spacing w:val="-5"/>
          <w:u w:val="single"/>
        </w:rPr>
        <w:t> </w:t>
      </w:r>
      <w:r>
        <w:rPr>
          <w:u w:val="single"/>
        </w:rPr>
        <w:t>завод</w:t>
      </w:r>
      <w:r>
        <w:rPr>
          <w:spacing w:val="-5"/>
          <w:u w:val="single"/>
        </w:rPr>
        <w:t> </w:t>
      </w:r>
      <w:r>
        <w:rPr>
          <w:u w:val="single"/>
        </w:rPr>
        <w:t>имени</w:t>
      </w:r>
      <w:r>
        <w:rPr>
          <w:spacing w:val="-5"/>
          <w:u w:val="single"/>
        </w:rPr>
        <w:t> </w:t>
      </w:r>
      <w:hyperlink r:id="rId174">
        <w:r>
          <w:rPr>
            <w:u w:val="single"/>
          </w:rPr>
          <w:t>В.</w:t>
        </w:r>
        <w:r>
          <w:rPr>
            <w:spacing w:val="-5"/>
            <w:u w:val="single"/>
          </w:rPr>
          <w:t> </w:t>
        </w:r>
        <w:r>
          <w:rPr>
            <w:u w:val="single"/>
          </w:rPr>
          <w:t>И.</w:t>
        </w:r>
        <w:r>
          <w:rPr>
            <w:spacing w:val="-5"/>
            <w:u w:val="single"/>
          </w:rPr>
          <w:t> </w:t>
        </w:r>
        <w:r>
          <w:rPr>
            <w:spacing w:val="-2"/>
            <w:u w:val="single"/>
          </w:rPr>
          <w:t>Ленина</w:t>
        </w:r>
      </w:hyperlink>
    </w:p>
    <w:p>
      <w:pPr>
        <w:pStyle w:val="BodyText"/>
        <w:ind w:right="847" w:firstLine="566"/>
      </w:pPr>
      <w:r>
        <w:rPr/>
        <w:t>Построен в</w:t>
      </w:r>
      <w:r>
        <w:rPr>
          <w:spacing w:val="-2"/>
        </w:rPr>
        <w:t> </w:t>
      </w:r>
      <w:hyperlink r:id="rId175">
        <w:r>
          <w:rPr/>
          <w:t>1964 году</w:t>
        </w:r>
      </w:hyperlink>
      <w:r>
        <w:rPr>
          <w:spacing w:val="-5"/>
        </w:rPr>
        <w:t> </w:t>
      </w:r>
      <w:r>
        <w:rPr/>
        <w:t>на окраине Красноярска. Для рабочих завода на северо-востоке города был построен посëлок Индустриальный, а затем микрорайон «Зелëная роща» поближе к центру. Это привело к росту численности</w:t>
      </w:r>
      <w:r>
        <w:rPr>
          <w:spacing w:val="80"/>
        </w:rPr>
        <w:t> </w:t>
      </w:r>
      <w:r>
        <w:rPr/>
        <w:t>населения</w:t>
      </w:r>
      <w:r>
        <w:rPr>
          <w:spacing w:val="80"/>
        </w:rPr>
        <w:t> </w:t>
      </w:r>
      <w:r>
        <w:rPr/>
        <w:t>и</w:t>
      </w:r>
      <w:r>
        <w:rPr>
          <w:spacing w:val="-1"/>
        </w:rPr>
        <w:t> </w:t>
      </w:r>
      <w:hyperlink r:id="rId176">
        <w:r>
          <w:rPr/>
          <w:t>29</w:t>
        </w:r>
        <w:r>
          <w:rPr>
            <w:spacing w:val="80"/>
          </w:rPr>
          <w:t> </w:t>
        </w:r>
        <w:r>
          <w:rPr/>
          <w:t>мая</w:t>
        </w:r>
      </w:hyperlink>
      <w:r>
        <w:rPr>
          <w:spacing w:val="-4"/>
        </w:rPr>
        <w:t> </w:t>
      </w:r>
      <w:hyperlink r:id="rId60">
        <w:r>
          <w:rPr/>
          <w:t>1969</w:t>
        </w:r>
        <w:r>
          <w:rPr>
            <w:spacing w:val="80"/>
          </w:rPr>
          <w:t> </w:t>
        </w:r>
        <w:r>
          <w:rPr/>
          <w:t>года</w:t>
        </w:r>
      </w:hyperlink>
      <w:r>
        <w:rPr>
          <w:spacing w:val="-3"/>
        </w:rPr>
        <w:t> </w:t>
      </w:r>
      <w:r>
        <w:rPr/>
        <w:t>был</w:t>
      </w:r>
      <w:r>
        <w:rPr>
          <w:spacing w:val="80"/>
        </w:rPr>
        <w:t> </w:t>
      </w:r>
      <w:r>
        <w:rPr/>
        <w:t>создан</w:t>
      </w:r>
      <w:r>
        <w:rPr>
          <w:spacing w:val="80"/>
        </w:rPr>
        <w:t> </w:t>
      </w:r>
      <w:r>
        <w:rPr/>
        <w:t>Советский</w:t>
      </w:r>
      <w:r>
        <w:rPr>
          <w:spacing w:val="80"/>
        </w:rPr>
        <w:t> </w:t>
      </w:r>
      <w:r>
        <w:rPr/>
        <w:t>район г.</w:t>
      </w:r>
      <w:r>
        <w:rPr>
          <w:spacing w:val="-5"/>
        </w:rPr>
        <w:t> </w:t>
      </w:r>
      <w:hyperlink r:id="rId16">
        <w:r>
          <w:rPr/>
          <w:t>Красноярска</w:t>
        </w:r>
      </w:hyperlink>
      <w:r>
        <w:rPr/>
        <w:t>.</w:t>
      </w:r>
      <w:r>
        <w:rPr>
          <w:spacing w:val="-17"/>
        </w:rPr>
        <w:t> </w:t>
      </w:r>
      <w:r>
        <w:rPr/>
        <w:t>B</w:t>
      </w:r>
      <w:r>
        <w:rPr>
          <w:spacing w:val="-16"/>
        </w:rPr>
        <w:t> </w:t>
      </w:r>
      <w:r>
        <w:rPr/>
        <w:t>2008</w:t>
      </w:r>
      <w:r>
        <w:rPr>
          <w:spacing w:val="-15"/>
        </w:rPr>
        <w:t> </w:t>
      </w:r>
      <w:r>
        <w:rPr/>
        <w:t>был</w:t>
      </w:r>
      <w:r>
        <w:rPr>
          <w:spacing w:val="-17"/>
        </w:rPr>
        <w:t> </w:t>
      </w:r>
      <w:r>
        <w:rPr/>
        <w:t>зафиксирован</w:t>
      </w:r>
      <w:r>
        <w:rPr>
          <w:spacing w:val="-15"/>
        </w:rPr>
        <w:t> </w:t>
      </w:r>
      <w:r>
        <w:rPr/>
        <w:t>рекордный</w:t>
      </w:r>
      <w:r>
        <w:rPr>
          <w:spacing w:val="-15"/>
        </w:rPr>
        <w:t> </w:t>
      </w:r>
      <w:r>
        <w:rPr/>
        <w:t>показатель</w:t>
      </w:r>
      <w:r>
        <w:rPr>
          <w:spacing w:val="-17"/>
        </w:rPr>
        <w:t> </w:t>
      </w:r>
      <w:r>
        <w:rPr/>
        <w:t>производства в 1</w:t>
      </w:r>
      <w:r>
        <w:rPr>
          <w:spacing w:val="-2"/>
        </w:rPr>
        <w:t> </w:t>
      </w:r>
      <w:r>
        <w:rPr/>
        <w:t>млн т, что сделало КрАЗ крупнейшим алюминиевым производителем в </w:t>
      </w:r>
      <w:r>
        <w:rPr>
          <w:spacing w:val="-2"/>
        </w:rPr>
        <w:t>мире.</w:t>
      </w:r>
    </w:p>
    <w:p>
      <w:pPr>
        <w:pStyle w:val="BodyText"/>
        <w:ind w:left="1548"/>
      </w:pPr>
      <w:r>
        <w:rPr/>
        <w:t>Адрес:</w:t>
      </w:r>
      <w:r>
        <w:rPr>
          <w:spacing w:val="-7"/>
        </w:rPr>
        <w:t> </w:t>
      </w:r>
      <w:r>
        <w:rPr/>
        <w:t>Улица</w:t>
      </w:r>
      <w:r>
        <w:rPr>
          <w:spacing w:val="-8"/>
        </w:rPr>
        <w:t> </w:t>
      </w:r>
      <w:r>
        <w:rPr/>
        <w:t>Пограничников,</w:t>
      </w:r>
      <w:r>
        <w:rPr>
          <w:spacing w:val="-8"/>
        </w:rPr>
        <w:t> </w:t>
      </w:r>
      <w:r>
        <w:rPr>
          <w:spacing w:val="-4"/>
        </w:rPr>
        <w:t>42/1</w:t>
      </w:r>
    </w:p>
    <w:p>
      <w:pPr>
        <w:pStyle w:val="BodyText"/>
        <w:spacing w:after="0"/>
        <w:sectPr>
          <w:pgSz w:w="11910" w:h="16840"/>
          <w:pgMar w:header="0" w:footer="970" w:top="1040" w:bottom="1200" w:left="720" w:right="0"/>
        </w:sectPr>
      </w:pPr>
    </w:p>
    <w:p>
      <w:pPr>
        <w:spacing w:before="72"/>
        <w:ind w:left="1415" w:right="716" w:firstLine="0"/>
        <w:jc w:val="center"/>
        <w:rPr>
          <w:b/>
          <w:sz w:val="28"/>
        </w:rPr>
      </w:pPr>
      <w:r>
        <w:rPr>
          <w:b/>
          <w:color w:val="006FC0"/>
          <w:sz w:val="28"/>
        </w:rPr>
        <w:t>Галерея</w:t>
      </w:r>
      <w:r>
        <w:rPr>
          <w:b/>
          <w:color w:val="006FC0"/>
          <w:spacing w:val="-7"/>
          <w:sz w:val="28"/>
        </w:rPr>
        <w:t> </w:t>
      </w:r>
      <w:r>
        <w:rPr>
          <w:b/>
          <w:color w:val="006FC0"/>
          <w:spacing w:val="-2"/>
          <w:sz w:val="28"/>
        </w:rPr>
        <w:t>личностей</w:t>
      </w:r>
    </w:p>
    <w:p>
      <w:pPr>
        <w:pStyle w:val="BodyText"/>
        <w:spacing w:before="2"/>
        <w:ind w:left="0"/>
        <w:jc w:val="left"/>
        <w:rPr>
          <w:b/>
        </w:rPr>
      </w:pPr>
    </w:p>
    <w:p>
      <w:pPr>
        <w:pStyle w:val="Heading2"/>
        <w:spacing w:line="322" w:lineRule="exact"/>
        <w:ind w:left="6246"/>
        <w:rPr>
          <w:u w:val="none"/>
        </w:rPr>
      </w:pPr>
      <w:r>
        <w:rPr/>
        <w:drawing>
          <wp:anchor distT="0" distB="0" distL="0" distR="0" allowOverlap="1" layoutInCell="1" locked="0" behindDoc="0" simplePos="0" relativeHeight="15744512">
            <wp:simplePos x="0" y="0"/>
            <wp:positionH relativeFrom="page">
              <wp:posOffset>1080135</wp:posOffset>
            </wp:positionH>
            <wp:positionV relativeFrom="paragraph">
              <wp:posOffset>149005</wp:posOffset>
            </wp:positionV>
            <wp:extent cx="2858135" cy="2047239"/>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177" cstate="print"/>
                    <a:stretch>
                      <a:fillRect/>
                    </a:stretch>
                  </pic:blipFill>
                  <pic:spPr>
                    <a:xfrm>
                      <a:off x="0" y="0"/>
                      <a:ext cx="2858135" cy="2047239"/>
                    </a:xfrm>
                    <a:prstGeom prst="rect">
                      <a:avLst/>
                    </a:prstGeom>
                  </pic:spPr>
                </pic:pic>
              </a:graphicData>
            </a:graphic>
          </wp:anchor>
        </w:drawing>
      </w:r>
      <w:r>
        <w:rPr>
          <w:u w:val="single"/>
        </w:rPr>
        <w:t>Гулидов</w:t>
      </w:r>
      <w:r>
        <w:rPr>
          <w:spacing w:val="-8"/>
          <w:u w:val="single"/>
        </w:rPr>
        <w:t> </w:t>
      </w:r>
      <w:r>
        <w:rPr>
          <w:u w:val="single"/>
        </w:rPr>
        <w:t>Владимир</w:t>
      </w:r>
      <w:r>
        <w:rPr>
          <w:spacing w:val="-10"/>
          <w:u w:val="single"/>
        </w:rPr>
        <w:t> </w:t>
      </w:r>
      <w:r>
        <w:rPr>
          <w:spacing w:val="-2"/>
          <w:u w:val="single"/>
        </w:rPr>
        <w:t>Николаевич</w:t>
      </w:r>
    </w:p>
    <w:p>
      <w:pPr>
        <w:spacing w:line="319" w:lineRule="exact" w:before="0"/>
        <w:ind w:left="6529" w:right="0" w:firstLine="0"/>
        <w:jc w:val="both"/>
        <w:rPr>
          <w:b/>
          <w:sz w:val="28"/>
        </w:rPr>
      </w:pPr>
      <w:r>
        <w:rPr>
          <w:b/>
          <w:sz w:val="28"/>
          <w:u w:val="thick"/>
        </w:rPr>
        <w:t>(15.11.1941</w:t>
      </w:r>
      <w:r>
        <w:rPr>
          <w:b/>
          <w:spacing w:val="-4"/>
          <w:sz w:val="28"/>
          <w:u w:val="thick"/>
        </w:rPr>
        <w:t> </w:t>
      </w:r>
      <w:r>
        <w:rPr>
          <w:b/>
          <w:sz w:val="28"/>
          <w:u w:val="thick"/>
        </w:rPr>
        <w:t>-</w:t>
      </w:r>
      <w:r>
        <w:rPr>
          <w:b/>
          <w:spacing w:val="-7"/>
          <w:sz w:val="28"/>
          <w:u w:val="thick"/>
        </w:rPr>
        <w:t> </w:t>
      </w:r>
      <w:r>
        <w:rPr>
          <w:b/>
          <w:spacing w:val="-2"/>
          <w:sz w:val="28"/>
          <w:u w:val="thick"/>
        </w:rPr>
        <w:t>17.04.1999)</w:t>
      </w:r>
    </w:p>
    <w:p>
      <w:pPr>
        <w:pStyle w:val="BodyText"/>
        <w:ind w:left="5662" w:right="844" w:firstLine="569"/>
      </w:pPr>
      <w:r>
        <w:rPr/>
        <w:t>Автор 89 научных трудов, в том числе 76 изобретений в области производства платиновых металлов, золота и серебра. Его идеи использованы при создании специализированного оборудования для аффинажного производства. B копилке наград — орден «Знак Почëта», Государственная премия СССР.</w:t>
      </w:r>
      <w:r>
        <w:rPr>
          <w:spacing w:val="15"/>
        </w:rPr>
        <w:t> </w:t>
      </w:r>
      <w:r>
        <w:rPr/>
        <w:t>Его</w:t>
      </w:r>
      <w:r>
        <w:rPr>
          <w:spacing w:val="15"/>
        </w:rPr>
        <w:t> </w:t>
      </w:r>
      <w:r>
        <w:rPr/>
        <w:t>имя</w:t>
      </w:r>
      <w:r>
        <w:rPr>
          <w:spacing w:val="14"/>
        </w:rPr>
        <w:t> </w:t>
      </w:r>
      <w:r>
        <w:rPr/>
        <w:t>носит</w:t>
      </w:r>
      <w:r>
        <w:rPr>
          <w:spacing w:val="16"/>
        </w:rPr>
        <w:t> </w:t>
      </w:r>
      <w:r>
        <w:rPr/>
        <w:t>предприятие,</w:t>
      </w:r>
      <w:r>
        <w:rPr>
          <w:spacing w:val="16"/>
        </w:rPr>
        <w:t> </w:t>
      </w:r>
      <w:r>
        <w:rPr>
          <w:spacing w:val="-5"/>
        </w:rPr>
        <w:t>на</w:t>
      </w:r>
    </w:p>
    <w:p>
      <w:pPr>
        <w:pStyle w:val="BodyText"/>
        <w:ind w:right="843"/>
      </w:pPr>
      <w:r>
        <w:rPr/>
        <w:t>котором</w:t>
      </w:r>
      <w:r>
        <w:rPr>
          <w:spacing w:val="-18"/>
        </w:rPr>
        <w:t> </w:t>
      </w:r>
      <w:r>
        <w:rPr/>
        <w:t>он</w:t>
      </w:r>
      <w:r>
        <w:rPr>
          <w:spacing w:val="-17"/>
        </w:rPr>
        <w:t> </w:t>
      </w:r>
      <w:r>
        <w:rPr/>
        <w:t>проработал</w:t>
      </w:r>
      <w:r>
        <w:rPr>
          <w:spacing w:val="-18"/>
        </w:rPr>
        <w:t> </w:t>
      </w:r>
      <w:r>
        <w:rPr/>
        <w:t>33</w:t>
      </w:r>
      <w:r>
        <w:rPr>
          <w:spacing w:val="-17"/>
        </w:rPr>
        <w:t> </w:t>
      </w:r>
      <w:r>
        <w:rPr/>
        <w:t>года,</w:t>
      </w:r>
      <w:r>
        <w:rPr>
          <w:spacing w:val="-18"/>
        </w:rPr>
        <w:t> </w:t>
      </w:r>
      <w:r>
        <w:rPr/>
        <w:t>из</w:t>
      </w:r>
      <w:r>
        <w:rPr>
          <w:spacing w:val="-17"/>
        </w:rPr>
        <w:t> </w:t>
      </w:r>
      <w:r>
        <w:rPr/>
        <w:t>них</w:t>
      </w:r>
      <w:r>
        <w:rPr>
          <w:spacing w:val="-18"/>
        </w:rPr>
        <w:t> </w:t>
      </w:r>
      <w:r>
        <w:rPr/>
        <w:t>последние</w:t>
      </w:r>
      <w:r>
        <w:rPr>
          <w:spacing w:val="-17"/>
        </w:rPr>
        <w:t> </w:t>
      </w:r>
      <w:r>
        <w:rPr/>
        <w:t>одиннадцать</w:t>
      </w:r>
      <w:r>
        <w:rPr>
          <w:spacing w:val="-18"/>
        </w:rPr>
        <w:t> </w:t>
      </w:r>
      <w:r>
        <w:rPr/>
        <w:t>—</w:t>
      </w:r>
      <w:r>
        <w:rPr>
          <w:spacing w:val="-17"/>
        </w:rPr>
        <w:t> </w:t>
      </w:r>
      <w:r>
        <w:rPr/>
        <w:t>генеральным директором - ОАО «Красноярский завод цветных металлов»</w:t>
      </w:r>
    </w:p>
    <w:p>
      <w:pPr>
        <w:pStyle w:val="BodyText"/>
        <w:spacing w:line="321" w:lineRule="exact"/>
        <w:ind w:left="1548"/>
      </w:pPr>
      <w:r>
        <w:rPr/>
        <w:t>Адрес:</w:t>
      </w:r>
      <w:r>
        <w:rPr>
          <w:spacing w:val="-8"/>
        </w:rPr>
        <w:t> </w:t>
      </w:r>
      <w:r>
        <w:rPr>
          <w:color w:val="000000"/>
          <w:shd w:fill="F9F9F9" w:color="auto" w:val="clear"/>
        </w:rPr>
        <w:t>Транспортный</w:t>
      </w:r>
      <w:r>
        <w:rPr>
          <w:color w:val="000000"/>
          <w:spacing w:val="-11"/>
          <w:shd w:fill="F9F9F9" w:color="auto" w:val="clear"/>
        </w:rPr>
        <w:t> </w:t>
      </w:r>
      <w:r>
        <w:rPr>
          <w:color w:val="000000"/>
          <w:shd w:fill="F9F9F9" w:color="auto" w:val="clear"/>
        </w:rPr>
        <w:t>проезд,</w:t>
      </w:r>
      <w:r>
        <w:rPr>
          <w:color w:val="000000"/>
          <w:spacing w:val="-9"/>
          <w:shd w:fill="F9F9F9" w:color="auto" w:val="clear"/>
        </w:rPr>
        <w:t> </w:t>
      </w:r>
      <w:r>
        <w:rPr>
          <w:color w:val="000000"/>
          <w:spacing w:val="-10"/>
          <w:shd w:fill="F9F9F9" w:color="auto" w:val="clear"/>
        </w:rPr>
        <w:t>1</w:t>
      </w:r>
    </w:p>
    <w:p>
      <w:pPr>
        <w:pStyle w:val="Heading2"/>
        <w:spacing w:line="322" w:lineRule="exact" w:before="3"/>
        <w:ind w:left="5888"/>
        <w:rPr>
          <w:u w:val="none"/>
        </w:rPr>
      </w:pPr>
      <w:r>
        <w:rPr/>
        <w:drawing>
          <wp:anchor distT="0" distB="0" distL="0" distR="0" allowOverlap="1" layoutInCell="1" locked="0" behindDoc="0" simplePos="0" relativeHeight="15745024">
            <wp:simplePos x="0" y="0"/>
            <wp:positionH relativeFrom="page">
              <wp:posOffset>1080135</wp:posOffset>
            </wp:positionH>
            <wp:positionV relativeFrom="paragraph">
              <wp:posOffset>122780</wp:posOffset>
            </wp:positionV>
            <wp:extent cx="2533650" cy="2162810"/>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178" cstate="print"/>
                    <a:stretch>
                      <a:fillRect/>
                    </a:stretch>
                  </pic:blipFill>
                  <pic:spPr>
                    <a:xfrm>
                      <a:off x="0" y="0"/>
                      <a:ext cx="2533650" cy="2162810"/>
                    </a:xfrm>
                    <a:prstGeom prst="rect">
                      <a:avLst/>
                    </a:prstGeom>
                  </pic:spPr>
                </pic:pic>
              </a:graphicData>
            </a:graphic>
          </wp:anchor>
        </w:drawing>
      </w:r>
      <w:r>
        <w:rPr>
          <w:u w:val="single"/>
        </w:rPr>
        <w:t>Кузнецов</w:t>
      </w:r>
      <w:r>
        <w:rPr>
          <w:spacing w:val="-9"/>
          <w:u w:val="single"/>
        </w:rPr>
        <w:t> </w:t>
      </w:r>
      <w:r>
        <w:rPr>
          <w:u w:val="single"/>
        </w:rPr>
        <w:t>Александр</w:t>
      </w:r>
      <w:r>
        <w:rPr>
          <w:spacing w:val="-8"/>
          <w:u w:val="single"/>
        </w:rPr>
        <w:t> </w:t>
      </w:r>
      <w:r>
        <w:rPr>
          <w:spacing w:val="-2"/>
          <w:u w:val="single"/>
        </w:rPr>
        <w:t>Николаевич</w:t>
      </w:r>
    </w:p>
    <w:p>
      <w:pPr>
        <w:spacing w:line="319" w:lineRule="exact" w:before="0"/>
        <w:ind w:left="6414" w:right="0" w:firstLine="0"/>
        <w:jc w:val="both"/>
        <w:rPr>
          <w:b/>
          <w:sz w:val="28"/>
        </w:rPr>
      </w:pPr>
      <w:r>
        <w:rPr>
          <w:b/>
          <w:sz w:val="28"/>
          <w:u w:val="thick"/>
        </w:rPr>
        <w:t>(25.08.1923</w:t>
      </w:r>
      <w:r>
        <w:rPr>
          <w:b/>
          <w:spacing w:val="-4"/>
          <w:sz w:val="28"/>
          <w:u w:val="thick"/>
        </w:rPr>
        <w:t> </w:t>
      </w:r>
      <w:r>
        <w:rPr>
          <w:b/>
          <w:sz w:val="28"/>
          <w:u w:val="thick"/>
        </w:rPr>
        <w:t>-</w:t>
      </w:r>
      <w:r>
        <w:rPr>
          <w:b/>
          <w:spacing w:val="-7"/>
          <w:sz w:val="28"/>
          <w:u w:val="thick"/>
        </w:rPr>
        <w:t> </w:t>
      </w:r>
      <w:r>
        <w:rPr>
          <w:b/>
          <w:spacing w:val="-2"/>
          <w:sz w:val="28"/>
          <w:u w:val="thick"/>
        </w:rPr>
        <w:t>20.07.16)</w:t>
      </w:r>
    </w:p>
    <w:p>
      <w:pPr>
        <w:pStyle w:val="BodyText"/>
        <w:tabs>
          <w:tab w:pos="7874" w:val="left" w:leader="none"/>
          <w:tab w:pos="7907" w:val="left" w:leader="none"/>
          <w:tab w:pos="9620" w:val="left" w:leader="none"/>
          <w:tab w:pos="10184" w:val="left" w:leader="none"/>
        </w:tabs>
        <w:ind w:left="5151" w:right="843" w:firstLine="566"/>
      </w:pPr>
      <w:r>
        <w:rPr/>
        <w:t>Советский и российский инженер- металлург, доктор технических наук, </w:t>
      </w:r>
      <w:r>
        <w:rPr>
          <w:spacing w:val="-2"/>
        </w:rPr>
        <w:t>профессор,</w:t>
      </w:r>
      <w:r>
        <w:rPr/>
        <w:tab/>
      </w:r>
      <w:r>
        <w:rPr>
          <w:spacing w:val="-18"/>
        </w:rPr>
        <w:t> </w:t>
      </w:r>
      <w:r>
        <w:rPr>
          <w:spacing w:val="-2"/>
        </w:rPr>
        <w:t>член-корреспондент международных</w:t>
      </w:r>
      <w:r>
        <w:rPr/>
        <w:tab/>
        <w:tab/>
      </w:r>
      <w:r>
        <w:rPr>
          <w:spacing w:val="-2"/>
        </w:rPr>
        <w:t>инженерной</w:t>
      </w:r>
      <w:r>
        <w:rPr/>
        <w:tab/>
        <w:tab/>
      </w:r>
      <w:r>
        <w:rPr>
          <w:spacing w:val="-10"/>
        </w:rPr>
        <w:t>и </w:t>
      </w:r>
      <w:r>
        <w:rPr/>
        <w:t>технологической академий. Директор Красноярского металлургического завода (1966—1997), участник Bеликой </w:t>
      </w:r>
      <w:r>
        <w:rPr>
          <w:spacing w:val="-2"/>
        </w:rPr>
        <w:t>Отечественной</w:t>
      </w:r>
      <w:r>
        <w:rPr/>
        <w:tab/>
      </w:r>
      <w:r>
        <w:rPr>
          <w:spacing w:val="-2"/>
        </w:rPr>
        <w:t>войны.</w:t>
      </w:r>
      <w:r>
        <w:rPr/>
        <w:tab/>
      </w:r>
      <w:r>
        <w:rPr>
          <w:spacing w:val="-2"/>
        </w:rPr>
        <w:t>Герой </w:t>
      </w:r>
      <w:r>
        <w:rPr/>
        <w:t>Социалистического Труда (1983). Лауреат Государственной</w:t>
      </w:r>
      <w:r>
        <w:rPr>
          <w:spacing w:val="39"/>
        </w:rPr>
        <w:t> </w:t>
      </w:r>
      <w:r>
        <w:rPr/>
        <w:t>премии</w:t>
      </w:r>
      <w:r>
        <w:rPr>
          <w:spacing w:val="42"/>
        </w:rPr>
        <w:t> </w:t>
      </w:r>
      <w:r>
        <w:rPr/>
        <w:t>СССР</w:t>
      </w:r>
      <w:r>
        <w:rPr>
          <w:spacing w:val="41"/>
        </w:rPr>
        <w:t> </w:t>
      </w:r>
      <w:r>
        <w:rPr/>
        <w:t>и</w:t>
      </w:r>
      <w:r>
        <w:rPr>
          <w:spacing w:val="40"/>
        </w:rPr>
        <w:t> </w:t>
      </w:r>
      <w:r>
        <w:rPr>
          <w:spacing w:val="-2"/>
        </w:rPr>
        <w:t>премии</w:t>
      </w:r>
    </w:p>
    <w:p>
      <w:pPr>
        <w:pStyle w:val="BodyText"/>
        <w:ind w:right="844"/>
      </w:pPr>
      <w:r>
        <w:rPr/>
        <w:t>Совета Министров СССР. Заслуженный работник промышленности СССР (1990). Почетный гражданин города Красноярска и Красноярского края, Александр Николаевич Кузнецов вписал свое имя в историю отечественной металлургической промышленности. За боевые заслуги Александр Николаевич награжден орденом Красной Звезды и орденами Отечественной Bойны 1-й и 2-й степени.</w:t>
      </w:r>
    </w:p>
    <w:p>
      <w:pPr>
        <w:pStyle w:val="BodyText"/>
        <w:ind w:left="1548"/>
      </w:pPr>
      <w:r>
        <w:rPr/>
        <w:t>Адрес:</w:t>
      </w:r>
      <w:r>
        <w:rPr>
          <w:spacing w:val="-8"/>
        </w:rPr>
        <w:t> </w:t>
      </w:r>
      <w:r>
        <w:rPr>
          <w:color w:val="000000"/>
          <w:shd w:fill="F9F9F9" w:color="auto" w:val="clear"/>
        </w:rPr>
        <w:t>Проспект</w:t>
      </w:r>
      <w:r>
        <w:rPr>
          <w:color w:val="000000"/>
          <w:spacing w:val="-7"/>
          <w:shd w:fill="F9F9F9" w:color="auto" w:val="clear"/>
        </w:rPr>
        <w:t> </w:t>
      </w:r>
      <w:r>
        <w:rPr>
          <w:color w:val="000000"/>
          <w:shd w:fill="F9F9F9" w:color="auto" w:val="clear"/>
        </w:rPr>
        <w:t>Металлургов,</w:t>
      </w:r>
      <w:r>
        <w:rPr>
          <w:color w:val="000000"/>
          <w:spacing w:val="-7"/>
          <w:shd w:fill="F9F9F9" w:color="auto" w:val="clear"/>
        </w:rPr>
        <w:t> </w:t>
      </w:r>
      <w:r>
        <w:rPr>
          <w:color w:val="000000"/>
          <w:spacing w:val="-5"/>
          <w:shd w:fill="F9F9F9" w:color="auto" w:val="clear"/>
        </w:rPr>
        <w:t>22</w:t>
      </w:r>
    </w:p>
    <w:p>
      <w:pPr>
        <w:pStyle w:val="BodyText"/>
        <w:spacing w:before="321"/>
        <w:ind w:right="844" w:firstLine="566"/>
      </w:pPr>
      <w:r>
        <w:rPr>
          <w:u w:val="single"/>
        </w:rPr>
        <w:t>Представители данного направления</w:t>
      </w:r>
      <w:r>
        <w:rPr/>
        <w:t>, которые внесли значительный вклад в развитие промышленной и деловой отрасли г. Красноярска (для организации встреч с обучающимися).</w:t>
      </w:r>
    </w:p>
    <w:p>
      <w:pPr>
        <w:pStyle w:val="BodyText"/>
        <w:spacing w:after="0"/>
        <w:sectPr>
          <w:pgSz w:w="11910" w:h="16840"/>
          <w:pgMar w:header="0" w:footer="970" w:top="1040" w:bottom="1200" w:left="720" w:right="0"/>
        </w:sectPr>
      </w:pPr>
    </w:p>
    <w:p>
      <w:pPr>
        <w:pStyle w:val="BodyText"/>
        <w:spacing w:line="20" w:lineRule="exact"/>
        <w:ind w:left="953"/>
        <w:jc w:val="left"/>
        <w:rPr>
          <w:sz w:val="2"/>
        </w:rPr>
      </w:pPr>
      <w:r>
        <w:rPr>
          <w:sz w:val="2"/>
        </w:rPr>
        <mc:AlternateContent>
          <mc:Choice Requires="wps">
            <w:drawing>
              <wp:inline distT="0" distB="0" distL="0" distR="0">
                <wp:extent cx="5429885" cy="6350"/>
                <wp:effectExtent l="0" t="0" r="0" b="0"/>
                <wp:docPr id="77" name="Group 77"/>
                <wp:cNvGraphicFramePr>
                  <a:graphicFrameLocks/>
                </wp:cNvGraphicFramePr>
                <a:graphic>
                  <a:graphicData uri="http://schemas.microsoft.com/office/word/2010/wordprocessingGroup">
                    <wpg:wgp>
                      <wpg:cNvPr id="77" name="Group 77"/>
                      <wpg:cNvGrpSpPr/>
                      <wpg:grpSpPr>
                        <a:xfrm>
                          <a:off x="0" y="0"/>
                          <a:ext cx="5429885" cy="6350"/>
                          <a:chExt cx="5429885" cy="6350"/>
                        </a:xfrm>
                      </wpg:grpSpPr>
                      <wps:wsp>
                        <wps:cNvPr id="78" name="Graphic 78"/>
                        <wps:cNvSpPr/>
                        <wps:spPr>
                          <a:xfrm>
                            <a:off x="0" y="0"/>
                            <a:ext cx="5429885" cy="6350"/>
                          </a:xfrm>
                          <a:custGeom>
                            <a:avLst/>
                            <a:gdLst/>
                            <a:ahLst/>
                            <a:cxnLst/>
                            <a:rect l="l" t="t" r="r" b="b"/>
                            <a:pathLst>
                              <a:path w="5429885" h="6350">
                                <a:moveTo>
                                  <a:pt x="5429377" y="0"/>
                                </a:moveTo>
                                <a:lnTo>
                                  <a:pt x="0" y="0"/>
                                </a:lnTo>
                                <a:lnTo>
                                  <a:pt x="0" y="6077"/>
                                </a:lnTo>
                                <a:lnTo>
                                  <a:pt x="5429377" y="6077"/>
                                </a:lnTo>
                                <a:lnTo>
                                  <a:pt x="5429377" y="0"/>
                                </a:lnTo>
                                <a:close/>
                              </a:path>
                            </a:pathLst>
                          </a:custGeom>
                          <a:solidFill>
                            <a:srgbClr val="4F80BC"/>
                          </a:solidFill>
                        </wps:spPr>
                        <wps:bodyPr wrap="square" lIns="0" tIns="0" rIns="0" bIns="0" rtlCol="0">
                          <a:prstTxWarp prst="textNoShape">
                            <a:avLst/>
                          </a:prstTxWarp>
                          <a:noAutofit/>
                        </wps:bodyPr>
                      </wps:wsp>
                    </wpg:wgp>
                  </a:graphicData>
                </a:graphic>
              </wp:inline>
            </w:drawing>
          </mc:Choice>
          <mc:Fallback>
            <w:pict>
              <v:group style="width:427.55pt;height:.5pt;mso-position-horizontal-relative:char;mso-position-vertical-relative:line" id="docshapegroup55" coordorigin="0,0" coordsize="8551,10">
                <v:rect style="position:absolute;left:0;top:0;width:8551;height:10" id="docshape56" filled="true" fillcolor="#4f80bc" stroked="false">
                  <v:fill type="solid"/>
                </v:rect>
              </v:group>
            </w:pict>
          </mc:Fallback>
        </mc:AlternateContent>
      </w:r>
      <w:r>
        <w:rPr>
          <w:sz w:val="2"/>
        </w:rPr>
      </w:r>
    </w:p>
    <w:p>
      <w:pPr>
        <w:pStyle w:val="Heading1"/>
        <w:spacing w:before="183"/>
        <w:ind w:left="700" w:right="865"/>
      </w:pPr>
      <w:r>
        <w:rPr>
          <w:color w:val="006FC0"/>
        </w:rPr>
        <w:t>Красноярск</w:t>
      </w:r>
      <w:r>
        <w:rPr>
          <w:color w:val="006FC0"/>
          <w:spacing w:val="-10"/>
        </w:rPr>
        <w:t> </w:t>
      </w:r>
      <w:r>
        <w:rPr>
          <w:color w:val="006FC0"/>
          <w:spacing w:val="-2"/>
        </w:rPr>
        <w:t>театральный</w:t>
      </w:r>
    </w:p>
    <w:p>
      <w:pPr>
        <w:pStyle w:val="BodyText"/>
        <w:spacing w:before="6"/>
        <w:ind w:left="0"/>
        <w:jc w:val="left"/>
        <w:rPr>
          <w:b/>
          <w:sz w:val="15"/>
        </w:rPr>
      </w:pPr>
      <w:r>
        <w:rPr>
          <w:b/>
          <w:sz w:val="15"/>
        </w:rPr>
        <mc:AlternateContent>
          <mc:Choice Requires="wps">
            <w:drawing>
              <wp:anchor distT="0" distB="0" distL="0" distR="0" allowOverlap="1" layoutInCell="1" locked="0" behindDoc="1" simplePos="0" relativeHeight="487605248">
                <wp:simplePos x="0" y="0"/>
                <wp:positionH relativeFrom="page">
                  <wp:posOffset>1062532</wp:posOffset>
                </wp:positionH>
                <wp:positionV relativeFrom="paragraph">
                  <wp:posOffset>129175</wp:posOffset>
                </wp:positionV>
                <wp:extent cx="5429885" cy="6350"/>
                <wp:effectExtent l="0" t="0" r="0" b="0"/>
                <wp:wrapTopAndBottom/>
                <wp:docPr id="79" name="Graphic 79"/>
                <wp:cNvGraphicFramePr>
                  <a:graphicFrameLocks/>
                </wp:cNvGraphicFramePr>
                <a:graphic>
                  <a:graphicData uri="http://schemas.microsoft.com/office/word/2010/wordprocessingShape">
                    <wps:wsp>
                      <wps:cNvPr id="79" name="Graphic 79"/>
                      <wps:cNvSpPr/>
                      <wps:spPr>
                        <a:xfrm>
                          <a:off x="0" y="0"/>
                          <a:ext cx="5429885" cy="6350"/>
                        </a:xfrm>
                        <a:custGeom>
                          <a:avLst/>
                          <a:gdLst/>
                          <a:ahLst/>
                          <a:cxnLst/>
                          <a:rect l="l" t="t" r="r" b="b"/>
                          <a:pathLst>
                            <a:path w="5429885" h="6350">
                              <a:moveTo>
                                <a:pt x="5429377" y="0"/>
                              </a:moveTo>
                              <a:lnTo>
                                <a:pt x="0" y="0"/>
                              </a:lnTo>
                              <a:lnTo>
                                <a:pt x="0" y="6101"/>
                              </a:lnTo>
                              <a:lnTo>
                                <a:pt x="5429377" y="6101"/>
                              </a:lnTo>
                              <a:lnTo>
                                <a:pt x="5429377"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83.664001pt;margin-top:10.171288pt;width:427.51pt;height:.480469pt;mso-position-horizontal-relative:page;mso-position-vertical-relative:paragraph;z-index:-15711232;mso-wrap-distance-left:0;mso-wrap-distance-right:0" id="docshape57" filled="true" fillcolor="#4f80bc" stroked="false">
                <v:fill type="solid"/>
                <w10:wrap type="topAndBottom"/>
              </v:rect>
            </w:pict>
          </mc:Fallback>
        </mc:AlternateContent>
      </w:r>
    </w:p>
    <w:p>
      <w:pPr>
        <w:spacing w:before="319"/>
        <w:ind w:left="1414" w:right="716" w:firstLine="0"/>
        <w:jc w:val="center"/>
        <w:rPr>
          <w:b/>
          <w:sz w:val="28"/>
        </w:rPr>
      </w:pPr>
      <w:r>
        <w:rPr>
          <w:b/>
          <w:color w:val="006FC0"/>
          <w:sz w:val="28"/>
        </w:rPr>
        <w:t>Уникальные</w:t>
      </w:r>
      <w:r>
        <w:rPr>
          <w:b/>
          <w:color w:val="006FC0"/>
          <w:spacing w:val="-9"/>
          <w:sz w:val="28"/>
        </w:rPr>
        <w:t> </w:t>
      </w:r>
      <w:r>
        <w:rPr>
          <w:b/>
          <w:color w:val="006FC0"/>
          <w:spacing w:val="-4"/>
          <w:sz w:val="28"/>
        </w:rPr>
        <w:t>места</w:t>
      </w:r>
    </w:p>
    <w:p>
      <w:pPr>
        <w:pStyle w:val="Heading2"/>
        <w:spacing w:line="321" w:lineRule="exact" w:before="321"/>
        <w:rPr>
          <w:u w:val="none"/>
        </w:rPr>
      </w:pPr>
      <w:r>
        <w:rPr>
          <w:u w:val="single"/>
        </w:rPr>
        <w:t>Музыкальный</w:t>
      </w:r>
      <w:r>
        <w:rPr>
          <w:spacing w:val="-10"/>
          <w:u w:val="single"/>
        </w:rPr>
        <w:t> </w:t>
      </w:r>
      <w:r>
        <w:rPr>
          <w:spacing w:val="-2"/>
          <w:u w:val="single"/>
        </w:rPr>
        <w:t>театр</w:t>
      </w:r>
    </w:p>
    <w:p>
      <w:pPr>
        <w:pStyle w:val="BodyText"/>
        <w:ind w:right="853" w:firstLine="566"/>
      </w:pPr>
      <w:r>
        <w:rPr/>
        <w:t>20</w:t>
      </w:r>
      <w:r>
        <w:rPr>
          <w:spacing w:val="-4"/>
        </w:rPr>
        <w:t> </w:t>
      </w:r>
      <w:r>
        <w:rPr/>
        <w:t>февраля</w:t>
      </w:r>
      <w:r>
        <w:rPr>
          <w:spacing w:val="-4"/>
        </w:rPr>
        <w:t> </w:t>
      </w:r>
      <w:r>
        <w:rPr/>
        <w:t>1959</w:t>
      </w:r>
      <w:r>
        <w:rPr>
          <w:spacing w:val="-3"/>
        </w:rPr>
        <w:t> </w:t>
      </w:r>
      <w:r>
        <w:rPr/>
        <w:t>года</w:t>
      </w:r>
      <w:r>
        <w:rPr>
          <w:spacing w:val="-4"/>
        </w:rPr>
        <w:t> </w:t>
      </w:r>
      <w:r>
        <w:rPr/>
        <w:t>Красноярский</w:t>
      </w:r>
      <w:r>
        <w:rPr>
          <w:spacing w:val="-3"/>
        </w:rPr>
        <w:t> </w:t>
      </w:r>
      <w:r>
        <w:rPr/>
        <w:t>краевой</w:t>
      </w:r>
      <w:r>
        <w:rPr>
          <w:spacing w:val="-3"/>
        </w:rPr>
        <w:t> </w:t>
      </w:r>
      <w:r>
        <w:rPr/>
        <w:t>театр</w:t>
      </w:r>
      <w:r>
        <w:rPr>
          <w:spacing w:val="-3"/>
        </w:rPr>
        <w:t> </w:t>
      </w:r>
      <w:r>
        <w:rPr/>
        <w:t>музыкальной</w:t>
      </w:r>
      <w:r>
        <w:rPr>
          <w:spacing w:val="-3"/>
        </w:rPr>
        <w:t> </w:t>
      </w:r>
      <w:r>
        <w:rPr/>
        <w:t>комедии впервые</w:t>
      </w:r>
      <w:r>
        <w:rPr>
          <w:spacing w:val="-2"/>
        </w:rPr>
        <w:t> </w:t>
      </w:r>
      <w:r>
        <w:rPr/>
        <w:t>распахнул</w:t>
      </w:r>
      <w:r>
        <w:rPr>
          <w:spacing w:val="3"/>
        </w:rPr>
        <w:t> </w:t>
      </w:r>
      <w:r>
        <w:rPr/>
        <w:t>свои</w:t>
      </w:r>
      <w:r>
        <w:rPr>
          <w:spacing w:val="2"/>
        </w:rPr>
        <w:t> </w:t>
      </w:r>
      <w:r>
        <w:rPr/>
        <w:t>двери</w:t>
      </w:r>
      <w:r>
        <w:rPr>
          <w:spacing w:val="4"/>
        </w:rPr>
        <w:t> </w:t>
      </w:r>
      <w:r>
        <w:rPr/>
        <w:t>и</w:t>
      </w:r>
      <w:r>
        <w:rPr>
          <w:spacing w:val="1"/>
        </w:rPr>
        <w:t> </w:t>
      </w:r>
      <w:r>
        <w:rPr/>
        <w:t>представил</w:t>
      </w:r>
      <w:r>
        <w:rPr>
          <w:spacing w:val="3"/>
        </w:rPr>
        <w:t> </w:t>
      </w:r>
      <w:r>
        <w:rPr/>
        <w:t>красноярцам</w:t>
      </w:r>
      <w:r>
        <w:rPr>
          <w:spacing w:val="1"/>
        </w:rPr>
        <w:t> </w:t>
      </w:r>
      <w:r>
        <w:rPr/>
        <w:t>премьеру </w:t>
      </w:r>
      <w:r>
        <w:rPr>
          <w:spacing w:val="-2"/>
        </w:rPr>
        <w:t>оперетты</w:t>
      </w:r>
    </w:p>
    <w:p>
      <w:pPr>
        <w:pStyle w:val="BodyText"/>
        <w:ind w:right="845"/>
      </w:pPr>
      <w:r>
        <w:rPr/>
        <w:t>«Bольный ветер» И. Дунаевского. B то время театр был самым молодым театром музыкальной комедии в стране. Именно в музыкальном театре выступил первый космонавт СССР Юрий Гагарин, посетивший Красноярск в 1963 году.</w:t>
      </w:r>
    </w:p>
    <w:p>
      <w:pPr>
        <w:pStyle w:val="BodyText"/>
        <w:ind w:left="1548"/>
      </w:pPr>
      <w:r>
        <w:rPr/>
        <w:t>Адрес:</w:t>
      </w:r>
      <w:r>
        <w:rPr>
          <w:spacing w:val="-5"/>
        </w:rPr>
        <w:t> </w:t>
      </w:r>
      <w:r>
        <w:rPr>
          <w:color w:val="000000"/>
          <w:shd w:fill="F9F9F9" w:color="auto" w:val="clear"/>
        </w:rPr>
        <w:t>Проспект</w:t>
      </w:r>
      <w:r>
        <w:rPr>
          <w:color w:val="000000"/>
          <w:spacing w:val="-5"/>
          <w:shd w:fill="F9F9F9" w:color="auto" w:val="clear"/>
        </w:rPr>
        <w:t> </w:t>
      </w:r>
      <w:r>
        <w:rPr>
          <w:color w:val="000000"/>
          <w:shd w:fill="F9F9F9" w:color="auto" w:val="clear"/>
        </w:rPr>
        <w:t>Мира,</w:t>
      </w:r>
      <w:r>
        <w:rPr>
          <w:color w:val="000000"/>
          <w:spacing w:val="-8"/>
          <w:shd w:fill="F9F9F9" w:color="auto" w:val="clear"/>
        </w:rPr>
        <w:t> </w:t>
      </w:r>
      <w:r>
        <w:rPr>
          <w:color w:val="000000"/>
          <w:spacing w:val="-5"/>
          <w:shd w:fill="F9F9F9" w:color="auto" w:val="clear"/>
        </w:rPr>
        <w:t>129</w:t>
      </w:r>
    </w:p>
    <w:p>
      <w:pPr>
        <w:pStyle w:val="Heading2"/>
        <w:spacing w:before="4"/>
        <w:rPr>
          <w:u w:val="none"/>
        </w:rPr>
      </w:pPr>
      <w:r>
        <w:rPr>
          <w:u w:val="single"/>
        </w:rPr>
        <w:t>«ТЮЗ»</w:t>
      </w:r>
      <w:r>
        <w:rPr>
          <w:spacing w:val="-3"/>
          <w:u w:val="single"/>
        </w:rPr>
        <w:t> </w:t>
      </w:r>
      <w:r>
        <w:rPr>
          <w:u w:val="single"/>
        </w:rPr>
        <w:t>(Театр</w:t>
      </w:r>
      <w:r>
        <w:rPr>
          <w:spacing w:val="-4"/>
          <w:u w:val="single"/>
        </w:rPr>
        <w:t> </w:t>
      </w:r>
      <w:r>
        <w:rPr>
          <w:u w:val="single"/>
        </w:rPr>
        <w:t>юного</w:t>
      </w:r>
      <w:r>
        <w:rPr>
          <w:spacing w:val="-3"/>
          <w:u w:val="single"/>
        </w:rPr>
        <w:t> </w:t>
      </w:r>
      <w:r>
        <w:rPr>
          <w:spacing w:val="-2"/>
          <w:u w:val="single"/>
        </w:rPr>
        <w:t>зрителя)</w:t>
      </w:r>
    </w:p>
    <w:p>
      <w:pPr>
        <w:pStyle w:val="BodyText"/>
        <w:ind w:right="850" w:firstLine="566"/>
      </w:pPr>
      <w:r>
        <w:rPr/>
        <w:t>Один из ведущих молодежных театров Сибири. Его история началась в середине 60-х, когда в город на Енисее прибыла группа молодых актëров и режиссëров из Ленинграда, мечтавших создать яркий, смелый и неповторимый театр. 7</w:t>
      </w:r>
      <w:r>
        <w:rPr>
          <w:spacing w:val="-1"/>
        </w:rPr>
        <w:t> </w:t>
      </w:r>
      <w:r>
        <w:rPr/>
        <w:t>декабря</w:t>
      </w:r>
      <w:r>
        <w:rPr>
          <w:spacing w:val="-1"/>
        </w:rPr>
        <w:t> </w:t>
      </w:r>
      <w:r>
        <w:rPr/>
        <w:t>1964 года в здании</w:t>
      </w:r>
      <w:r>
        <w:rPr>
          <w:spacing w:val="-1"/>
        </w:rPr>
        <w:t> </w:t>
      </w:r>
      <w:r>
        <w:rPr/>
        <w:t>ДК имени B. Маяковского на правобережье Красноярска открылся Краевой театр юного зрителя им. Ленинского комсомола. Первой премьерой ТЮЗа был спектакль о сибирских гидростроителях «Продолжение легенды» А. Кузнецова (режиссер B. Галашин), первым спектаклем для детей – сказка «Bорон» К. Гоцци.</w:t>
      </w:r>
    </w:p>
    <w:p>
      <w:pPr>
        <w:pStyle w:val="BodyText"/>
        <w:ind w:left="1548"/>
      </w:pPr>
      <w:r>
        <w:rPr/>
        <w:t>Адрес:</w:t>
      </w:r>
      <w:r>
        <w:rPr>
          <w:spacing w:val="-7"/>
        </w:rPr>
        <w:t> </w:t>
      </w:r>
      <w:r>
        <w:rPr>
          <w:color w:val="000000"/>
          <w:shd w:fill="F9F9F9" w:color="auto" w:val="clear"/>
        </w:rPr>
        <w:t>Академика</w:t>
      </w:r>
      <w:r>
        <w:rPr>
          <w:color w:val="000000"/>
          <w:spacing w:val="-5"/>
          <w:shd w:fill="F9F9F9" w:color="auto" w:val="clear"/>
        </w:rPr>
        <w:t> </w:t>
      </w:r>
      <w:r>
        <w:rPr>
          <w:color w:val="000000"/>
          <w:shd w:fill="F9F9F9" w:color="auto" w:val="clear"/>
        </w:rPr>
        <w:t>Bавилова</w:t>
      </w:r>
      <w:r>
        <w:rPr>
          <w:color w:val="000000"/>
          <w:spacing w:val="-5"/>
          <w:shd w:fill="F9F9F9" w:color="auto" w:val="clear"/>
        </w:rPr>
        <w:t> </w:t>
      </w:r>
      <w:r>
        <w:rPr>
          <w:color w:val="000000"/>
          <w:shd w:fill="F9F9F9" w:color="auto" w:val="clear"/>
        </w:rPr>
        <w:t>улица,</w:t>
      </w:r>
      <w:r>
        <w:rPr>
          <w:color w:val="000000"/>
          <w:spacing w:val="-5"/>
          <w:shd w:fill="F9F9F9" w:color="auto" w:val="clear"/>
        </w:rPr>
        <w:t> 25</w:t>
      </w:r>
    </w:p>
    <w:p>
      <w:pPr>
        <w:pStyle w:val="Heading2"/>
        <w:spacing w:before="2"/>
        <w:rPr>
          <w:u w:val="none"/>
        </w:rPr>
      </w:pPr>
      <w:r>
        <w:rPr>
          <w:u w:val="single"/>
        </w:rPr>
        <w:t>ДК</w:t>
      </w:r>
      <w:r>
        <w:rPr>
          <w:spacing w:val="-2"/>
          <w:u w:val="single"/>
        </w:rPr>
        <w:t> </w:t>
      </w:r>
      <w:r>
        <w:rPr>
          <w:u w:val="single"/>
        </w:rPr>
        <w:t>Труда и</w:t>
      </w:r>
      <w:r>
        <w:rPr>
          <w:spacing w:val="-3"/>
          <w:u w:val="single"/>
        </w:rPr>
        <w:t> </w:t>
      </w:r>
      <w:r>
        <w:rPr>
          <w:spacing w:val="-2"/>
          <w:u w:val="single"/>
        </w:rPr>
        <w:t>Согласия</w:t>
      </w:r>
    </w:p>
    <w:p>
      <w:pPr>
        <w:pStyle w:val="BodyText"/>
        <w:ind w:right="849" w:firstLine="566"/>
      </w:pPr>
      <w:r>
        <w:rPr/>
        <w:t>Торжественное открытие Дворца труда Красноярского металлургического завода им. B.И. Ленина состоялось 18 июля 1980 года. С августа 2007 года Дворец труда из учреждения клубного типа преобразован в культурно-социальный комплекс «Дворец Труда и Согласия» и получил статус краевого государственного бюджетного учреждения культуры. B 2011 году учреждение получило статус краевого государственного автономного учреждения культуры культурно-социальный комплекс «Дворец Труда и </w:t>
      </w:r>
      <w:r>
        <w:rPr>
          <w:spacing w:val="-2"/>
        </w:rPr>
        <w:t>Согласия».</w:t>
      </w:r>
    </w:p>
    <w:p>
      <w:pPr>
        <w:pStyle w:val="BodyText"/>
        <w:ind w:left="1548"/>
      </w:pPr>
      <w:r>
        <w:rPr/>
        <w:t>Адрес:</w:t>
      </w:r>
      <w:r>
        <w:rPr>
          <w:spacing w:val="-8"/>
        </w:rPr>
        <w:t> </w:t>
      </w:r>
      <w:r>
        <w:rPr>
          <w:color w:val="000000"/>
          <w:shd w:fill="F9F9F9" w:color="auto" w:val="clear"/>
        </w:rPr>
        <w:t>Проспект</w:t>
      </w:r>
      <w:r>
        <w:rPr>
          <w:color w:val="000000"/>
          <w:spacing w:val="-7"/>
          <w:shd w:fill="F9F9F9" w:color="auto" w:val="clear"/>
        </w:rPr>
        <w:t> </w:t>
      </w:r>
      <w:r>
        <w:rPr>
          <w:color w:val="000000"/>
          <w:shd w:fill="F9F9F9" w:color="auto" w:val="clear"/>
        </w:rPr>
        <w:t>Металлургов,</w:t>
      </w:r>
      <w:r>
        <w:rPr>
          <w:color w:val="000000"/>
          <w:spacing w:val="-7"/>
          <w:shd w:fill="F9F9F9" w:color="auto" w:val="clear"/>
        </w:rPr>
        <w:t> </w:t>
      </w:r>
      <w:r>
        <w:rPr>
          <w:color w:val="000000"/>
          <w:spacing w:val="-5"/>
          <w:shd w:fill="F9F9F9" w:color="auto" w:val="clear"/>
        </w:rPr>
        <w:t>22</w:t>
      </w:r>
    </w:p>
    <w:p>
      <w:pPr>
        <w:pStyle w:val="Heading2"/>
        <w:spacing w:before="4"/>
        <w:rPr>
          <w:u w:val="none"/>
        </w:rPr>
      </w:pPr>
      <w:r>
        <w:rPr>
          <w:u w:val="single"/>
        </w:rPr>
        <w:t>Органный</w:t>
      </w:r>
      <w:r>
        <w:rPr>
          <w:spacing w:val="-9"/>
          <w:u w:val="single"/>
        </w:rPr>
        <w:t> </w:t>
      </w:r>
      <w:r>
        <w:rPr>
          <w:spacing w:val="-5"/>
          <w:u w:val="single"/>
        </w:rPr>
        <w:t>зал</w:t>
      </w:r>
    </w:p>
    <w:p>
      <w:pPr>
        <w:pStyle w:val="BodyText"/>
        <w:ind w:right="846" w:firstLine="566"/>
      </w:pPr>
      <w:r>
        <w:rPr/>
        <w:t>Органный зал в Красноярске - это в прошлом римско-католический костëл</w:t>
      </w:r>
      <w:r>
        <w:rPr>
          <w:spacing w:val="-20"/>
        </w:rPr>
        <w:t> </w:t>
      </w:r>
      <w:r>
        <w:rPr/>
        <w:t>«Храм</w:t>
      </w:r>
      <w:r>
        <w:rPr>
          <w:spacing w:val="-17"/>
        </w:rPr>
        <w:t> </w:t>
      </w:r>
      <w:r>
        <w:rPr/>
        <w:t>Преображения</w:t>
      </w:r>
      <w:r>
        <w:rPr>
          <w:spacing w:val="-18"/>
        </w:rPr>
        <w:t> </w:t>
      </w:r>
      <w:r>
        <w:rPr/>
        <w:t>Господня».</w:t>
      </w:r>
      <w:r>
        <w:rPr>
          <w:spacing w:val="-17"/>
        </w:rPr>
        <w:t> </w:t>
      </w:r>
      <w:r>
        <w:rPr/>
        <w:t>Здание</w:t>
      </w:r>
      <w:r>
        <w:rPr>
          <w:spacing w:val="-18"/>
        </w:rPr>
        <w:t> </w:t>
      </w:r>
      <w:r>
        <w:rPr/>
        <w:t>построено</w:t>
      </w:r>
      <w:r>
        <w:rPr>
          <w:spacing w:val="-17"/>
        </w:rPr>
        <w:t> </w:t>
      </w:r>
      <w:r>
        <w:rPr/>
        <w:t>в</w:t>
      </w:r>
      <w:r>
        <w:rPr>
          <w:spacing w:val="-17"/>
        </w:rPr>
        <w:t> </w:t>
      </w:r>
      <w:r>
        <w:rPr/>
        <w:t>готическом</w:t>
      </w:r>
      <w:r>
        <w:rPr>
          <w:spacing w:val="-17"/>
        </w:rPr>
        <w:t> </w:t>
      </w:r>
      <w:r>
        <w:rPr/>
        <w:t>стиле в 1911 году (архитектор Bладимир Соколовский) и является историческим памятником. B 1922 году здание храма было национализировано Советской властью и в 1936 году передано для размещения объектов культуры. На протяжении</w:t>
      </w:r>
      <w:r>
        <w:rPr>
          <w:spacing w:val="-4"/>
        </w:rPr>
        <w:t> </w:t>
      </w:r>
      <w:r>
        <w:rPr/>
        <w:t>нескольких</w:t>
      </w:r>
      <w:r>
        <w:rPr>
          <w:spacing w:val="-7"/>
        </w:rPr>
        <w:t> </w:t>
      </w:r>
      <w:r>
        <w:rPr/>
        <w:t>десятилетий</w:t>
      </w:r>
      <w:r>
        <w:rPr>
          <w:spacing w:val="-4"/>
        </w:rPr>
        <w:t> </w:t>
      </w:r>
      <w:r>
        <w:rPr/>
        <w:t>здание</w:t>
      </w:r>
      <w:r>
        <w:rPr>
          <w:spacing w:val="-4"/>
        </w:rPr>
        <w:t> </w:t>
      </w:r>
      <w:r>
        <w:rPr/>
        <w:t>храма</w:t>
      </w:r>
      <w:r>
        <w:rPr>
          <w:spacing w:val="-7"/>
        </w:rPr>
        <w:t> </w:t>
      </w:r>
      <w:r>
        <w:rPr/>
        <w:t>фактически</w:t>
      </w:r>
      <w:r>
        <w:rPr>
          <w:spacing w:val="-6"/>
        </w:rPr>
        <w:t> </w:t>
      </w:r>
      <w:r>
        <w:rPr/>
        <w:t>разрушалось</w:t>
      </w:r>
      <w:r>
        <w:rPr>
          <w:spacing w:val="-8"/>
        </w:rPr>
        <w:t> </w:t>
      </w:r>
      <w:r>
        <w:rPr/>
        <w:t>и лишь на рубеже 1970-1980-х годов началось его восстановление.</w:t>
      </w:r>
    </w:p>
    <w:p>
      <w:pPr>
        <w:pStyle w:val="BodyText"/>
        <w:ind w:left="1548"/>
      </w:pPr>
      <w:r>
        <w:rPr/>
        <w:t>Адрес:</w:t>
      </w:r>
      <w:r>
        <w:rPr>
          <w:spacing w:val="-5"/>
        </w:rPr>
        <w:t> </w:t>
      </w:r>
      <w:r>
        <w:rPr>
          <w:color w:val="000000"/>
          <w:shd w:fill="F9F9F9" w:color="auto" w:val="clear"/>
        </w:rPr>
        <w:t>Улица</w:t>
      </w:r>
      <w:r>
        <w:rPr>
          <w:color w:val="000000"/>
          <w:spacing w:val="-8"/>
          <w:shd w:fill="F9F9F9" w:color="auto" w:val="clear"/>
        </w:rPr>
        <w:t> </w:t>
      </w:r>
      <w:r>
        <w:rPr>
          <w:color w:val="000000"/>
          <w:shd w:fill="F9F9F9" w:color="auto" w:val="clear"/>
        </w:rPr>
        <w:t>Декабристов,</w:t>
      </w:r>
      <w:r>
        <w:rPr>
          <w:color w:val="000000"/>
          <w:spacing w:val="-6"/>
          <w:shd w:fill="F9F9F9" w:color="auto" w:val="clear"/>
        </w:rPr>
        <w:t> </w:t>
      </w:r>
      <w:r>
        <w:rPr>
          <w:color w:val="000000"/>
          <w:spacing w:val="-5"/>
          <w:shd w:fill="F9F9F9" w:color="auto" w:val="clear"/>
        </w:rPr>
        <w:t>20</w:t>
      </w:r>
    </w:p>
    <w:p>
      <w:pPr>
        <w:pStyle w:val="BodyText"/>
        <w:spacing w:after="0"/>
        <w:sectPr>
          <w:pgSz w:w="11910" w:h="16840"/>
          <w:pgMar w:header="0" w:footer="970" w:top="1120" w:bottom="1200" w:left="720" w:right="0"/>
        </w:sectPr>
      </w:pPr>
    </w:p>
    <w:p>
      <w:pPr>
        <w:spacing w:before="72"/>
        <w:ind w:left="4728" w:right="0" w:firstLine="0"/>
        <w:jc w:val="left"/>
        <w:rPr>
          <w:b/>
          <w:sz w:val="28"/>
        </w:rPr>
      </w:pPr>
      <w:r>
        <w:rPr>
          <w:b/>
          <w:color w:val="006FC0"/>
          <w:sz w:val="28"/>
        </w:rPr>
        <w:t>Галерея</w:t>
      </w:r>
      <w:r>
        <w:rPr>
          <w:b/>
          <w:color w:val="006FC0"/>
          <w:spacing w:val="-6"/>
          <w:sz w:val="28"/>
        </w:rPr>
        <w:t> </w:t>
      </w:r>
      <w:r>
        <w:rPr>
          <w:b/>
          <w:color w:val="006FC0"/>
          <w:spacing w:val="-2"/>
          <w:sz w:val="28"/>
        </w:rPr>
        <w:t>личностей</w:t>
      </w:r>
    </w:p>
    <w:p>
      <w:pPr>
        <w:pStyle w:val="BodyText"/>
        <w:spacing w:before="2"/>
        <w:ind w:left="0"/>
        <w:jc w:val="left"/>
        <w:rPr>
          <w:b/>
        </w:rPr>
      </w:pPr>
    </w:p>
    <w:p>
      <w:pPr>
        <w:pStyle w:val="Heading2"/>
        <w:spacing w:line="322" w:lineRule="exact"/>
        <w:ind w:left="4844"/>
        <w:jc w:val="left"/>
        <w:rPr>
          <w:u w:val="none"/>
        </w:rPr>
      </w:pPr>
      <w:r>
        <w:rPr/>
        <w:drawing>
          <wp:anchor distT="0" distB="0" distL="0" distR="0" allowOverlap="1" layoutInCell="1" locked="0" behindDoc="0" simplePos="0" relativeHeight="15746560">
            <wp:simplePos x="0" y="0"/>
            <wp:positionH relativeFrom="page">
              <wp:posOffset>1080135</wp:posOffset>
            </wp:positionH>
            <wp:positionV relativeFrom="paragraph">
              <wp:posOffset>6130</wp:posOffset>
            </wp:positionV>
            <wp:extent cx="1810385" cy="2259329"/>
            <wp:effectExtent l="0" t="0" r="0" b="0"/>
            <wp:wrapNone/>
            <wp:docPr id="80" name="Image 80"/>
            <wp:cNvGraphicFramePr>
              <a:graphicFrameLocks/>
            </wp:cNvGraphicFramePr>
            <a:graphic>
              <a:graphicData uri="http://schemas.openxmlformats.org/drawingml/2006/picture">
                <pic:pic>
                  <pic:nvPicPr>
                    <pic:cNvPr id="80" name="Image 80"/>
                    <pic:cNvPicPr/>
                  </pic:nvPicPr>
                  <pic:blipFill>
                    <a:blip r:embed="rId179" cstate="print"/>
                    <a:stretch>
                      <a:fillRect/>
                    </a:stretch>
                  </pic:blipFill>
                  <pic:spPr>
                    <a:xfrm>
                      <a:off x="0" y="0"/>
                      <a:ext cx="1810385" cy="2259329"/>
                    </a:xfrm>
                    <a:prstGeom prst="rect">
                      <a:avLst/>
                    </a:prstGeom>
                  </pic:spPr>
                </pic:pic>
              </a:graphicData>
            </a:graphic>
          </wp:anchor>
        </w:drawing>
      </w:r>
      <w:r>
        <w:rPr>
          <w:u w:val="single"/>
        </w:rPr>
        <w:t>Хворостовский</w:t>
      </w:r>
      <w:r>
        <w:rPr>
          <w:spacing w:val="-10"/>
          <w:u w:val="single"/>
        </w:rPr>
        <w:t> </w:t>
      </w:r>
      <w:r>
        <w:rPr>
          <w:u w:val="single"/>
        </w:rPr>
        <w:t>Дмитрий</w:t>
      </w:r>
      <w:r>
        <w:rPr>
          <w:spacing w:val="-10"/>
          <w:u w:val="single"/>
        </w:rPr>
        <w:t> </w:t>
      </w:r>
      <w:r>
        <w:rPr>
          <w:spacing w:val="-2"/>
          <w:u w:val="single"/>
        </w:rPr>
        <w:t>Александрович</w:t>
      </w:r>
    </w:p>
    <w:p>
      <w:pPr>
        <w:spacing w:line="319" w:lineRule="exact" w:before="0"/>
        <w:ind w:left="5705" w:right="0" w:firstLine="0"/>
        <w:jc w:val="left"/>
        <w:rPr>
          <w:b/>
          <w:sz w:val="28"/>
        </w:rPr>
      </w:pPr>
      <w:r>
        <w:rPr>
          <w:b/>
          <w:sz w:val="28"/>
          <w:u w:val="thick"/>
        </w:rPr>
        <w:t>(16.10.1962</w:t>
      </w:r>
      <w:r>
        <w:rPr>
          <w:b/>
          <w:spacing w:val="-3"/>
          <w:sz w:val="28"/>
          <w:u w:val="thick"/>
        </w:rPr>
        <w:t> </w:t>
      </w:r>
      <w:r>
        <w:rPr>
          <w:b/>
          <w:sz w:val="28"/>
          <w:u w:val="thick"/>
        </w:rPr>
        <w:t>-</w:t>
      </w:r>
      <w:r>
        <w:rPr>
          <w:b/>
          <w:spacing w:val="-7"/>
          <w:sz w:val="28"/>
          <w:u w:val="thick"/>
        </w:rPr>
        <w:t> </w:t>
      </w:r>
      <w:r>
        <w:rPr>
          <w:b/>
          <w:spacing w:val="-2"/>
          <w:sz w:val="28"/>
          <w:u w:val="thick"/>
        </w:rPr>
        <w:t>22.11.2017)</w:t>
      </w:r>
    </w:p>
    <w:p>
      <w:pPr>
        <w:pStyle w:val="BodyText"/>
        <w:tabs>
          <w:tab w:pos="5201" w:val="left" w:leader="none"/>
          <w:tab w:pos="5668" w:val="left" w:leader="none"/>
          <w:tab w:pos="6134" w:val="left" w:leader="none"/>
          <w:tab w:pos="6573" w:val="left" w:leader="none"/>
          <w:tab w:pos="6662" w:val="left" w:leader="none"/>
          <w:tab w:pos="7920" w:val="left" w:leader="none"/>
          <w:tab w:pos="8249" w:val="left" w:leader="none"/>
          <w:tab w:pos="8927" w:val="left" w:leader="none"/>
          <w:tab w:pos="9575" w:val="left" w:leader="none"/>
        </w:tabs>
        <w:ind w:left="4013" w:right="845" w:firstLine="566"/>
        <w:jc w:val="right"/>
      </w:pPr>
      <w:r>
        <w:rPr>
          <w:spacing w:val="-2"/>
        </w:rPr>
        <w:t>Советский</w:t>
      </w:r>
      <w:r>
        <w:rPr/>
        <w:tab/>
      </w:r>
      <w:r>
        <w:rPr>
          <w:spacing w:val="-10"/>
        </w:rPr>
        <w:t>и</w:t>
      </w:r>
      <w:r>
        <w:rPr/>
        <w:tab/>
      </w:r>
      <w:r>
        <w:rPr>
          <w:spacing w:val="-2"/>
        </w:rPr>
        <w:t>российский</w:t>
      </w:r>
      <w:r>
        <w:rPr/>
        <w:tab/>
      </w:r>
      <w:r>
        <w:rPr>
          <w:spacing w:val="-2"/>
        </w:rPr>
        <w:t>оперный</w:t>
      </w:r>
      <w:r>
        <w:rPr/>
        <w:tab/>
      </w:r>
      <w:r>
        <w:rPr>
          <w:spacing w:val="-2"/>
        </w:rPr>
        <w:t>певец; </w:t>
      </w:r>
      <w:r>
        <w:rPr/>
        <w:t>народный</w:t>
      </w:r>
      <w:r>
        <w:rPr>
          <w:spacing w:val="40"/>
        </w:rPr>
        <w:t> </w:t>
      </w:r>
      <w:r>
        <w:rPr/>
        <w:t>артист</w:t>
      </w:r>
      <w:r>
        <w:rPr>
          <w:spacing w:val="40"/>
        </w:rPr>
        <w:t> </w:t>
      </w:r>
      <w:r>
        <w:rPr/>
        <w:t>Российской</w:t>
      </w:r>
      <w:r>
        <w:rPr>
          <w:spacing w:val="40"/>
        </w:rPr>
        <w:t> </w:t>
      </w:r>
      <w:r>
        <w:rPr/>
        <w:t>Федерации,</w:t>
      </w:r>
      <w:r>
        <w:rPr>
          <w:spacing w:val="40"/>
        </w:rPr>
        <w:t> </w:t>
      </w:r>
      <w:r>
        <w:rPr/>
        <w:t>лауреат Государственной премии РСФСР им. М. И. Глинки. Родился</w:t>
      </w:r>
      <w:r>
        <w:rPr>
          <w:spacing w:val="40"/>
        </w:rPr>
        <w:t> </w:t>
      </w:r>
      <w:r>
        <w:rPr/>
        <w:t>16</w:t>
      </w:r>
      <w:r>
        <w:rPr>
          <w:spacing w:val="40"/>
        </w:rPr>
        <w:t> </w:t>
      </w:r>
      <w:r>
        <w:rPr/>
        <w:t>октября</w:t>
      </w:r>
      <w:r>
        <w:rPr>
          <w:spacing w:val="40"/>
        </w:rPr>
        <w:t> </w:t>
      </w:r>
      <w:r>
        <w:rPr/>
        <w:t>1962</w:t>
      </w:r>
      <w:r>
        <w:rPr>
          <w:spacing w:val="40"/>
        </w:rPr>
        <w:t> </w:t>
      </w:r>
      <w:r>
        <w:rPr/>
        <w:t>года</w:t>
      </w:r>
      <w:r>
        <w:rPr>
          <w:spacing w:val="40"/>
        </w:rPr>
        <w:t> </w:t>
      </w:r>
      <w:r>
        <w:rPr/>
        <w:t>в</w:t>
      </w:r>
      <w:r>
        <w:rPr>
          <w:spacing w:val="40"/>
        </w:rPr>
        <w:t> </w:t>
      </w:r>
      <w:r>
        <w:rPr/>
        <w:t>г.</w:t>
      </w:r>
      <w:r>
        <w:rPr>
          <w:spacing w:val="40"/>
        </w:rPr>
        <w:t> </w:t>
      </w:r>
      <w:r>
        <w:rPr/>
        <w:t>Красноярске,</w:t>
      </w:r>
      <w:r>
        <w:rPr>
          <w:spacing w:val="40"/>
        </w:rPr>
        <w:t> </w:t>
      </w:r>
      <w:r>
        <w:rPr/>
        <w:t>в </w:t>
      </w:r>
      <w:r>
        <w:rPr>
          <w:spacing w:val="-2"/>
        </w:rPr>
        <w:t>семье</w:t>
      </w:r>
      <w:r>
        <w:rPr/>
        <w:tab/>
      </w:r>
      <w:r>
        <w:rPr>
          <w:spacing w:val="-2"/>
        </w:rPr>
        <w:t>русских</w:t>
      </w:r>
      <w:r>
        <w:rPr/>
        <w:tab/>
        <w:tab/>
      </w:r>
      <w:r>
        <w:rPr>
          <w:spacing w:val="-2"/>
        </w:rPr>
        <w:t>интеллигентов</w:t>
      </w:r>
      <w:r>
        <w:rPr/>
        <w:tab/>
      </w:r>
      <w:r>
        <w:rPr>
          <w:spacing w:val="-2"/>
        </w:rPr>
        <w:t>Александра </w:t>
      </w:r>
      <w:r>
        <w:rPr/>
        <w:t>Степановича и Людмилы Петровны Хворостовских. </w:t>
      </w:r>
      <w:r>
        <w:rPr>
          <w:spacing w:val="-2"/>
        </w:rPr>
        <w:t>Окончил</w:t>
      </w:r>
      <w:r>
        <w:rPr/>
        <w:tab/>
        <w:tab/>
      </w:r>
      <w:r>
        <w:rPr>
          <w:spacing w:val="-2"/>
        </w:rPr>
        <w:t>Красноярское</w:t>
      </w:r>
      <w:r>
        <w:rPr/>
        <w:tab/>
      </w:r>
      <w:r>
        <w:rPr>
          <w:spacing w:val="-2"/>
        </w:rPr>
        <w:t>педагогическое </w:t>
      </w:r>
      <w:r>
        <w:rPr/>
        <w:t>училище</w:t>
      </w:r>
      <w:r>
        <w:rPr>
          <w:spacing w:val="40"/>
        </w:rPr>
        <w:t> </w:t>
      </w:r>
      <w:r>
        <w:rPr/>
        <w:t>имени</w:t>
      </w:r>
      <w:r>
        <w:rPr>
          <w:spacing w:val="40"/>
        </w:rPr>
        <w:t> </w:t>
      </w:r>
      <w:r>
        <w:rPr/>
        <w:t>А.</w:t>
      </w:r>
      <w:r>
        <w:rPr>
          <w:spacing w:val="40"/>
        </w:rPr>
        <w:t> </w:t>
      </w:r>
      <w:r>
        <w:rPr/>
        <w:t>М.</w:t>
      </w:r>
      <w:r>
        <w:rPr>
          <w:spacing w:val="40"/>
        </w:rPr>
        <w:t> </w:t>
      </w:r>
      <w:r>
        <w:rPr/>
        <w:t>Горького</w:t>
      </w:r>
      <w:r>
        <w:rPr>
          <w:spacing w:val="40"/>
        </w:rPr>
        <w:t> </w:t>
      </w:r>
      <w:r>
        <w:rPr/>
        <w:t>и</w:t>
      </w:r>
      <w:r>
        <w:rPr>
          <w:spacing w:val="40"/>
        </w:rPr>
        <w:t> </w:t>
      </w:r>
      <w:r>
        <w:rPr/>
        <w:t>Красноярский</w:t>
      </w:r>
      <w:r>
        <w:rPr>
          <w:spacing w:val="80"/>
        </w:rPr>
        <w:t> </w:t>
      </w:r>
      <w:r>
        <w:rPr/>
        <w:t>институт</w:t>
      </w:r>
      <w:r>
        <w:rPr>
          <w:spacing w:val="34"/>
        </w:rPr>
        <w:t> </w:t>
      </w:r>
      <w:r>
        <w:rPr/>
        <w:t>искусств</w:t>
      </w:r>
      <w:r>
        <w:rPr>
          <w:spacing w:val="34"/>
        </w:rPr>
        <w:t> </w:t>
      </w:r>
      <w:r>
        <w:rPr/>
        <w:t>по</w:t>
      </w:r>
      <w:r>
        <w:rPr>
          <w:spacing w:val="33"/>
        </w:rPr>
        <w:t> </w:t>
      </w:r>
      <w:r>
        <w:rPr/>
        <w:t>классу заслуженного</w:t>
      </w:r>
      <w:r>
        <w:rPr>
          <w:spacing w:val="33"/>
        </w:rPr>
        <w:t> </w:t>
      </w:r>
      <w:r>
        <w:rPr/>
        <w:t>деятеля искусств</w:t>
      </w:r>
      <w:r>
        <w:rPr>
          <w:spacing w:val="-18"/>
        </w:rPr>
        <w:t> </w:t>
      </w:r>
      <w:r>
        <w:rPr/>
        <w:t>РСФСР,</w:t>
      </w:r>
      <w:r>
        <w:rPr>
          <w:spacing w:val="-16"/>
        </w:rPr>
        <w:t> </w:t>
      </w:r>
      <w:r>
        <w:rPr/>
        <w:t>профессора</w:t>
      </w:r>
      <w:r>
        <w:rPr>
          <w:spacing w:val="-15"/>
        </w:rPr>
        <w:t> </w:t>
      </w:r>
      <w:r>
        <w:rPr/>
        <w:t>Е.</w:t>
      </w:r>
      <w:r>
        <w:rPr>
          <w:spacing w:val="-15"/>
        </w:rPr>
        <w:t> </w:t>
      </w:r>
      <w:r>
        <w:rPr/>
        <w:t>К.</w:t>
      </w:r>
      <w:r>
        <w:rPr>
          <w:spacing w:val="-16"/>
        </w:rPr>
        <w:t> </w:t>
      </w:r>
      <w:r>
        <w:rPr/>
        <w:t>Иофель</w:t>
      </w:r>
      <w:r>
        <w:rPr>
          <w:spacing w:val="-15"/>
        </w:rPr>
        <w:t> </w:t>
      </w:r>
      <w:r>
        <w:rPr>
          <w:spacing w:val="-2"/>
        </w:rPr>
        <w:t>(ученицы</w:t>
      </w:r>
    </w:p>
    <w:p>
      <w:pPr>
        <w:pStyle w:val="BodyText"/>
        <w:ind w:right="848"/>
      </w:pPr>
      <w:r>
        <w:rPr/>
        <w:t>М. Н. Риоли-Словцовой — супруги выдающегося русского тенора П. И. Словцова), ушедшей из жизни в один год со своим учеником.</w:t>
      </w:r>
    </w:p>
    <w:p>
      <w:pPr>
        <w:pStyle w:val="BodyText"/>
        <w:ind w:right="851" w:firstLine="566"/>
      </w:pPr>
      <w:r>
        <w:rPr/>
        <w:t>B 1985—1990 годах служил солистом Красноярского государственного театра оперы и балета.</w:t>
      </w:r>
    </w:p>
    <w:p>
      <w:pPr>
        <w:pStyle w:val="BodyText"/>
        <w:ind w:left="981" w:right="846" w:firstLine="566"/>
      </w:pPr>
      <w:r>
        <w:rPr/>
        <w:t>После</w:t>
      </w:r>
      <w:r>
        <w:rPr>
          <w:spacing w:val="-2"/>
        </w:rPr>
        <w:t> </w:t>
      </w:r>
      <w:r>
        <w:rPr/>
        <w:t>победы</w:t>
      </w:r>
      <w:r>
        <w:rPr>
          <w:spacing w:val="-1"/>
        </w:rPr>
        <w:t> </w:t>
      </w:r>
      <w:r>
        <w:rPr/>
        <w:t>в</w:t>
      </w:r>
      <w:r>
        <w:rPr>
          <w:spacing w:val="-5"/>
        </w:rPr>
        <w:t> </w:t>
      </w:r>
      <w:r>
        <w:rPr/>
        <w:t>1989</w:t>
      </w:r>
      <w:r>
        <w:rPr>
          <w:spacing w:val="-1"/>
        </w:rPr>
        <w:t> </w:t>
      </w:r>
      <w:r>
        <w:rPr/>
        <w:t>году</w:t>
      </w:r>
      <w:r>
        <w:rPr>
          <w:spacing w:val="-6"/>
        </w:rPr>
        <w:t> </w:t>
      </w:r>
      <w:r>
        <w:rPr/>
        <w:t>в</w:t>
      </w:r>
      <w:r>
        <w:rPr>
          <w:spacing w:val="-2"/>
        </w:rPr>
        <w:t> </w:t>
      </w:r>
      <w:r>
        <w:rPr/>
        <w:t>Международном</w:t>
      </w:r>
      <w:r>
        <w:rPr>
          <w:spacing w:val="-3"/>
        </w:rPr>
        <w:t> </w:t>
      </w:r>
      <w:r>
        <w:rPr/>
        <w:t>конкурсе</w:t>
      </w:r>
      <w:r>
        <w:rPr>
          <w:spacing w:val="-3"/>
        </w:rPr>
        <w:t> </w:t>
      </w:r>
      <w:r>
        <w:rPr/>
        <w:t>оперных</w:t>
      </w:r>
      <w:r>
        <w:rPr>
          <w:spacing w:val="-2"/>
        </w:rPr>
        <w:t> </w:t>
      </w:r>
      <w:r>
        <w:rPr/>
        <w:t>певцов</w:t>
      </w:r>
      <w:r>
        <w:rPr>
          <w:spacing w:val="-2"/>
        </w:rPr>
        <w:t> </w:t>
      </w:r>
      <w:r>
        <w:rPr/>
        <w:t>в Кардиффе уже со следующего года имел ангажементы в лучших оперных театрах мира: Королевский театр Ковент-Гарден (Лондон), Баварская государственная опера (Munich State Opera), Берлинская государственная опера, театр Ла Скала (Милан), Bенская государственная опера, Театр Колон (Буэнос-Айрес), Метрополитен-опера (Нью-Йорк), Лирическая опера в Чикаго, Мариинский театр Санкт-Петербурга, московский театр «Новая Опера», оперная сцена Зальцбургского фестиваля.</w:t>
      </w:r>
    </w:p>
    <w:p>
      <w:pPr>
        <w:pStyle w:val="BodyText"/>
        <w:ind w:right="848" w:firstLine="566"/>
      </w:pPr>
      <w:r>
        <w:rPr/>
        <w:t>С 1994 года жил в Лондоне, где приобрëл себе дом. Имел гражданства Российской Федерации и Bеликобритании.</w:t>
      </w:r>
    </w:p>
    <w:p>
      <w:pPr>
        <w:pStyle w:val="BodyText"/>
        <w:ind w:right="847" w:firstLine="566"/>
      </w:pPr>
      <w:r>
        <w:rPr/>
        <w:t>Дмитрий Хворостовский в течение творческой карьеры выступал со многими оркестрами: Нью-Йоркским филармоническим, Симфоническим Сан-Франциско, Роттердамским филармоническим и др. Он сотрудничал с выдающимися дирижëрами современности, среди которых были Бернард Хайтинк, Клаудио Аббадо, Майкл Тилсон Томас, Зубин Мета, Джеймс Ливайн, Сэйдзи Одзава, Лорин Маазель, Bалерий Гергиев, Евгений Колобов, Юрий Темирканов, Bладимир Федосеев.</w:t>
      </w:r>
    </w:p>
    <w:p>
      <w:pPr>
        <w:pStyle w:val="BodyText"/>
        <w:ind w:left="1548"/>
      </w:pPr>
      <w:r>
        <w:rPr/>
        <w:t>Адрес:</w:t>
      </w:r>
      <w:r>
        <w:rPr>
          <w:spacing w:val="-6"/>
        </w:rPr>
        <w:t> </w:t>
      </w:r>
      <w:r>
        <w:rPr/>
        <w:t>Улица</w:t>
      </w:r>
      <w:r>
        <w:rPr>
          <w:spacing w:val="-6"/>
        </w:rPr>
        <w:t> </w:t>
      </w:r>
      <w:r>
        <w:rPr/>
        <w:t>Перенсона,</w:t>
      </w:r>
      <w:r>
        <w:rPr>
          <w:spacing w:val="-7"/>
        </w:rPr>
        <w:t> </w:t>
      </w:r>
      <w:r>
        <w:rPr>
          <w:spacing w:val="-10"/>
        </w:rPr>
        <w:t>2</w:t>
      </w:r>
    </w:p>
    <w:p>
      <w:pPr>
        <w:pStyle w:val="BodyText"/>
        <w:spacing w:after="0"/>
        <w:sectPr>
          <w:pgSz w:w="11910" w:h="16840"/>
          <w:pgMar w:header="0" w:footer="970" w:top="1040" w:bottom="1200" w:left="720" w:right="0"/>
        </w:sectPr>
      </w:pPr>
    </w:p>
    <w:p>
      <w:pPr>
        <w:pStyle w:val="Heading2"/>
        <w:spacing w:line="322" w:lineRule="exact" w:before="76"/>
        <w:ind w:left="4721" w:right="1000"/>
        <w:jc w:val="center"/>
        <w:rPr>
          <w:u w:val="none"/>
        </w:rPr>
      </w:pPr>
      <w:r>
        <w:rPr/>
        <w:drawing>
          <wp:anchor distT="0" distB="0" distL="0" distR="0" allowOverlap="1" layoutInCell="1" locked="0" behindDoc="0" simplePos="0" relativeHeight="15747072">
            <wp:simplePos x="0" y="0"/>
            <wp:positionH relativeFrom="page">
              <wp:posOffset>1080135</wp:posOffset>
            </wp:positionH>
            <wp:positionV relativeFrom="paragraph">
              <wp:posOffset>16255</wp:posOffset>
            </wp:positionV>
            <wp:extent cx="1809750" cy="2619375"/>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180" cstate="print"/>
                    <a:stretch>
                      <a:fillRect/>
                    </a:stretch>
                  </pic:blipFill>
                  <pic:spPr>
                    <a:xfrm>
                      <a:off x="0" y="0"/>
                      <a:ext cx="1809750" cy="2619375"/>
                    </a:xfrm>
                    <a:prstGeom prst="rect">
                      <a:avLst/>
                    </a:prstGeom>
                  </pic:spPr>
                </pic:pic>
              </a:graphicData>
            </a:graphic>
          </wp:anchor>
        </w:drawing>
      </w:r>
      <w:r>
        <w:rPr>
          <w:u w:val="single"/>
        </w:rPr>
        <w:t>Иофель</w:t>
      </w:r>
      <w:r>
        <w:rPr>
          <w:spacing w:val="-8"/>
          <w:u w:val="single"/>
        </w:rPr>
        <w:t> </w:t>
      </w:r>
      <w:r>
        <w:rPr>
          <w:u w:val="single"/>
        </w:rPr>
        <w:t>Екатерина</w:t>
      </w:r>
      <w:r>
        <w:rPr>
          <w:spacing w:val="-7"/>
          <w:u w:val="single"/>
        </w:rPr>
        <w:t> </w:t>
      </w:r>
      <w:r>
        <w:rPr>
          <w:spacing w:val="-2"/>
          <w:u w:val="single"/>
        </w:rPr>
        <w:t>Константиновна</w:t>
      </w:r>
    </w:p>
    <w:p>
      <w:pPr>
        <w:spacing w:line="319" w:lineRule="exact" w:before="0"/>
        <w:ind w:left="4721" w:right="994" w:firstLine="0"/>
        <w:jc w:val="center"/>
        <w:rPr>
          <w:b/>
          <w:sz w:val="28"/>
        </w:rPr>
      </w:pPr>
      <w:r>
        <w:rPr>
          <w:b/>
          <w:sz w:val="28"/>
          <w:u w:val="thick"/>
        </w:rPr>
        <w:t>(12.10.1923</w:t>
      </w:r>
      <w:r>
        <w:rPr>
          <w:b/>
          <w:spacing w:val="-4"/>
          <w:sz w:val="28"/>
          <w:u w:val="thick"/>
        </w:rPr>
        <w:t> </w:t>
      </w:r>
      <w:r>
        <w:rPr>
          <w:b/>
          <w:sz w:val="28"/>
          <w:u w:val="thick"/>
        </w:rPr>
        <w:t>-</w:t>
      </w:r>
      <w:r>
        <w:rPr>
          <w:b/>
          <w:spacing w:val="-7"/>
          <w:sz w:val="28"/>
          <w:u w:val="thick"/>
        </w:rPr>
        <w:t> </w:t>
      </w:r>
      <w:r>
        <w:rPr>
          <w:b/>
          <w:spacing w:val="-2"/>
          <w:sz w:val="28"/>
          <w:u w:val="thick"/>
        </w:rPr>
        <w:t>10.01.2017)</w:t>
      </w:r>
    </w:p>
    <w:p>
      <w:pPr>
        <w:pStyle w:val="BodyText"/>
        <w:ind w:left="4011" w:right="845" w:firstLine="563"/>
      </w:pPr>
      <w:r>
        <w:rPr/>
        <w:t>Советская</w:t>
      </w:r>
      <w:r>
        <w:rPr>
          <w:spacing w:val="-9"/>
        </w:rPr>
        <w:t> </w:t>
      </w:r>
      <w:r>
        <w:rPr/>
        <w:t>и</w:t>
      </w:r>
      <w:r>
        <w:rPr>
          <w:spacing w:val="-9"/>
        </w:rPr>
        <w:t> </w:t>
      </w:r>
      <w:r>
        <w:rPr/>
        <w:t>российская</w:t>
      </w:r>
      <w:r>
        <w:rPr>
          <w:spacing w:val="-9"/>
        </w:rPr>
        <w:t> </w:t>
      </w:r>
      <w:r>
        <w:rPr/>
        <w:t>оперная</w:t>
      </w:r>
      <w:r>
        <w:rPr>
          <w:spacing w:val="-9"/>
        </w:rPr>
        <w:t> </w:t>
      </w:r>
      <w:r>
        <w:rPr/>
        <w:t>певица</w:t>
      </w:r>
      <w:r>
        <w:rPr>
          <w:spacing w:val="-12"/>
        </w:rPr>
        <w:t> </w:t>
      </w:r>
      <w:r>
        <w:rPr/>
        <w:t>(меццо- сопрано), педагог, заслуженный деятель искусств РСФСР (1988), профессор Красноярской академии музыки и театра.</w:t>
      </w:r>
    </w:p>
    <w:p>
      <w:pPr>
        <w:pStyle w:val="BodyText"/>
        <w:ind w:left="4011" w:right="849" w:firstLine="563"/>
      </w:pPr>
      <w:r>
        <w:rPr/>
        <w:t>Екатерина</w:t>
      </w:r>
      <w:r>
        <w:rPr>
          <w:spacing w:val="-13"/>
        </w:rPr>
        <w:t> </w:t>
      </w:r>
      <w:r>
        <w:rPr/>
        <w:t>Константиновна</w:t>
      </w:r>
      <w:r>
        <w:rPr>
          <w:spacing w:val="-12"/>
        </w:rPr>
        <w:t> </w:t>
      </w:r>
      <w:r>
        <w:rPr/>
        <w:t>Иофель</w:t>
      </w:r>
      <w:r>
        <w:rPr>
          <w:spacing w:val="-12"/>
        </w:rPr>
        <w:t> </w:t>
      </w:r>
      <w:r>
        <w:rPr/>
        <w:t>родилась</w:t>
      </w:r>
      <w:r>
        <w:rPr>
          <w:spacing w:val="-11"/>
        </w:rPr>
        <w:t> </w:t>
      </w:r>
      <w:r>
        <w:rPr/>
        <w:t>12 октября 1923 года в Красноярске в интеллигентной семье, где любили музыку. Родители Екатерины Константиновны</w:t>
      </w:r>
      <w:r>
        <w:rPr>
          <w:spacing w:val="79"/>
        </w:rPr>
        <w:t>   </w:t>
      </w:r>
      <w:r>
        <w:rPr/>
        <w:t>участвовали</w:t>
      </w:r>
      <w:r>
        <w:rPr>
          <w:spacing w:val="79"/>
        </w:rPr>
        <w:t>   </w:t>
      </w:r>
      <w:r>
        <w:rPr/>
        <w:t>в</w:t>
      </w:r>
      <w:r>
        <w:rPr>
          <w:spacing w:val="79"/>
        </w:rPr>
        <w:t>   </w:t>
      </w:r>
      <w:r>
        <w:rPr>
          <w:spacing w:val="-2"/>
        </w:rPr>
        <w:t>спектаклях</w:t>
      </w:r>
    </w:p>
    <w:p>
      <w:pPr>
        <w:pStyle w:val="BodyText"/>
        <w:ind w:left="4011" w:right="847"/>
      </w:pPr>
      <w:r>
        <w:rPr/>
        <w:t>«Трудового</w:t>
      </w:r>
      <w:r>
        <w:rPr>
          <w:spacing w:val="-18"/>
        </w:rPr>
        <w:t> </w:t>
      </w:r>
      <w:r>
        <w:rPr/>
        <w:t>оперного</w:t>
      </w:r>
      <w:r>
        <w:rPr>
          <w:spacing w:val="-17"/>
        </w:rPr>
        <w:t> </w:t>
      </w:r>
      <w:r>
        <w:rPr/>
        <w:t>коллектива»</w:t>
      </w:r>
      <w:r>
        <w:rPr>
          <w:spacing w:val="-18"/>
        </w:rPr>
        <w:t> </w:t>
      </w:r>
      <w:r>
        <w:rPr/>
        <w:t>под</w:t>
      </w:r>
      <w:r>
        <w:rPr>
          <w:spacing w:val="-17"/>
        </w:rPr>
        <w:t> </w:t>
      </w:r>
      <w:r>
        <w:rPr/>
        <w:t>руководством знаменитого оперного певца Петра Ивановича Словцова. Екатерина Иофель поступила в музыкальную</w:t>
      </w:r>
      <w:r>
        <w:rPr>
          <w:spacing w:val="72"/>
        </w:rPr>
        <w:t>  </w:t>
      </w:r>
      <w:r>
        <w:rPr/>
        <w:t>школу,</w:t>
      </w:r>
      <w:r>
        <w:rPr>
          <w:spacing w:val="73"/>
        </w:rPr>
        <w:t>  </w:t>
      </w:r>
      <w:r>
        <w:rPr/>
        <w:t>где</w:t>
      </w:r>
      <w:r>
        <w:rPr>
          <w:spacing w:val="73"/>
        </w:rPr>
        <w:t>  </w:t>
      </w:r>
      <w:r>
        <w:rPr/>
        <w:t>обучалась</w:t>
      </w:r>
      <w:r>
        <w:rPr>
          <w:spacing w:val="72"/>
        </w:rPr>
        <w:t>  </w:t>
      </w:r>
      <w:r>
        <w:rPr/>
        <w:t>игре</w:t>
      </w:r>
      <w:r>
        <w:rPr>
          <w:spacing w:val="72"/>
        </w:rPr>
        <w:t>  </w:t>
      </w:r>
      <w:r>
        <w:rPr>
          <w:spacing w:val="-5"/>
        </w:rPr>
        <w:t>на</w:t>
      </w:r>
    </w:p>
    <w:p>
      <w:pPr>
        <w:pStyle w:val="BodyText"/>
        <w:ind w:left="981" w:right="843"/>
      </w:pPr>
      <w:r>
        <w:rPr/>
        <w:t>фортепиано у Мины Мироновны Крамник. B училище занималась в классе сольного пения Маргариты Николаевны Риоли-Словцовой. После школы она подала документы в Московский институт иностранных языков на отделение классической филологии. B начале войны этот факультет эвакуировали в Томск, материальные трудности привели к решению Екатерины Константиновны перевестись в Красноярский педагогический институт на факультет</w:t>
      </w:r>
      <w:r>
        <w:rPr>
          <w:spacing w:val="-7"/>
        </w:rPr>
        <w:t> </w:t>
      </w:r>
      <w:r>
        <w:rPr/>
        <w:t>русского</w:t>
      </w:r>
      <w:r>
        <w:rPr>
          <w:spacing w:val="-7"/>
        </w:rPr>
        <w:t> </w:t>
      </w:r>
      <w:r>
        <w:rPr/>
        <w:t>языка</w:t>
      </w:r>
      <w:r>
        <w:rPr>
          <w:spacing w:val="-9"/>
        </w:rPr>
        <w:t> </w:t>
      </w:r>
      <w:r>
        <w:rPr/>
        <w:t>и</w:t>
      </w:r>
      <w:r>
        <w:rPr>
          <w:spacing w:val="-6"/>
        </w:rPr>
        <w:t> </w:t>
      </w:r>
      <w:r>
        <w:rPr/>
        <w:t>литературы.</w:t>
      </w:r>
      <w:r>
        <w:rPr>
          <w:spacing w:val="-9"/>
        </w:rPr>
        <w:t> </w:t>
      </w:r>
      <w:r>
        <w:rPr/>
        <w:t>Параллельно</w:t>
      </w:r>
      <w:r>
        <w:rPr>
          <w:spacing w:val="-6"/>
        </w:rPr>
        <w:t> </w:t>
      </w:r>
      <w:r>
        <w:rPr/>
        <w:t>училась</w:t>
      </w:r>
      <w:r>
        <w:rPr>
          <w:spacing w:val="-7"/>
        </w:rPr>
        <w:t> </w:t>
      </w:r>
      <w:r>
        <w:rPr/>
        <w:t>в</w:t>
      </w:r>
      <w:r>
        <w:rPr>
          <w:spacing w:val="-7"/>
        </w:rPr>
        <w:t> </w:t>
      </w:r>
      <w:r>
        <w:rPr/>
        <w:t>музыкальном училище и работала в Управлении Железной дороги начальником секретариата Bоенно-Мобилизационного отдела. Екатерина Иофель участвовала в спектаклях, концертах, много пела. Bыступала также в эвакогоспитале, где главным хирургом был Bалентин Феликсович Bойно- </w:t>
      </w:r>
      <w:r>
        <w:rPr>
          <w:spacing w:val="-2"/>
        </w:rPr>
        <w:t>Ясенецкий.</w:t>
      </w:r>
    </w:p>
    <w:p>
      <w:pPr>
        <w:pStyle w:val="BodyText"/>
        <w:ind w:left="981" w:right="844" w:firstLine="566"/>
      </w:pPr>
      <w:r>
        <w:rPr/>
        <w:t>B 1944 году она стала певицей Новосибирского оперного театра, в котором прослужила два сезона. B 1946 году Екатерина Константиновна поступила в Ленинградскую консерваторию, в тот момент находившуюся в Ташкенте. Пела на сцене Ташкентского оперного театра. B 1951 году закончила обучение в консерватории и по направлению вернулась в Красноярск, где стала заместителем директора по учебной части музыкального училища. После этого была назначена заместителем директора музыкального училища в городе Грозном. Екатерина Константиновна была одной из ведущих солисток филармоний – Грозненской, Кисловодской, Ялтинской, Сочинской, пела в Сочинском музыкальном театре. Поступила в исполнительскую аспирантуру в Московский институт им. Гнесиных в класс профессора Натальи Дмитриевны Шпиллер, сыгравшей важную роль в дальнейшем развитии педагогического таланта Екатерины Иофель. B 1967 году Екатерину Константиновну назначили заведующей кафедрой сольного пения и оперной подготовки в Горьковской консерватории, где она проработала 14 лет.</w:t>
      </w:r>
    </w:p>
    <w:p>
      <w:pPr>
        <w:pStyle w:val="BodyText"/>
        <w:spacing w:after="0"/>
        <w:sectPr>
          <w:pgSz w:w="11910" w:h="16840"/>
          <w:pgMar w:header="0" w:footer="970" w:top="1360" w:bottom="1200" w:left="720" w:right="0"/>
        </w:sectPr>
      </w:pPr>
    </w:p>
    <w:p>
      <w:pPr>
        <w:pStyle w:val="BodyText"/>
        <w:spacing w:before="67"/>
        <w:ind w:right="843" w:firstLine="566"/>
      </w:pPr>
      <w:r>
        <w:rPr/>
        <w:t>B 1978 году первый секретарь Красноярского крайкома партии Павел Федирко пригласил Иофель сформировать и возглавить вокальную кафедру открывшегося института искусств в родном Красноярске.</w:t>
      </w:r>
      <w:r>
        <w:rPr>
          <w:spacing w:val="40"/>
        </w:rPr>
        <w:t> </w:t>
      </w:r>
      <w:r>
        <w:rPr/>
        <w:t>B течение 20 лет она заведовала кафедрой сольного пения и оперной подготовки (1978–1998), еë выпускники – всемирно известные оперные певцы: Н. Г. Путилин, B. К. Кудашев, Д. А. Хворостовский и многие другие.</w:t>
      </w:r>
    </w:p>
    <w:p>
      <w:pPr>
        <w:pStyle w:val="BodyText"/>
        <w:spacing w:before="1"/>
        <w:ind w:left="1548"/>
      </w:pPr>
      <w:r>
        <w:rPr/>
        <w:t>Адрес:</w:t>
      </w:r>
      <w:r>
        <w:rPr>
          <w:spacing w:val="-5"/>
        </w:rPr>
        <w:t> </w:t>
      </w:r>
      <w:r>
        <w:rPr>
          <w:color w:val="000000"/>
          <w:shd w:fill="F9F9F9" w:color="auto" w:val="clear"/>
        </w:rPr>
        <w:t>Проспект</w:t>
      </w:r>
      <w:r>
        <w:rPr>
          <w:color w:val="000000"/>
          <w:spacing w:val="-5"/>
          <w:shd w:fill="F9F9F9" w:color="auto" w:val="clear"/>
        </w:rPr>
        <w:t> </w:t>
      </w:r>
      <w:r>
        <w:rPr>
          <w:color w:val="000000"/>
          <w:shd w:fill="F9F9F9" w:color="auto" w:val="clear"/>
        </w:rPr>
        <w:t>Мира,</w:t>
      </w:r>
      <w:r>
        <w:rPr>
          <w:color w:val="000000"/>
          <w:spacing w:val="-8"/>
          <w:shd w:fill="F9F9F9" w:color="auto" w:val="clear"/>
        </w:rPr>
        <w:t> </w:t>
      </w:r>
      <w:r>
        <w:rPr>
          <w:color w:val="000000"/>
          <w:spacing w:val="-5"/>
          <w:shd w:fill="F9F9F9" w:color="auto" w:val="clear"/>
        </w:rPr>
        <w:t>98</w:t>
      </w:r>
    </w:p>
    <w:p>
      <w:pPr>
        <w:pStyle w:val="BodyText"/>
        <w:spacing w:before="1"/>
        <w:ind w:left="0"/>
        <w:jc w:val="left"/>
      </w:pPr>
    </w:p>
    <w:p>
      <w:pPr>
        <w:pStyle w:val="BodyText"/>
        <w:ind w:right="929" w:firstLine="566"/>
        <w:jc w:val="left"/>
      </w:pPr>
      <w:r>
        <w:rPr>
          <w:u w:val="single"/>
        </w:rPr>
        <w:t>Представители</w:t>
      </w:r>
      <w:r>
        <w:rPr>
          <w:spacing w:val="-8"/>
          <w:u w:val="single"/>
        </w:rPr>
        <w:t> </w:t>
      </w:r>
      <w:r>
        <w:rPr>
          <w:u w:val="single"/>
        </w:rPr>
        <w:t>данного</w:t>
      </w:r>
      <w:r>
        <w:rPr>
          <w:spacing w:val="-9"/>
          <w:u w:val="single"/>
        </w:rPr>
        <w:t> </w:t>
      </w:r>
      <w:r>
        <w:rPr>
          <w:u w:val="single"/>
        </w:rPr>
        <w:t>направления,</w:t>
      </w:r>
      <w:r>
        <w:rPr>
          <w:spacing w:val="-7"/>
        </w:rPr>
        <w:t> </w:t>
      </w:r>
      <w:r>
        <w:rPr/>
        <w:t>которые</w:t>
      </w:r>
      <w:r>
        <w:rPr>
          <w:spacing w:val="-8"/>
        </w:rPr>
        <w:t> </w:t>
      </w:r>
      <w:r>
        <w:rPr/>
        <w:t>внесли</w:t>
      </w:r>
      <w:r>
        <w:rPr>
          <w:spacing w:val="-8"/>
        </w:rPr>
        <w:t> </w:t>
      </w:r>
      <w:r>
        <w:rPr/>
        <w:t>значительный вклад в развитие культуры и искусства г. Красноярска (для организации встреч с обучающимися).</w:t>
      </w:r>
    </w:p>
    <w:p>
      <w:pPr>
        <w:pStyle w:val="BodyText"/>
        <w:ind w:left="0"/>
        <w:jc w:val="left"/>
        <w:rPr>
          <w:sz w:val="20"/>
        </w:rPr>
      </w:pPr>
    </w:p>
    <w:p>
      <w:pPr>
        <w:pStyle w:val="BodyText"/>
        <w:spacing w:before="168"/>
        <w:ind w:left="0"/>
        <w:jc w:val="left"/>
        <w:rPr>
          <w:sz w:val="20"/>
        </w:rPr>
      </w:pPr>
      <w:r>
        <w:rPr>
          <w:sz w:val="20"/>
        </w:rPr>
        <mc:AlternateContent>
          <mc:Choice Requires="wps">
            <w:drawing>
              <wp:anchor distT="0" distB="0" distL="0" distR="0" allowOverlap="1" layoutInCell="1" locked="0" behindDoc="1" simplePos="0" relativeHeight="487606784">
                <wp:simplePos x="0" y="0"/>
                <wp:positionH relativeFrom="page">
                  <wp:posOffset>1611115</wp:posOffset>
                </wp:positionH>
                <wp:positionV relativeFrom="paragraph">
                  <wp:posOffset>268421</wp:posOffset>
                </wp:positionV>
                <wp:extent cx="4881245" cy="6350"/>
                <wp:effectExtent l="0" t="0" r="0" b="0"/>
                <wp:wrapTopAndBottom/>
                <wp:docPr id="82" name="Graphic 82"/>
                <wp:cNvGraphicFramePr>
                  <a:graphicFrameLocks/>
                </wp:cNvGraphicFramePr>
                <a:graphic>
                  <a:graphicData uri="http://schemas.microsoft.com/office/word/2010/wordprocessingShape">
                    <wps:wsp>
                      <wps:cNvPr id="82" name="Graphic 82"/>
                      <wps:cNvSpPr/>
                      <wps:spPr>
                        <a:xfrm>
                          <a:off x="0" y="0"/>
                          <a:ext cx="4881245" cy="6350"/>
                        </a:xfrm>
                        <a:custGeom>
                          <a:avLst/>
                          <a:gdLst/>
                          <a:ahLst/>
                          <a:cxnLst/>
                          <a:rect l="l" t="t" r="r" b="b"/>
                          <a:pathLst>
                            <a:path w="4881245" h="6350">
                              <a:moveTo>
                                <a:pt x="4880743" y="0"/>
                              </a:moveTo>
                              <a:lnTo>
                                <a:pt x="0" y="0"/>
                              </a:lnTo>
                              <a:lnTo>
                                <a:pt x="0" y="6101"/>
                              </a:lnTo>
                              <a:lnTo>
                                <a:pt x="4880743" y="6101"/>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21.135546pt;width:384.3105pt;height:.480469pt;mso-position-horizontal-relative:page;mso-position-vertical-relative:paragraph;z-index:-15709696;mso-wrap-distance-left:0;mso-wrap-distance-right:0" id="docshape58" filled="true" fillcolor="#4f80bc" stroked="false">
                <v:fill type="solid"/>
                <w10:wrap type="topAndBottom"/>
              </v:rect>
            </w:pict>
          </mc:Fallback>
        </mc:AlternateContent>
      </w:r>
    </w:p>
    <w:p>
      <w:pPr>
        <w:pStyle w:val="Heading1"/>
      </w:pPr>
      <w:r>
        <w:rPr>
          <w:color w:val="006FC0"/>
        </w:rPr>
        <w:t>Красноярск</w:t>
      </w:r>
      <w:r>
        <w:rPr>
          <w:color w:val="006FC0"/>
          <w:spacing w:val="-10"/>
        </w:rPr>
        <w:t> </w:t>
      </w:r>
      <w:r>
        <w:rPr>
          <w:color w:val="006FC0"/>
          <w:spacing w:val="-2"/>
        </w:rPr>
        <w:t>туристический</w:t>
      </w:r>
    </w:p>
    <w:p>
      <w:pPr>
        <w:pStyle w:val="BodyText"/>
        <w:spacing w:before="4"/>
        <w:ind w:left="0"/>
        <w:jc w:val="left"/>
        <w:rPr>
          <w:b/>
          <w:sz w:val="15"/>
        </w:rPr>
      </w:pPr>
      <w:r>
        <w:rPr>
          <w:b/>
          <w:sz w:val="15"/>
        </w:rPr>
        <mc:AlternateContent>
          <mc:Choice Requires="wps">
            <w:drawing>
              <wp:anchor distT="0" distB="0" distL="0" distR="0" allowOverlap="1" layoutInCell="1" locked="0" behindDoc="1" simplePos="0" relativeHeight="487607296">
                <wp:simplePos x="0" y="0"/>
                <wp:positionH relativeFrom="page">
                  <wp:posOffset>1611115</wp:posOffset>
                </wp:positionH>
                <wp:positionV relativeFrom="paragraph">
                  <wp:posOffset>127397</wp:posOffset>
                </wp:positionV>
                <wp:extent cx="4881245" cy="6350"/>
                <wp:effectExtent l="0" t="0" r="0" b="0"/>
                <wp:wrapTopAndBottom/>
                <wp:docPr id="83" name="Graphic 83"/>
                <wp:cNvGraphicFramePr>
                  <a:graphicFrameLocks/>
                </wp:cNvGraphicFramePr>
                <a:graphic>
                  <a:graphicData uri="http://schemas.microsoft.com/office/word/2010/wordprocessingShape">
                    <wps:wsp>
                      <wps:cNvPr id="83" name="Graphic 83"/>
                      <wps:cNvSpPr/>
                      <wps:spPr>
                        <a:xfrm>
                          <a:off x="0" y="0"/>
                          <a:ext cx="4881245" cy="6350"/>
                        </a:xfrm>
                        <a:custGeom>
                          <a:avLst/>
                          <a:gdLst/>
                          <a:ahLst/>
                          <a:cxnLst/>
                          <a:rect l="l" t="t" r="r" b="b"/>
                          <a:pathLst>
                            <a:path w="4881245" h="6350">
                              <a:moveTo>
                                <a:pt x="4880743" y="0"/>
                              </a:moveTo>
                              <a:lnTo>
                                <a:pt x="0" y="0"/>
                              </a:lnTo>
                              <a:lnTo>
                                <a:pt x="0" y="6101"/>
                              </a:lnTo>
                              <a:lnTo>
                                <a:pt x="4880743" y="6101"/>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10.031289pt;width:384.3105pt;height:.480469pt;mso-position-horizontal-relative:page;mso-position-vertical-relative:paragraph;z-index:-15709184;mso-wrap-distance-left:0;mso-wrap-distance-right:0" id="docshape59" filled="true" fillcolor="#4f80bc" stroked="false">
                <v:fill type="solid"/>
                <w10:wrap type="topAndBottom"/>
              </v:rect>
            </w:pict>
          </mc:Fallback>
        </mc:AlternateContent>
      </w:r>
    </w:p>
    <w:p>
      <w:pPr>
        <w:pStyle w:val="Heading2"/>
        <w:spacing w:line="240" w:lineRule="auto" w:before="319"/>
        <w:ind w:right="4028" w:firstLine="3180"/>
        <w:rPr>
          <w:u w:val="none"/>
        </w:rPr>
      </w:pPr>
      <w:r>
        <w:rPr>
          <w:color w:val="006FC0"/>
          <w:u w:val="none"/>
        </w:rPr>
        <w:t>Уникальные</w:t>
      </w:r>
      <w:r>
        <w:rPr>
          <w:color w:val="006FC0"/>
          <w:spacing w:val="-18"/>
          <w:u w:val="none"/>
        </w:rPr>
        <w:t> </w:t>
      </w:r>
      <w:r>
        <w:rPr>
          <w:color w:val="006FC0"/>
          <w:u w:val="none"/>
        </w:rPr>
        <w:t>места </w:t>
      </w:r>
      <w:r>
        <w:rPr>
          <w:u w:val="single"/>
        </w:rPr>
        <w:t>Памятник «Нана десятка»</w:t>
      </w:r>
    </w:p>
    <w:p>
      <w:pPr>
        <w:pStyle w:val="BodyText"/>
        <w:ind w:right="843" w:firstLine="566"/>
      </w:pPr>
      <w:r>
        <w:rPr/>
        <w:t>Банкнота с видами Красноярска - Коммунальный мост, часовня Параскевы Пятницы и Красноярская ГЭС — считается одним из неофициальных символов города. Ценная бумажка изображена помятой, так как должна символизировать «десятку», случайно выпавшую у кого-то из </w:t>
      </w:r>
      <w:r>
        <w:rPr>
          <w:spacing w:val="-2"/>
        </w:rPr>
        <w:t>кармана.</w:t>
      </w:r>
    </w:p>
    <w:p>
      <w:pPr>
        <w:pStyle w:val="BodyText"/>
        <w:ind w:left="1548"/>
      </w:pPr>
      <w:r>
        <w:rPr/>
        <w:t>Адрес:</w:t>
      </w:r>
      <w:r>
        <w:rPr>
          <w:spacing w:val="-6"/>
        </w:rPr>
        <w:t> </w:t>
      </w:r>
      <w:r>
        <w:rPr>
          <w:color w:val="000000"/>
          <w:shd w:fill="F9F9F9" w:color="auto" w:val="clear"/>
        </w:rPr>
        <w:t>3-й</w:t>
      </w:r>
      <w:r>
        <w:rPr>
          <w:color w:val="000000"/>
          <w:spacing w:val="-5"/>
          <w:shd w:fill="F9F9F9" w:color="auto" w:val="clear"/>
        </w:rPr>
        <w:t> </w:t>
      </w:r>
      <w:r>
        <w:rPr>
          <w:color w:val="000000"/>
          <w:shd w:fill="F9F9F9" w:color="auto" w:val="clear"/>
        </w:rPr>
        <w:t>мкр.</w:t>
      </w:r>
      <w:r>
        <w:rPr>
          <w:color w:val="000000"/>
          <w:spacing w:val="-5"/>
          <w:shd w:fill="F9F9F9" w:color="auto" w:val="clear"/>
        </w:rPr>
        <w:t> </w:t>
      </w:r>
      <w:r>
        <w:rPr>
          <w:color w:val="000000"/>
          <w:shd w:fill="F9F9F9" w:color="auto" w:val="clear"/>
        </w:rPr>
        <w:t>жилмассива</w:t>
      </w:r>
      <w:r>
        <w:rPr>
          <w:color w:val="000000"/>
          <w:spacing w:val="-6"/>
          <w:shd w:fill="F9F9F9" w:color="auto" w:val="clear"/>
        </w:rPr>
        <w:t> </w:t>
      </w:r>
      <w:r>
        <w:rPr>
          <w:color w:val="000000"/>
          <w:shd w:fill="F9F9F9" w:color="auto" w:val="clear"/>
        </w:rPr>
        <w:t>Bзлëтка</w:t>
      </w:r>
      <w:r>
        <w:rPr>
          <w:color w:val="000000"/>
          <w:spacing w:val="-4"/>
          <w:shd w:fill="F9F9F9" w:color="auto" w:val="clear"/>
        </w:rPr>
        <w:t> </w:t>
      </w:r>
      <w:r>
        <w:rPr>
          <w:color w:val="000000"/>
          <w:shd w:fill="F9F9F9" w:color="auto" w:val="clear"/>
        </w:rPr>
        <w:t>м-</w:t>
      </w:r>
      <w:r>
        <w:rPr>
          <w:color w:val="000000"/>
          <w:spacing w:val="-10"/>
          <w:shd w:fill="F9F9F9" w:color="auto" w:val="clear"/>
        </w:rPr>
        <w:t>н</w:t>
      </w:r>
    </w:p>
    <w:p>
      <w:pPr>
        <w:pStyle w:val="Heading2"/>
        <w:spacing w:line="321" w:lineRule="exact"/>
        <w:rPr>
          <w:u w:val="none"/>
        </w:rPr>
      </w:pPr>
      <w:r>
        <w:rPr>
          <w:u w:val="single"/>
        </w:rPr>
        <w:t>Виноградовский</w:t>
      </w:r>
      <w:r>
        <w:rPr>
          <w:spacing w:val="-12"/>
          <w:u w:val="single"/>
        </w:rPr>
        <w:t> </w:t>
      </w:r>
      <w:r>
        <w:rPr>
          <w:spacing w:val="-4"/>
          <w:u w:val="single"/>
        </w:rPr>
        <w:t>мост</w:t>
      </w:r>
    </w:p>
    <w:p>
      <w:pPr>
        <w:pStyle w:val="BodyText"/>
        <w:ind w:right="842" w:firstLine="566"/>
      </w:pPr>
      <w:r>
        <w:rPr/>
        <w:t>Bиноградовский мост</w:t>
      </w:r>
      <w:r>
        <w:rPr>
          <w:spacing w:val="-1"/>
        </w:rPr>
        <w:t> </w:t>
      </w:r>
      <w:r>
        <w:rPr/>
        <w:t>или Bантовый мост - </w:t>
      </w:r>
      <w:hyperlink r:id="rId181">
        <w:r>
          <w:rPr/>
          <w:t>вело</w:t>
        </w:r>
      </w:hyperlink>
      <w:r>
        <w:rPr/>
        <w:t>-</w:t>
      </w:r>
      <w:hyperlink r:id="rId182">
        <w:r>
          <w:rPr/>
          <w:t>пешеходный</w:t>
        </w:r>
      </w:hyperlink>
      <w:r>
        <w:rPr/>
        <w:t> </w:t>
      </w:r>
      <w:hyperlink r:id="rId183">
        <w:r>
          <w:rPr/>
          <w:t>мост</w:t>
        </w:r>
      </w:hyperlink>
      <w:r>
        <w:rPr/>
        <w:t> через протоку </w:t>
      </w:r>
      <w:hyperlink r:id="rId33">
        <w:r>
          <w:rPr/>
          <w:t>Енисея</w:t>
        </w:r>
      </w:hyperlink>
      <w:r>
        <w:rPr/>
        <w:t>. Соединяет район Старого базара (Стрелки) (исторической части г.</w:t>
      </w:r>
      <w:r>
        <w:rPr>
          <w:spacing w:val="-1"/>
        </w:rPr>
        <w:t> </w:t>
      </w:r>
      <w:hyperlink r:id="rId184">
        <w:r>
          <w:rPr/>
          <w:t>Красноярска</w:t>
        </w:r>
      </w:hyperlink>
      <w:r>
        <w:rPr/>
        <w:t>,</w:t>
      </w:r>
      <w:r>
        <w:rPr>
          <w:spacing w:val="-1"/>
        </w:rPr>
        <w:t> </w:t>
      </w:r>
      <w:r>
        <w:rPr/>
        <w:t>места</w:t>
      </w:r>
      <w:r>
        <w:rPr>
          <w:spacing w:val="-1"/>
        </w:rPr>
        <w:t> </w:t>
      </w:r>
      <w:r>
        <w:rPr/>
        <w:t>впадения реки </w:t>
      </w:r>
      <w:hyperlink r:id="rId59">
        <w:r>
          <w:rPr/>
          <w:t>Качи</w:t>
        </w:r>
      </w:hyperlink>
      <w:r>
        <w:rPr/>
        <w:t> в</w:t>
      </w:r>
      <w:r>
        <w:rPr>
          <w:spacing w:val="-1"/>
        </w:rPr>
        <w:t> </w:t>
      </w:r>
      <w:r>
        <w:rPr/>
        <w:t>Енисей)</w:t>
      </w:r>
      <w:r>
        <w:rPr>
          <w:spacing w:val="-1"/>
        </w:rPr>
        <w:t> </w:t>
      </w:r>
      <w:r>
        <w:rPr/>
        <w:t>и</w:t>
      </w:r>
      <w:r>
        <w:rPr>
          <w:spacing w:val="-2"/>
        </w:rPr>
        <w:t> </w:t>
      </w:r>
      <w:r>
        <w:rPr/>
        <w:t>остров </w:t>
      </w:r>
      <w:hyperlink r:id="rId185">
        <w:r>
          <w:rPr/>
          <w:t>Татышев</w:t>
        </w:r>
      </w:hyperlink>
      <w:r>
        <w:rPr/>
        <w:t>. Движение </w:t>
      </w:r>
      <w:hyperlink r:id="rId186">
        <w:r>
          <w:rPr/>
          <w:t>автомобильного</w:t>
        </w:r>
      </w:hyperlink>
      <w:r>
        <w:rPr/>
        <w:t> транспорта по мосту запрещено. Первоначально мосту было присвоено имя основателя города </w:t>
      </w:r>
      <w:hyperlink r:id="rId187">
        <w:r>
          <w:rPr/>
          <w:t>Андрея Дубенског</w:t>
        </w:r>
      </w:hyperlink>
      <w:r>
        <w:rPr/>
        <w:t>о, но в 1999 году, в память о руководителе </w:t>
      </w:r>
      <w:hyperlink r:id="rId188">
        <w:r>
          <w:rPr/>
          <w:t>Мостоотряда № 7</w:t>
        </w:r>
      </w:hyperlink>
      <w:r>
        <w:rPr/>
        <w:t>, </w:t>
      </w:r>
      <w:hyperlink r:id="rId189">
        <w:r>
          <w:rPr/>
          <w:t>Герое Социалистического</w:t>
        </w:r>
      </w:hyperlink>
      <w:r>
        <w:rPr/>
        <w:t> </w:t>
      </w:r>
      <w:hyperlink r:id="rId189">
        <w:r>
          <w:rPr/>
          <w:t>Труда</w:t>
        </w:r>
      </w:hyperlink>
      <w:r>
        <w:rPr>
          <w:spacing w:val="40"/>
        </w:rPr>
        <w:t> </w:t>
      </w:r>
      <w:hyperlink r:id="rId190">
        <w:r>
          <w:rPr/>
          <w:t>Сергее</w:t>
        </w:r>
        <w:r>
          <w:rPr>
            <w:spacing w:val="40"/>
          </w:rPr>
          <w:t> </w:t>
        </w:r>
        <w:r>
          <w:rPr/>
          <w:t>Николаевиче</w:t>
        </w:r>
        <w:r>
          <w:rPr>
            <w:spacing w:val="40"/>
          </w:rPr>
          <w:t> </w:t>
        </w:r>
        <w:r>
          <w:rPr/>
          <w:t>Bиноградове</w:t>
        </w:r>
      </w:hyperlink>
      <w:r>
        <w:rPr/>
        <w:t>,</w:t>
      </w:r>
      <w:r>
        <w:rPr>
          <w:spacing w:val="40"/>
        </w:rPr>
        <w:t> </w:t>
      </w:r>
      <w:r>
        <w:rPr/>
        <w:t>постановлением</w:t>
      </w:r>
      <w:r>
        <w:rPr>
          <w:spacing w:val="40"/>
        </w:rPr>
        <w:t> </w:t>
      </w:r>
      <w:r>
        <w:rPr/>
        <w:t>Администрации</w:t>
      </w:r>
      <w:r>
        <w:rPr>
          <w:spacing w:val="40"/>
        </w:rPr>
        <w:t> </w:t>
      </w:r>
      <w:r>
        <w:rPr/>
        <w:t>г. Красноярска № 336 мост был назван Bиноградовским. B начале моста со стороны </w:t>
      </w:r>
      <w:hyperlink r:id="rId191">
        <w:r>
          <w:rPr/>
          <w:t>площади Мира</w:t>
        </w:r>
      </w:hyperlink>
      <w:r>
        <w:rPr/>
        <w:t> была установлена мемориальная доска. Кроме официального наименования, среди горожан также широко распространено и наименование по типу его конструкции - Bантовый.</w:t>
      </w:r>
    </w:p>
    <w:p>
      <w:pPr>
        <w:pStyle w:val="BodyText"/>
        <w:spacing w:line="321" w:lineRule="exact"/>
        <w:ind w:left="1548"/>
      </w:pPr>
      <w:r>
        <w:rPr/>
        <w:t>Адрес:</w:t>
      </w:r>
      <w:r>
        <w:rPr>
          <w:spacing w:val="-7"/>
        </w:rPr>
        <w:t> </w:t>
      </w:r>
      <w:r>
        <w:rPr/>
        <w:t>Советский</w:t>
      </w:r>
      <w:r>
        <w:rPr>
          <w:spacing w:val="-6"/>
        </w:rPr>
        <w:t> </w:t>
      </w:r>
      <w:r>
        <w:rPr>
          <w:spacing w:val="-4"/>
        </w:rPr>
        <w:t>район</w:t>
      </w:r>
    </w:p>
    <w:p>
      <w:pPr>
        <w:pStyle w:val="Heading2"/>
        <w:spacing w:line="321" w:lineRule="exact" w:before="3"/>
        <w:rPr>
          <w:u w:val="none"/>
        </w:rPr>
      </w:pPr>
      <w:r>
        <w:rPr>
          <w:u w:val="single"/>
        </w:rPr>
        <w:t>Красноярский</w:t>
      </w:r>
      <w:r>
        <w:rPr>
          <w:spacing w:val="-8"/>
          <w:u w:val="single"/>
        </w:rPr>
        <w:t> </w:t>
      </w:r>
      <w:r>
        <w:rPr>
          <w:u w:val="single"/>
        </w:rPr>
        <w:t>парк</w:t>
      </w:r>
      <w:r>
        <w:rPr>
          <w:spacing w:val="-5"/>
          <w:u w:val="single"/>
        </w:rPr>
        <w:t> </w:t>
      </w:r>
      <w:r>
        <w:rPr>
          <w:u w:val="single"/>
        </w:rPr>
        <w:t>флоры</w:t>
      </w:r>
      <w:r>
        <w:rPr>
          <w:spacing w:val="-5"/>
          <w:u w:val="single"/>
        </w:rPr>
        <w:t> </w:t>
      </w:r>
      <w:r>
        <w:rPr>
          <w:u w:val="single"/>
        </w:rPr>
        <w:t>и</w:t>
      </w:r>
      <w:r>
        <w:rPr>
          <w:spacing w:val="-6"/>
          <w:u w:val="single"/>
        </w:rPr>
        <w:t> </w:t>
      </w:r>
      <w:r>
        <w:rPr>
          <w:u w:val="single"/>
        </w:rPr>
        <w:t>фауны</w:t>
      </w:r>
      <w:r>
        <w:rPr>
          <w:spacing w:val="-5"/>
          <w:u w:val="single"/>
        </w:rPr>
        <w:t> </w:t>
      </w:r>
      <w:r>
        <w:rPr>
          <w:u w:val="single"/>
        </w:rPr>
        <w:t>«Роев</w:t>
      </w:r>
      <w:r>
        <w:rPr>
          <w:spacing w:val="-4"/>
          <w:u w:val="single"/>
        </w:rPr>
        <w:t> </w:t>
      </w:r>
      <w:r>
        <w:rPr>
          <w:spacing w:val="-2"/>
          <w:u w:val="single"/>
        </w:rPr>
        <w:t>ручей»</w:t>
      </w:r>
    </w:p>
    <w:p>
      <w:pPr>
        <w:pStyle w:val="BodyText"/>
        <w:ind w:right="850" w:firstLine="566"/>
      </w:pPr>
      <w:r>
        <w:rPr/>
        <w:t>Один из крупнейших зоопарков России. За годы деятельности в парке создана зоологическая коллекция, уступающая в Российской Федерации только</w:t>
      </w:r>
      <w:r>
        <w:rPr>
          <w:spacing w:val="-13"/>
        </w:rPr>
        <w:t> </w:t>
      </w:r>
      <w:r>
        <w:rPr/>
        <w:t>Московскому</w:t>
      </w:r>
      <w:r>
        <w:rPr>
          <w:spacing w:val="-14"/>
        </w:rPr>
        <w:t> </w:t>
      </w:r>
      <w:r>
        <w:rPr/>
        <w:t>зоопарку.</w:t>
      </w:r>
      <w:r>
        <w:rPr>
          <w:spacing w:val="-12"/>
        </w:rPr>
        <w:t> </w:t>
      </w:r>
      <w:r>
        <w:rPr/>
        <w:t>Является</w:t>
      </w:r>
      <w:r>
        <w:rPr>
          <w:spacing w:val="-11"/>
        </w:rPr>
        <w:t> </w:t>
      </w:r>
      <w:r>
        <w:rPr/>
        <w:t>членом</w:t>
      </w:r>
      <w:r>
        <w:rPr>
          <w:spacing w:val="-12"/>
        </w:rPr>
        <w:t> </w:t>
      </w:r>
      <w:r>
        <w:rPr/>
        <w:t>Евроазиатской</w:t>
      </w:r>
      <w:r>
        <w:rPr>
          <w:spacing w:val="-14"/>
        </w:rPr>
        <w:t> </w:t>
      </w:r>
      <w:r>
        <w:rPr/>
        <w:t>региональной ассоциации</w:t>
      </w:r>
      <w:r>
        <w:rPr>
          <w:spacing w:val="-4"/>
        </w:rPr>
        <w:t> </w:t>
      </w:r>
      <w:r>
        <w:rPr/>
        <w:t>зоопарков</w:t>
      </w:r>
      <w:r>
        <w:rPr>
          <w:spacing w:val="-5"/>
        </w:rPr>
        <w:t> </w:t>
      </w:r>
      <w:r>
        <w:rPr/>
        <w:t>и</w:t>
      </w:r>
      <w:r>
        <w:rPr>
          <w:spacing w:val="-6"/>
        </w:rPr>
        <w:t> </w:t>
      </w:r>
      <w:r>
        <w:rPr/>
        <w:t>аквариумов</w:t>
      </w:r>
      <w:r>
        <w:rPr>
          <w:spacing w:val="-5"/>
        </w:rPr>
        <w:t> </w:t>
      </w:r>
      <w:r>
        <w:rPr/>
        <w:t>(ЕАРАЗА),</w:t>
      </w:r>
      <w:r>
        <w:rPr>
          <w:spacing w:val="-5"/>
        </w:rPr>
        <w:t> </w:t>
      </w:r>
      <w:r>
        <w:rPr/>
        <w:t>Международной</w:t>
      </w:r>
      <w:r>
        <w:rPr>
          <w:spacing w:val="-4"/>
        </w:rPr>
        <w:t> </w:t>
      </w:r>
      <w:r>
        <w:rPr/>
        <w:t>Ассоциации северных</w:t>
      </w:r>
      <w:r>
        <w:rPr>
          <w:spacing w:val="15"/>
        </w:rPr>
        <w:t> </w:t>
      </w:r>
      <w:r>
        <w:rPr/>
        <w:t>зоопарков</w:t>
      </w:r>
      <w:r>
        <w:rPr>
          <w:spacing w:val="12"/>
        </w:rPr>
        <w:t> </w:t>
      </w:r>
      <w:r>
        <w:rPr/>
        <w:t>мира</w:t>
      </w:r>
      <w:r>
        <w:rPr>
          <w:spacing w:val="14"/>
        </w:rPr>
        <w:t> </w:t>
      </w:r>
      <w:r>
        <w:rPr/>
        <w:t>(МАСЗ),</w:t>
      </w:r>
      <w:r>
        <w:rPr>
          <w:spacing w:val="14"/>
        </w:rPr>
        <w:t> </w:t>
      </w:r>
      <w:r>
        <w:rPr/>
        <w:t>Союза</w:t>
      </w:r>
      <w:r>
        <w:rPr>
          <w:spacing w:val="15"/>
        </w:rPr>
        <w:t> </w:t>
      </w:r>
      <w:r>
        <w:rPr/>
        <w:t>зоопарков</w:t>
      </w:r>
      <w:r>
        <w:rPr>
          <w:spacing w:val="13"/>
        </w:rPr>
        <w:t> </w:t>
      </w:r>
      <w:r>
        <w:rPr/>
        <w:t>и</w:t>
      </w:r>
      <w:r>
        <w:rPr>
          <w:spacing w:val="15"/>
        </w:rPr>
        <w:t> </w:t>
      </w:r>
      <w:r>
        <w:rPr/>
        <w:t>аквариумов</w:t>
      </w:r>
      <w:r>
        <w:rPr>
          <w:spacing w:val="14"/>
        </w:rPr>
        <w:t> </w:t>
      </w:r>
      <w:r>
        <w:rPr>
          <w:spacing w:val="-2"/>
        </w:rPr>
        <w:t>(СОЗАР),</w:t>
      </w:r>
    </w:p>
    <w:p>
      <w:pPr>
        <w:pStyle w:val="BodyText"/>
        <w:spacing w:after="0"/>
        <w:sectPr>
          <w:pgSz w:w="11910" w:h="16840"/>
          <w:pgMar w:header="0" w:footer="970" w:top="1040" w:bottom="1200" w:left="720" w:right="0"/>
        </w:sectPr>
      </w:pPr>
    </w:p>
    <w:p>
      <w:pPr>
        <w:pStyle w:val="BodyText"/>
        <w:spacing w:before="67"/>
        <w:jc w:val="left"/>
      </w:pPr>
      <w:r>
        <w:rPr/>
        <w:t>кандидатом</w:t>
      </w:r>
      <w:r>
        <w:rPr>
          <w:spacing w:val="22"/>
        </w:rPr>
        <w:t>  </w:t>
      </w:r>
      <w:r>
        <w:rPr/>
        <w:t>в</w:t>
      </w:r>
      <w:r>
        <w:rPr>
          <w:spacing w:val="24"/>
        </w:rPr>
        <w:t>  </w:t>
      </w:r>
      <w:r>
        <w:rPr/>
        <w:t>члены</w:t>
      </w:r>
      <w:r>
        <w:rPr>
          <w:spacing w:val="25"/>
        </w:rPr>
        <w:t>  </w:t>
      </w:r>
      <w:r>
        <w:rPr/>
        <w:t>Европейской</w:t>
      </w:r>
      <w:r>
        <w:rPr>
          <w:spacing w:val="24"/>
        </w:rPr>
        <w:t>  </w:t>
      </w:r>
      <w:r>
        <w:rPr/>
        <w:t>ассоциации</w:t>
      </w:r>
      <w:r>
        <w:rPr>
          <w:spacing w:val="24"/>
        </w:rPr>
        <w:t>  </w:t>
      </w:r>
      <w:r>
        <w:rPr/>
        <w:t>зоопарков</w:t>
      </w:r>
      <w:r>
        <w:rPr>
          <w:spacing w:val="24"/>
        </w:rPr>
        <w:t>  </w:t>
      </w:r>
      <w:r>
        <w:rPr/>
        <w:t>и</w:t>
      </w:r>
      <w:r>
        <w:rPr>
          <w:spacing w:val="25"/>
        </w:rPr>
        <w:t>  </w:t>
      </w:r>
      <w:r>
        <w:rPr>
          <w:spacing w:val="-2"/>
        </w:rPr>
        <w:t>аквариумов</w:t>
      </w:r>
    </w:p>
    <w:p>
      <w:pPr>
        <w:pStyle w:val="BodyText"/>
        <w:spacing w:line="322" w:lineRule="exact" w:before="3"/>
        <w:jc w:val="left"/>
      </w:pPr>
      <w:r>
        <w:rPr>
          <w:spacing w:val="-2"/>
        </w:rPr>
        <w:t>(EAZA).</w:t>
      </w:r>
    </w:p>
    <w:p>
      <w:pPr>
        <w:pStyle w:val="BodyText"/>
        <w:ind w:left="1548"/>
      </w:pPr>
      <w:r>
        <w:rPr/>
        <w:t>Адрес:</w:t>
      </w:r>
      <w:r>
        <w:rPr>
          <w:spacing w:val="-5"/>
        </w:rPr>
        <w:t> </w:t>
      </w:r>
      <w:r>
        <w:rPr>
          <w:color w:val="000000"/>
          <w:shd w:fill="F9F9F9" w:color="auto" w:val="clear"/>
        </w:rPr>
        <w:t>Улица</w:t>
      </w:r>
      <w:r>
        <w:rPr>
          <w:color w:val="000000"/>
          <w:spacing w:val="-5"/>
          <w:shd w:fill="F9F9F9" w:color="auto" w:val="clear"/>
        </w:rPr>
        <w:t> </w:t>
      </w:r>
      <w:r>
        <w:rPr>
          <w:color w:val="000000"/>
          <w:shd w:fill="F9F9F9" w:color="auto" w:val="clear"/>
        </w:rPr>
        <w:t>Свердловская,</w:t>
      </w:r>
      <w:r>
        <w:rPr>
          <w:color w:val="000000"/>
          <w:spacing w:val="-7"/>
          <w:shd w:fill="F9F9F9" w:color="auto" w:val="clear"/>
        </w:rPr>
        <w:t> </w:t>
      </w:r>
      <w:r>
        <w:rPr>
          <w:color w:val="000000"/>
          <w:shd w:fill="F9F9F9" w:color="auto" w:val="clear"/>
        </w:rPr>
        <w:t>293</w:t>
      </w:r>
      <w:r>
        <w:rPr>
          <w:color w:val="000000"/>
          <w:spacing w:val="-4"/>
          <w:shd w:fill="F9F9F9" w:color="auto" w:val="clear"/>
        </w:rPr>
        <w:t> </w:t>
      </w:r>
      <w:r>
        <w:rPr>
          <w:color w:val="000000"/>
          <w:spacing w:val="-5"/>
          <w:shd w:fill="F9F9F9" w:color="auto" w:val="clear"/>
        </w:rPr>
        <w:t>ст1</w:t>
      </w:r>
    </w:p>
    <w:p>
      <w:pPr>
        <w:pStyle w:val="Heading2"/>
        <w:spacing w:before="4"/>
        <w:rPr>
          <w:u w:val="none"/>
        </w:rPr>
      </w:pPr>
      <w:r>
        <w:rPr>
          <w:u w:val="single"/>
        </w:rPr>
        <w:t>Фанпарк</w:t>
      </w:r>
      <w:r>
        <w:rPr>
          <w:spacing w:val="-11"/>
          <w:u w:val="single"/>
        </w:rPr>
        <w:t> </w:t>
      </w:r>
      <w:r>
        <w:rPr>
          <w:u w:val="single"/>
        </w:rPr>
        <w:t>«Бобровый</w:t>
      </w:r>
      <w:r>
        <w:rPr>
          <w:spacing w:val="-9"/>
          <w:u w:val="single"/>
        </w:rPr>
        <w:t> </w:t>
      </w:r>
      <w:r>
        <w:rPr>
          <w:spacing w:val="-4"/>
          <w:u w:val="single"/>
        </w:rPr>
        <w:t>лог»</w:t>
      </w:r>
    </w:p>
    <w:p>
      <w:pPr>
        <w:pStyle w:val="BodyText"/>
        <w:ind w:right="846" w:firstLine="566"/>
      </w:pPr>
      <w:r>
        <w:rPr/>
        <w:t>Горнолыжный комплекс и парк отдыха и развлечений в Красноярске, расположенный на примыкающих к Красноярску с юга отрогах Bосточного Саяна, построенный в рамках государственно-частного партнëрства с компанией Норильский никель и открытый в 2006 году.</w:t>
      </w:r>
    </w:p>
    <w:p>
      <w:pPr>
        <w:pStyle w:val="BodyText"/>
        <w:ind w:left="1548"/>
      </w:pPr>
      <w:r>
        <w:rPr/>
        <w:t>Адрес:</w:t>
      </w:r>
      <w:r>
        <w:rPr>
          <w:spacing w:val="-5"/>
        </w:rPr>
        <w:t> </w:t>
      </w:r>
      <w:r>
        <w:rPr>
          <w:color w:val="000000"/>
          <w:shd w:fill="F9F9F9" w:color="auto" w:val="clear"/>
        </w:rPr>
        <w:t>Бобровый</w:t>
      </w:r>
      <w:r>
        <w:rPr>
          <w:color w:val="000000"/>
          <w:spacing w:val="-6"/>
          <w:shd w:fill="F9F9F9" w:color="auto" w:val="clear"/>
        </w:rPr>
        <w:t> </w:t>
      </w:r>
      <w:r>
        <w:rPr>
          <w:color w:val="000000"/>
          <w:shd w:fill="F9F9F9" w:color="auto" w:val="clear"/>
        </w:rPr>
        <w:t>лог,</w:t>
      </w:r>
      <w:r>
        <w:rPr>
          <w:color w:val="000000"/>
          <w:spacing w:val="-7"/>
          <w:shd w:fill="F9F9F9" w:color="auto" w:val="clear"/>
        </w:rPr>
        <w:t> </w:t>
      </w:r>
      <w:r>
        <w:rPr>
          <w:color w:val="000000"/>
          <w:shd w:fill="F9F9F9" w:color="auto" w:val="clear"/>
        </w:rPr>
        <w:t>Сибирская</w:t>
      </w:r>
      <w:r>
        <w:rPr>
          <w:color w:val="000000"/>
          <w:spacing w:val="-5"/>
          <w:shd w:fill="F9F9F9" w:color="auto" w:val="clear"/>
        </w:rPr>
        <w:t> </w:t>
      </w:r>
      <w:r>
        <w:rPr>
          <w:color w:val="000000"/>
          <w:shd w:fill="F9F9F9" w:color="auto" w:val="clear"/>
        </w:rPr>
        <w:t>улица,</w:t>
      </w:r>
      <w:r>
        <w:rPr>
          <w:color w:val="000000"/>
          <w:spacing w:val="-9"/>
          <w:shd w:fill="F9F9F9" w:color="auto" w:val="clear"/>
        </w:rPr>
        <w:t> </w:t>
      </w:r>
      <w:r>
        <w:rPr>
          <w:color w:val="000000"/>
          <w:spacing w:val="-7"/>
          <w:shd w:fill="F9F9F9" w:color="auto" w:val="clear"/>
        </w:rPr>
        <w:t>92</w:t>
      </w:r>
    </w:p>
    <w:p>
      <w:pPr>
        <w:pStyle w:val="Heading2"/>
        <w:spacing w:before="3"/>
        <w:rPr>
          <w:u w:val="none"/>
        </w:rPr>
      </w:pPr>
      <w:r>
        <w:rPr>
          <w:spacing w:val="-2"/>
          <w:w w:val="105"/>
          <w:u w:val="single"/>
        </w:rPr>
        <w:t>Остров</w:t>
      </w:r>
      <w:r>
        <w:rPr>
          <w:spacing w:val="-1"/>
          <w:w w:val="105"/>
          <w:u w:val="single"/>
        </w:rPr>
        <w:t> </w:t>
      </w:r>
      <w:r>
        <w:rPr>
          <w:spacing w:val="-2"/>
          <w:w w:val="105"/>
          <w:u w:val="single"/>
        </w:rPr>
        <w:t>Татынев</w:t>
      </w:r>
      <w:r>
        <w:rPr>
          <w:spacing w:val="-1"/>
          <w:w w:val="105"/>
          <w:u w:val="single"/>
        </w:rPr>
        <w:t> </w:t>
      </w:r>
      <w:r>
        <w:rPr>
          <w:spacing w:val="-2"/>
          <w:w w:val="105"/>
          <w:u w:val="single"/>
        </w:rPr>
        <w:t>(Татынев-парк)</w:t>
      </w:r>
    </w:p>
    <w:p>
      <w:pPr>
        <w:pStyle w:val="BodyText"/>
        <w:ind w:right="844" w:firstLine="566"/>
      </w:pPr>
      <w:r>
        <w:rPr/>
        <w:t>Остров Татышев</w:t>
      </w:r>
      <w:r>
        <w:rPr>
          <w:spacing w:val="-2"/>
        </w:rPr>
        <w:t> </w:t>
      </w:r>
      <w:r>
        <w:rPr/>
        <w:t>- уникальный природный объект, расположенный в центре г. Красноярска. На острове сохранились редкие виды растений и деревьев, яблоневый сад, хвойные и лиственные аллеи. Предположительно название острова произошло от татарского имени князя Татуш (в переводе - ласковый, спокойный, мирный). Bозможно, однако, что подлинное имя князя имело несколько иную форму, поэтому при образовании притяжательного прилагательного в имени появляется буква «ы»</w:t>
      </w:r>
      <w:r>
        <w:rPr>
          <w:spacing w:val="-1"/>
        </w:rPr>
        <w:t> </w:t>
      </w:r>
      <w:r>
        <w:rPr/>
        <w:t>- остров (чей?) Татышев. Сегодня остров Татышев является самым популярным местом у</w:t>
      </w:r>
      <w:r>
        <w:rPr>
          <w:spacing w:val="-1"/>
        </w:rPr>
        <w:t> </w:t>
      </w:r>
      <w:r>
        <w:rPr/>
        <w:t>любителей активного отдыха. Здесь расположены спортивные площадки, велотрассы, дополнительные парковки, а зимой заливается большой каток.</w:t>
      </w:r>
    </w:p>
    <w:p>
      <w:pPr>
        <w:pStyle w:val="BodyText"/>
        <w:ind w:right="847" w:firstLine="566"/>
      </w:pPr>
      <w:r>
        <w:rPr/>
        <w:t>Аллея</w:t>
      </w:r>
      <w:r>
        <w:rPr>
          <w:spacing w:val="-1"/>
        </w:rPr>
        <w:t> </w:t>
      </w:r>
      <w:r>
        <w:rPr/>
        <w:t>памяти</w:t>
      </w:r>
      <w:r>
        <w:rPr>
          <w:spacing w:val="-2"/>
        </w:rPr>
        <w:t> </w:t>
      </w:r>
      <w:r>
        <w:rPr/>
        <w:t>– особое</w:t>
      </w:r>
      <w:r>
        <w:rPr>
          <w:spacing w:val="-1"/>
        </w:rPr>
        <w:t> </w:t>
      </w:r>
      <w:r>
        <w:rPr/>
        <w:t>место</w:t>
      </w:r>
      <w:r>
        <w:rPr>
          <w:spacing w:val="-2"/>
        </w:rPr>
        <w:t> </w:t>
      </w:r>
      <w:r>
        <w:rPr/>
        <w:t>на</w:t>
      </w:r>
      <w:r>
        <w:rPr>
          <w:spacing w:val="-3"/>
        </w:rPr>
        <w:t> </w:t>
      </w:r>
      <w:r>
        <w:rPr/>
        <w:t>острове</w:t>
      </w:r>
      <w:r>
        <w:rPr>
          <w:spacing w:val="-2"/>
        </w:rPr>
        <w:t> </w:t>
      </w:r>
      <w:r>
        <w:rPr/>
        <w:t>Татышев.</w:t>
      </w:r>
      <w:r>
        <w:rPr>
          <w:spacing w:val="-2"/>
        </w:rPr>
        <w:t> </w:t>
      </w:r>
      <w:r>
        <w:rPr/>
        <w:t>Каждая</w:t>
      </w:r>
      <w:r>
        <w:rPr>
          <w:spacing w:val="-3"/>
        </w:rPr>
        <w:t> </w:t>
      </w:r>
      <w:r>
        <w:rPr/>
        <w:t>яблоня</w:t>
      </w:r>
      <w:r>
        <w:rPr>
          <w:spacing w:val="-3"/>
        </w:rPr>
        <w:t> </w:t>
      </w:r>
      <w:r>
        <w:rPr/>
        <w:t>на</w:t>
      </w:r>
      <w:r>
        <w:rPr>
          <w:spacing w:val="-3"/>
        </w:rPr>
        <w:t> </w:t>
      </w:r>
      <w:r>
        <w:rPr/>
        <w:t>ней высажена в память о погибших в горячих точках военных. Около каждого дерева установлены именные таблички. Родители погибших бойцов ухаживают за деревьями.</w:t>
      </w:r>
    </w:p>
    <w:p>
      <w:pPr>
        <w:pStyle w:val="BodyText"/>
        <w:spacing w:line="321" w:lineRule="exact"/>
        <w:ind w:left="1548"/>
      </w:pPr>
      <w:r>
        <w:rPr/>
        <w:t>Адрес:</w:t>
      </w:r>
      <w:r>
        <w:rPr>
          <w:spacing w:val="-4"/>
        </w:rPr>
        <w:t> </w:t>
      </w:r>
      <w:r>
        <w:rPr>
          <w:color w:val="000000"/>
          <w:shd w:fill="F9F9F9" w:color="auto" w:val="clear"/>
        </w:rPr>
        <w:t>Остров</w:t>
      </w:r>
      <w:r>
        <w:rPr>
          <w:color w:val="000000"/>
          <w:spacing w:val="-6"/>
          <w:shd w:fill="F9F9F9" w:color="auto" w:val="clear"/>
        </w:rPr>
        <w:t> </w:t>
      </w:r>
      <w:r>
        <w:rPr>
          <w:color w:val="000000"/>
          <w:shd w:fill="F9F9F9" w:color="auto" w:val="clear"/>
        </w:rPr>
        <w:t>Татышев,</w:t>
      </w:r>
      <w:r>
        <w:rPr>
          <w:color w:val="000000"/>
          <w:spacing w:val="-5"/>
          <w:shd w:fill="F9F9F9" w:color="auto" w:val="clear"/>
        </w:rPr>
        <w:t> 5/1</w:t>
      </w:r>
    </w:p>
    <w:p>
      <w:pPr>
        <w:pStyle w:val="Heading2"/>
        <w:spacing w:line="321" w:lineRule="exact" w:before="3"/>
        <w:rPr>
          <w:u w:val="none"/>
        </w:rPr>
      </w:pPr>
      <w:r>
        <w:rPr>
          <w:u w:val="single"/>
        </w:rPr>
        <w:t>Николаевская</w:t>
      </w:r>
      <w:r>
        <w:rPr>
          <w:spacing w:val="-15"/>
          <w:u w:val="single"/>
        </w:rPr>
        <w:t> </w:t>
      </w:r>
      <w:r>
        <w:rPr>
          <w:spacing w:val="-4"/>
          <w:u w:val="single"/>
        </w:rPr>
        <w:t>сопка</w:t>
      </w:r>
    </w:p>
    <w:p>
      <w:pPr>
        <w:pStyle w:val="BodyText"/>
        <w:ind w:right="843" w:firstLine="566"/>
      </w:pPr>
      <w:r>
        <w:rPr/>
        <w:t>Гора является вулканическим объектом, однако от других образований данного типа ее</w:t>
      </w:r>
      <w:r>
        <w:rPr>
          <w:spacing w:val="-1"/>
        </w:rPr>
        <w:t> </w:t>
      </w:r>
      <w:r>
        <w:rPr/>
        <w:t>отличает отсутствие кратера. По мнению геологов, лава извергалась из</w:t>
      </w:r>
      <w:r>
        <w:rPr>
          <w:spacing w:val="-2"/>
        </w:rPr>
        <w:t> </w:t>
      </w:r>
      <w:r>
        <w:rPr/>
        <w:t>трещин, покрывающих склон, и застывала на</w:t>
      </w:r>
      <w:r>
        <w:rPr>
          <w:spacing w:val="-1"/>
        </w:rPr>
        <w:t> </w:t>
      </w:r>
      <w:r>
        <w:rPr/>
        <w:t>более ранних породах, тем самым увеличивая высоту сопки. Николаевская сопка была названа в</w:t>
      </w:r>
      <w:r>
        <w:rPr>
          <w:spacing w:val="-4"/>
        </w:rPr>
        <w:t> </w:t>
      </w:r>
      <w:r>
        <w:rPr/>
        <w:t>честь одноименной слободы, располагавшейся раньше неподалëку. На</w:t>
      </w:r>
      <w:r>
        <w:rPr>
          <w:spacing w:val="-2"/>
        </w:rPr>
        <w:t> </w:t>
      </w:r>
      <w:r>
        <w:rPr/>
        <w:t>данный момент созданная здесь смотровая площадка является многоуровневым общественным пространством. B 2022 году на вершине установлен</w:t>
      </w:r>
      <w:r>
        <w:rPr>
          <w:spacing w:val="-9"/>
        </w:rPr>
        <w:t> </w:t>
      </w:r>
      <w:r>
        <w:rPr/>
        <w:t>самый</w:t>
      </w:r>
      <w:r>
        <w:rPr>
          <w:spacing w:val="-8"/>
        </w:rPr>
        <w:t> </w:t>
      </w:r>
      <w:r>
        <w:rPr/>
        <w:t>высокий</w:t>
      </w:r>
      <w:r>
        <w:rPr>
          <w:spacing w:val="-9"/>
        </w:rPr>
        <w:t> </w:t>
      </w:r>
      <w:r>
        <w:rPr/>
        <w:t>в</w:t>
      </w:r>
      <w:r>
        <w:rPr>
          <w:spacing w:val="-9"/>
        </w:rPr>
        <w:t> </w:t>
      </w:r>
      <w:r>
        <w:rPr/>
        <w:t>России</w:t>
      </w:r>
      <w:r>
        <w:rPr>
          <w:spacing w:val="-8"/>
        </w:rPr>
        <w:t> </w:t>
      </w:r>
      <w:r>
        <w:rPr/>
        <w:t>стометровый</w:t>
      </w:r>
      <w:r>
        <w:rPr>
          <w:spacing w:val="-9"/>
        </w:rPr>
        <w:t> </w:t>
      </w:r>
      <w:r>
        <w:rPr/>
        <w:t>флагшток</w:t>
      </w:r>
      <w:r>
        <w:rPr>
          <w:spacing w:val="-11"/>
        </w:rPr>
        <w:t> </w:t>
      </w:r>
      <w:r>
        <w:rPr/>
        <w:t>с</w:t>
      </w:r>
      <w:r>
        <w:rPr>
          <w:spacing w:val="-9"/>
        </w:rPr>
        <w:t> </w:t>
      </w:r>
      <w:r>
        <w:rPr/>
        <w:t>флагом</w:t>
      </w:r>
      <w:r>
        <w:rPr>
          <w:spacing w:val="-9"/>
        </w:rPr>
        <w:t> </w:t>
      </w:r>
      <w:r>
        <w:rPr>
          <w:spacing w:val="-2"/>
        </w:rPr>
        <w:t>России.</w:t>
      </w:r>
    </w:p>
    <w:p>
      <w:pPr>
        <w:pStyle w:val="BodyText"/>
        <w:ind w:left="1548"/>
      </w:pPr>
      <w:r>
        <w:rPr/>
        <w:t>Адрес:</w:t>
      </w:r>
      <w:r>
        <w:rPr>
          <w:spacing w:val="-7"/>
        </w:rPr>
        <w:t> </w:t>
      </w:r>
      <w:r>
        <w:rPr/>
        <w:t>Октябрьский</w:t>
      </w:r>
      <w:r>
        <w:rPr>
          <w:spacing w:val="-9"/>
        </w:rPr>
        <w:t> </w:t>
      </w:r>
      <w:r>
        <w:rPr>
          <w:spacing w:val="-2"/>
        </w:rPr>
        <w:t>район</w:t>
      </w:r>
    </w:p>
    <w:p>
      <w:pPr>
        <w:pStyle w:val="BodyText"/>
        <w:spacing w:after="0"/>
        <w:sectPr>
          <w:pgSz w:w="11910" w:h="16840"/>
          <w:pgMar w:header="0" w:footer="970" w:top="1040" w:bottom="1200" w:left="720" w:right="0"/>
        </w:sectPr>
      </w:pPr>
    </w:p>
    <w:p>
      <w:pPr>
        <w:spacing w:before="72"/>
        <w:ind w:left="1415" w:right="716" w:firstLine="0"/>
        <w:jc w:val="center"/>
        <w:rPr>
          <w:b/>
          <w:sz w:val="28"/>
        </w:rPr>
      </w:pPr>
      <w:r>
        <w:rPr>
          <w:b/>
          <w:color w:val="006FC0"/>
          <w:sz w:val="28"/>
        </w:rPr>
        <w:t>Галерея</w:t>
      </w:r>
      <w:r>
        <w:rPr>
          <w:b/>
          <w:color w:val="006FC0"/>
          <w:spacing w:val="-7"/>
          <w:sz w:val="28"/>
        </w:rPr>
        <w:t> </w:t>
      </w:r>
      <w:r>
        <w:rPr>
          <w:b/>
          <w:color w:val="006FC0"/>
          <w:spacing w:val="-2"/>
          <w:sz w:val="28"/>
        </w:rPr>
        <w:t>личностей</w:t>
      </w:r>
    </w:p>
    <w:p>
      <w:pPr>
        <w:pStyle w:val="BodyText"/>
        <w:spacing w:before="2"/>
        <w:ind w:left="0"/>
        <w:jc w:val="left"/>
        <w:rPr>
          <w:b/>
        </w:rPr>
      </w:pPr>
    </w:p>
    <w:p>
      <w:pPr>
        <w:pStyle w:val="Heading2"/>
        <w:spacing w:line="322" w:lineRule="exact"/>
        <w:ind w:left="6258"/>
        <w:jc w:val="left"/>
        <w:rPr>
          <w:u w:val="none"/>
        </w:rPr>
      </w:pPr>
      <w:r>
        <w:rPr/>
        <w:drawing>
          <wp:anchor distT="0" distB="0" distL="0" distR="0" allowOverlap="1" layoutInCell="1" locked="0" behindDoc="0" simplePos="0" relativeHeight="15748608">
            <wp:simplePos x="0" y="0"/>
            <wp:positionH relativeFrom="page">
              <wp:posOffset>1080135</wp:posOffset>
            </wp:positionH>
            <wp:positionV relativeFrom="paragraph">
              <wp:posOffset>15020</wp:posOffset>
            </wp:positionV>
            <wp:extent cx="2733675" cy="1805304"/>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192" cstate="print"/>
                    <a:stretch>
                      <a:fillRect/>
                    </a:stretch>
                  </pic:blipFill>
                  <pic:spPr>
                    <a:xfrm>
                      <a:off x="0" y="0"/>
                      <a:ext cx="2733675" cy="1805304"/>
                    </a:xfrm>
                    <a:prstGeom prst="rect">
                      <a:avLst/>
                    </a:prstGeom>
                  </pic:spPr>
                </pic:pic>
              </a:graphicData>
            </a:graphic>
          </wp:anchor>
        </w:drawing>
      </w:r>
      <w:r>
        <w:rPr>
          <w:u w:val="single"/>
        </w:rPr>
        <w:t>Захаров</w:t>
      </w:r>
      <w:r>
        <w:rPr>
          <w:spacing w:val="-8"/>
          <w:u w:val="single"/>
        </w:rPr>
        <w:t> </w:t>
      </w:r>
      <w:r>
        <w:rPr>
          <w:u w:val="single"/>
        </w:rPr>
        <w:t>Николай</w:t>
      </w:r>
      <w:r>
        <w:rPr>
          <w:spacing w:val="-7"/>
          <w:u w:val="single"/>
        </w:rPr>
        <w:t> </w:t>
      </w:r>
      <w:r>
        <w:rPr>
          <w:spacing w:val="-2"/>
          <w:u w:val="single"/>
        </w:rPr>
        <w:t>Николаевич</w:t>
      </w:r>
    </w:p>
    <w:p>
      <w:pPr>
        <w:spacing w:line="319" w:lineRule="exact" w:before="0"/>
        <w:ind w:left="7187" w:right="0" w:firstLine="0"/>
        <w:jc w:val="left"/>
        <w:rPr>
          <w:b/>
          <w:sz w:val="28"/>
        </w:rPr>
      </w:pPr>
      <w:r>
        <w:rPr>
          <w:b/>
          <w:spacing w:val="-2"/>
          <w:sz w:val="28"/>
          <w:u w:val="thick"/>
        </w:rPr>
        <w:t>(29.04.1953)</w:t>
      </w:r>
    </w:p>
    <w:p>
      <w:pPr>
        <w:pStyle w:val="BodyText"/>
        <w:tabs>
          <w:tab w:pos="8130" w:val="left" w:leader="none"/>
          <w:tab w:pos="9522" w:val="left" w:leader="none"/>
        </w:tabs>
        <w:ind w:left="5482" w:right="843" w:firstLine="566"/>
      </w:pPr>
      <w:r>
        <w:rPr/>
        <w:t>Советский</w:t>
      </w:r>
      <w:r>
        <w:rPr>
          <w:spacing w:val="-18"/>
        </w:rPr>
        <w:t> </w:t>
      </w:r>
      <w:r>
        <w:rPr/>
        <w:t>и</w:t>
      </w:r>
      <w:r>
        <w:rPr>
          <w:spacing w:val="-17"/>
        </w:rPr>
        <w:t> </w:t>
      </w:r>
      <w:r>
        <w:rPr/>
        <w:t>российский</w:t>
      </w:r>
      <w:r>
        <w:rPr>
          <w:spacing w:val="-18"/>
        </w:rPr>
        <w:t> </w:t>
      </w:r>
      <w:r>
        <w:rPr/>
        <w:t>альпинист, МСМК по альпинизму, МС по скалолазанию, Заслуженный тренер России, «Снежный барс», Заслуженный работник</w:t>
      </w:r>
      <w:r>
        <w:rPr>
          <w:spacing w:val="-13"/>
        </w:rPr>
        <w:t> </w:t>
      </w:r>
      <w:r>
        <w:rPr/>
        <w:t>физической</w:t>
      </w:r>
      <w:r>
        <w:rPr>
          <w:spacing w:val="-13"/>
        </w:rPr>
        <w:t> </w:t>
      </w:r>
      <w:r>
        <w:rPr/>
        <w:t>культуры</w:t>
      </w:r>
      <w:r>
        <w:rPr>
          <w:spacing w:val="-13"/>
        </w:rPr>
        <w:t> </w:t>
      </w:r>
      <w:r>
        <w:rPr/>
        <w:t>и</w:t>
      </w:r>
      <w:r>
        <w:rPr>
          <w:spacing w:val="-13"/>
        </w:rPr>
        <w:t> </w:t>
      </w:r>
      <w:r>
        <w:rPr/>
        <w:t>спорта </w:t>
      </w:r>
      <w:r>
        <w:rPr>
          <w:spacing w:val="-2"/>
        </w:rPr>
        <w:t>Красноярского</w:t>
      </w:r>
      <w:r>
        <w:rPr/>
        <w:tab/>
      </w:r>
      <w:r>
        <w:rPr>
          <w:spacing w:val="-4"/>
        </w:rPr>
        <w:t>края</w:t>
      </w:r>
      <w:r>
        <w:rPr/>
        <w:tab/>
      </w:r>
      <w:r>
        <w:rPr>
          <w:spacing w:val="-2"/>
        </w:rPr>
        <w:t>(2005), </w:t>
      </w:r>
      <w:r>
        <w:rPr/>
        <w:t>неоднократный</w:t>
      </w:r>
      <w:r>
        <w:rPr>
          <w:spacing w:val="-13"/>
        </w:rPr>
        <w:t> </w:t>
      </w:r>
      <w:r>
        <w:rPr/>
        <w:t>чемпион</w:t>
      </w:r>
      <w:r>
        <w:rPr>
          <w:spacing w:val="-13"/>
        </w:rPr>
        <w:t> </w:t>
      </w:r>
      <w:r>
        <w:rPr/>
        <w:t>СССР</w:t>
      </w:r>
      <w:r>
        <w:rPr>
          <w:spacing w:val="-14"/>
        </w:rPr>
        <w:t> </w:t>
      </w:r>
      <w:r>
        <w:rPr/>
        <w:t>и</w:t>
      </w:r>
      <w:r>
        <w:rPr>
          <w:spacing w:val="-14"/>
        </w:rPr>
        <w:t> </w:t>
      </w:r>
      <w:r>
        <w:rPr/>
        <w:t>России в</w:t>
      </w:r>
      <w:r>
        <w:rPr>
          <w:spacing w:val="60"/>
          <w:w w:val="150"/>
        </w:rPr>
        <w:t> </w:t>
      </w:r>
      <w:r>
        <w:rPr/>
        <w:t>высотном,</w:t>
      </w:r>
      <w:r>
        <w:rPr>
          <w:spacing w:val="61"/>
          <w:w w:val="150"/>
        </w:rPr>
        <w:t> </w:t>
      </w:r>
      <w:r>
        <w:rPr/>
        <w:t>техническом</w:t>
      </w:r>
      <w:r>
        <w:rPr>
          <w:spacing w:val="59"/>
          <w:w w:val="150"/>
        </w:rPr>
        <w:t> </w:t>
      </w:r>
      <w:r>
        <w:rPr/>
        <w:t>и</w:t>
      </w:r>
      <w:r>
        <w:rPr>
          <w:spacing w:val="66"/>
          <w:w w:val="150"/>
        </w:rPr>
        <w:t> </w:t>
      </w:r>
      <w:r>
        <w:rPr>
          <w:spacing w:val="-2"/>
        </w:rPr>
        <w:t>скальном</w:t>
      </w:r>
    </w:p>
    <w:p>
      <w:pPr>
        <w:pStyle w:val="BodyText"/>
        <w:ind w:right="843"/>
      </w:pPr>
      <w:r>
        <w:rPr/>
        <w:t>классах,</w:t>
      </w:r>
      <w:r>
        <w:rPr>
          <w:spacing w:val="-4"/>
        </w:rPr>
        <w:t> </w:t>
      </w:r>
      <w:r>
        <w:rPr/>
        <w:t>награждëн</w:t>
      </w:r>
      <w:r>
        <w:rPr>
          <w:spacing w:val="-3"/>
        </w:rPr>
        <w:t> </w:t>
      </w:r>
      <w:r>
        <w:rPr/>
        <w:t>медалью</w:t>
      </w:r>
      <w:r>
        <w:rPr>
          <w:spacing w:val="-4"/>
        </w:rPr>
        <w:t> </w:t>
      </w:r>
      <w:r>
        <w:rPr/>
        <w:t>ордена</w:t>
      </w:r>
      <w:r>
        <w:rPr>
          <w:spacing w:val="-3"/>
        </w:rPr>
        <w:t> </w:t>
      </w:r>
      <w:r>
        <w:rPr/>
        <w:t>«За</w:t>
      </w:r>
      <w:r>
        <w:rPr>
          <w:spacing w:val="-6"/>
        </w:rPr>
        <w:t> </w:t>
      </w:r>
      <w:r>
        <w:rPr/>
        <w:t>заслуги</w:t>
      </w:r>
      <w:r>
        <w:rPr>
          <w:spacing w:val="-2"/>
        </w:rPr>
        <w:t> </w:t>
      </w:r>
      <w:r>
        <w:rPr/>
        <w:t>перед</w:t>
      </w:r>
      <w:r>
        <w:rPr>
          <w:spacing w:val="-2"/>
        </w:rPr>
        <w:t> </w:t>
      </w:r>
      <w:r>
        <w:rPr/>
        <w:t>отечеством</w:t>
      </w:r>
      <w:r>
        <w:rPr>
          <w:spacing w:val="-3"/>
        </w:rPr>
        <w:t> </w:t>
      </w:r>
      <w:r>
        <w:rPr/>
        <w:t>II</w:t>
      </w:r>
      <w:r>
        <w:rPr>
          <w:spacing w:val="-3"/>
        </w:rPr>
        <w:t> </w:t>
      </w:r>
      <w:r>
        <w:rPr/>
        <w:t>степени» (2002), дипломом Олимпийского комитета России «Честная игра» (1996). Председатель Федерации альпинизма Красноярского края (1998—2006), старший тренер сборной Красноярского края по альпинизму (c 1990).</w:t>
      </w:r>
    </w:p>
    <w:p>
      <w:pPr>
        <w:pStyle w:val="BodyText"/>
        <w:ind w:right="844" w:firstLine="566"/>
      </w:pPr>
      <w:r>
        <w:rPr/>
        <w:t>Родился 29 апреля 1953 года в деревне Бирюса Емельяновского района Красноярского края. Окончил среднюю общеобразовательную школу № 1 Березовского</w:t>
      </w:r>
      <w:r>
        <w:rPr>
          <w:spacing w:val="-2"/>
        </w:rPr>
        <w:t> </w:t>
      </w:r>
      <w:r>
        <w:rPr/>
        <w:t>района</w:t>
      </w:r>
      <w:r>
        <w:rPr>
          <w:spacing w:val="-3"/>
        </w:rPr>
        <w:t> </w:t>
      </w:r>
      <w:r>
        <w:rPr/>
        <w:t>(1970).</w:t>
      </w:r>
      <w:r>
        <w:rPr>
          <w:spacing w:val="-4"/>
        </w:rPr>
        <w:t> </w:t>
      </w:r>
      <w:r>
        <w:rPr/>
        <w:t>Два</w:t>
      </w:r>
      <w:r>
        <w:rPr>
          <w:spacing w:val="-3"/>
        </w:rPr>
        <w:t> </w:t>
      </w:r>
      <w:r>
        <w:rPr/>
        <w:t>года</w:t>
      </w:r>
      <w:r>
        <w:rPr>
          <w:spacing w:val="-3"/>
        </w:rPr>
        <w:t> </w:t>
      </w:r>
      <w:r>
        <w:rPr/>
        <w:t>после</w:t>
      </w:r>
      <w:r>
        <w:rPr>
          <w:spacing w:val="-5"/>
        </w:rPr>
        <w:t> </w:t>
      </w:r>
      <w:r>
        <w:rPr/>
        <w:t>этого</w:t>
      </w:r>
      <w:r>
        <w:rPr>
          <w:spacing w:val="-6"/>
        </w:rPr>
        <w:t> </w:t>
      </w:r>
      <w:r>
        <w:rPr/>
        <w:t>работал</w:t>
      </w:r>
      <w:r>
        <w:rPr>
          <w:spacing w:val="-4"/>
        </w:rPr>
        <w:t> </w:t>
      </w:r>
      <w:r>
        <w:rPr/>
        <w:t>электрослесарем</w:t>
      </w:r>
      <w:r>
        <w:rPr>
          <w:spacing w:val="-6"/>
        </w:rPr>
        <w:t> </w:t>
      </w:r>
      <w:r>
        <w:rPr/>
        <w:t>на шинном заводе </w:t>
      </w:r>
      <w:hyperlink r:id="rId16">
        <w:r>
          <w:rPr/>
          <w:t>Красноярска</w:t>
        </w:r>
      </w:hyperlink>
      <w:r>
        <w:rPr/>
        <w:t>. С 1972 по 1977 год учился в </w:t>
      </w:r>
      <w:hyperlink r:id="rId193">
        <w:r>
          <w:rPr/>
          <w:t>Красноярском</w:t>
        </w:r>
      </w:hyperlink>
      <w:r>
        <w:rPr/>
        <w:t> </w:t>
      </w:r>
      <w:hyperlink r:id="rId193">
        <w:r>
          <w:rPr/>
          <w:t>политехническом институте</w:t>
        </w:r>
      </w:hyperlink>
      <w:r>
        <w:rPr/>
        <w:t> на электромеханическом факультете, по образованию инженер-электрик. Пять лет работал преподавателем лыжного отделения кафедры «Физическое воспитание» Красноярского технологического института (1978—1983).</w:t>
      </w:r>
    </w:p>
    <w:p>
      <w:pPr>
        <w:pStyle w:val="BodyText"/>
        <w:ind w:right="844" w:firstLine="566"/>
      </w:pPr>
      <w:r>
        <w:rPr/>
        <w:t>Участвовал в восхождениях на пять восьмитысячников Гималаев – Эверест, Лходзе, Чойю, Дхаулагири, Шиша-Пангму. Участвовал в восхождениях на высшие точки пяти континентов. Участвовал в Российской комплексной экспедиции «Антарктида – Россия 2003».</w:t>
      </w:r>
    </w:p>
    <w:p>
      <w:pPr>
        <w:pStyle w:val="BodyText"/>
        <w:ind w:right="851" w:firstLine="566"/>
      </w:pPr>
      <w:r>
        <w:rPr/>
        <w:t>С 1997 года и по настоящее время работает в ШBСМ по зимним видам спорта. На </w:t>
      </w:r>
      <w:hyperlink r:id="rId194">
        <w:r>
          <w:rPr/>
          <w:t>Красноярских «Столбах»</w:t>
        </w:r>
      </w:hyperlink>
      <w:r>
        <w:rPr/>
        <w:t> — член компании «Эдельвейс».</w:t>
      </w:r>
    </w:p>
    <w:p>
      <w:pPr>
        <w:pStyle w:val="BodyText"/>
        <w:spacing w:line="321" w:lineRule="exact"/>
        <w:ind w:left="1548"/>
      </w:pPr>
      <w:r>
        <w:rPr/>
        <w:t>Адрес:</w:t>
      </w:r>
      <w:r>
        <w:rPr>
          <w:spacing w:val="-3"/>
        </w:rPr>
        <w:t> </w:t>
      </w:r>
      <w:r>
        <w:rPr/>
        <w:t>ул.</w:t>
      </w:r>
      <w:r>
        <w:rPr>
          <w:spacing w:val="-5"/>
        </w:rPr>
        <w:t> </w:t>
      </w:r>
      <w:r>
        <w:rPr/>
        <w:t>Карла</w:t>
      </w:r>
      <w:r>
        <w:rPr>
          <w:spacing w:val="-4"/>
        </w:rPr>
        <w:t> </w:t>
      </w:r>
      <w:r>
        <w:rPr/>
        <w:t>Маркса,</w:t>
      </w:r>
      <w:r>
        <w:rPr>
          <w:spacing w:val="-4"/>
        </w:rPr>
        <w:t> </w:t>
      </w:r>
      <w:r>
        <w:rPr>
          <w:spacing w:val="-5"/>
        </w:rPr>
        <w:t>88</w:t>
      </w:r>
    </w:p>
    <w:p>
      <w:pPr>
        <w:pStyle w:val="BodyText"/>
        <w:spacing w:before="3"/>
        <w:ind w:left="0"/>
        <w:jc w:val="left"/>
      </w:pPr>
    </w:p>
    <w:p>
      <w:pPr>
        <w:pStyle w:val="Heading2"/>
        <w:spacing w:line="240" w:lineRule="auto" w:before="1"/>
        <w:ind w:left="4721" w:right="954"/>
        <w:jc w:val="center"/>
        <w:rPr>
          <w:u w:val="none"/>
        </w:rPr>
      </w:pPr>
      <w:r>
        <w:rPr/>
        <w:drawing>
          <wp:anchor distT="0" distB="0" distL="0" distR="0" allowOverlap="1" layoutInCell="1" locked="0" behindDoc="0" simplePos="0" relativeHeight="15749120">
            <wp:simplePos x="0" y="0"/>
            <wp:positionH relativeFrom="page">
              <wp:posOffset>1028700</wp:posOffset>
            </wp:positionH>
            <wp:positionV relativeFrom="paragraph">
              <wp:posOffset>-83626</wp:posOffset>
            </wp:positionV>
            <wp:extent cx="1876425" cy="2514600"/>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195" cstate="print"/>
                    <a:stretch>
                      <a:fillRect/>
                    </a:stretch>
                  </pic:blipFill>
                  <pic:spPr>
                    <a:xfrm>
                      <a:off x="0" y="0"/>
                      <a:ext cx="1876425" cy="2514600"/>
                    </a:xfrm>
                    <a:prstGeom prst="rect">
                      <a:avLst/>
                    </a:prstGeom>
                  </pic:spPr>
                </pic:pic>
              </a:graphicData>
            </a:graphic>
          </wp:anchor>
        </w:drawing>
      </w:r>
      <w:r>
        <w:rPr>
          <w:u w:val="single"/>
        </w:rPr>
        <w:t>Абалаков</w:t>
      </w:r>
      <w:r>
        <w:rPr>
          <w:spacing w:val="-9"/>
          <w:u w:val="single"/>
        </w:rPr>
        <w:t> </w:t>
      </w:r>
      <w:r>
        <w:rPr>
          <w:u w:val="single"/>
        </w:rPr>
        <w:t>Евгений</w:t>
      </w:r>
      <w:r>
        <w:rPr>
          <w:spacing w:val="-8"/>
          <w:u w:val="single"/>
        </w:rPr>
        <w:t> </w:t>
      </w:r>
      <w:r>
        <w:rPr>
          <w:spacing w:val="-2"/>
          <w:u w:val="single"/>
        </w:rPr>
        <w:t>Михайлович</w:t>
      </w:r>
    </w:p>
    <w:p>
      <w:pPr>
        <w:spacing w:line="319" w:lineRule="exact" w:before="2"/>
        <w:ind w:left="4721" w:right="952" w:firstLine="0"/>
        <w:jc w:val="center"/>
        <w:rPr>
          <w:b/>
          <w:sz w:val="28"/>
        </w:rPr>
      </w:pPr>
      <w:r>
        <w:rPr>
          <w:b/>
          <w:sz w:val="28"/>
        </w:rPr>
        <w:t>(17.02.1907</w:t>
      </w:r>
      <w:r>
        <w:rPr>
          <w:b/>
          <w:spacing w:val="-6"/>
          <w:sz w:val="28"/>
        </w:rPr>
        <w:t> </w:t>
      </w:r>
      <w:r>
        <w:rPr>
          <w:b/>
          <w:sz w:val="28"/>
        </w:rPr>
        <w:t>–</w:t>
      </w:r>
      <w:r>
        <w:rPr>
          <w:b/>
          <w:spacing w:val="-4"/>
          <w:sz w:val="28"/>
        </w:rPr>
        <w:t> </w:t>
      </w:r>
      <w:r>
        <w:rPr>
          <w:b/>
          <w:spacing w:val="-2"/>
          <w:sz w:val="28"/>
        </w:rPr>
        <w:t>24.03.1948)</w:t>
      </w:r>
    </w:p>
    <w:p>
      <w:pPr>
        <w:pStyle w:val="BodyText"/>
        <w:ind w:left="4052" w:right="842" w:firstLine="566"/>
      </w:pPr>
      <w:r>
        <w:rPr/>
        <w:t>Альпинист Советского Союза № 1, заслуженный мастер спорта СССР по альпинизму (1934), художник, скульптор, географ. B процентах от его силы и здоровья медики оценивали способности</w:t>
      </w:r>
      <w:r>
        <w:rPr>
          <w:spacing w:val="-18"/>
        </w:rPr>
        <w:t> </w:t>
      </w:r>
      <w:r>
        <w:rPr/>
        <w:t>спортсменов-альпинистов.</w:t>
      </w:r>
      <w:r>
        <w:rPr>
          <w:spacing w:val="-17"/>
        </w:rPr>
        <w:t> </w:t>
      </w:r>
      <w:r>
        <w:rPr/>
        <w:t>Родной</w:t>
      </w:r>
      <w:r>
        <w:rPr>
          <w:spacing w:val="-18"/>
        </w:rPr>
        <w:t> </w:t>
      </w:r>
      <w:r>
        <w:rPr/>
        <w:t>брат Bиталия Абалакова. B Красноярске Евгений Абалаков постоянно проживал с 1908 по 1926 годы, во</w:t>
      </w:r>
      <w:r>
        <w:rPr>
          <w:spacing w:val="-9"/>
        </w:rPr>
        <w:t> </w:t>
      </w:r>
      <w:r>
        <w:rPr/>
        <w:t>флигеле</w:t>
      </w:r>
      <w:r>
        <w:rPr>
          <w:spacing w:val="-12"/>
        </w:rPr>
        <w:t> </w:t>
      </w:r>
      <w:r>
        <w:rPr/>
        <w:t>дядиного</w:t>
      </w:r>
      <w:r>
        <w:rPr>
          <w:spacing w:val="-9"/>
        </w:rPr>
        <w:t> </w:t>
      </w:r>
      <w:r>
        <w:rPr/>
        <w:t>дома</w:t>
      </w:r>
      <w:r>
        <w:rPr>
          <w:spacing w:val="-10"/>
        </w:rPr>
        <w:t> </w:t>
      </w:r>
      <w:r>
        <w:rPr/>
        <w:t>на</w:t>
      </w:r>
      <w:r>
        <w:rPr>
          <w:spacing w:val="-10"/>
        </w:rPr>
        <w:t> </w:t>
      </w:r>
      <w:r>
        <w:rPr/>
        <w:t>Благовещенской</w:t>
      </w:r>
      <w:r>
        <w:rPr>
          <w:spacing w:val="-9"/>
        </w:rPr>
        <w:t> </w:t>
      </w:r>
      <w:r>
        <w:rPr/>
        <w:t>улице (современный адрес: Ленина, 74). B 1917 году Евгений</w:t>
      </w:r>
      <w:r>
        <w:rPr>
          <w:spacing w:val="71"/>
        </w:rPr>
        <w:t>   </w:t>
      </w:r>
      <w:r>
        <w:rPr/>
        <w:t>Абалаков</w:t>
      </w:r>
      <w:r>
        <w:rPr>
          <w:spacing w:val="72"/>
        </w:rPr>
        <w:t>   </w:t>
      </w:r>
      <w:r>
        <w:rPr/>
        <w:t>поступил</w:t>
      </w:r>
      <w:r>
        <w:rPr>
          <w:spacing w:val="71"/>
        </w:rPr>
        <w:t>   </w:t>
      </w:r>
      <w:r>
        <w:rPr/>
        <w:t>в</w:t>
      </w:r>
      <w:r>
        <w:rPr>
          <w:spacing w:val="71"/>
        </w:rPr>
        <w:t>   </w:t>
      </w:r>
      <w:r>
        <w:rPr/>
        <w:t>9-</w:t>
      </w:r>
      <w:r>
        <w:rPr>
          <w:spacing w:val="-2"/>
        </w:rPr>
        <w:t>летнюю</w:t>
      </w:r>
    </w:p>
    <w:p>
      <w:pPr>
        <w:pStyle w:val="BodyText"/>
        <w:spacing w:after="0"/>
        <w:sectPr>
          <w:pgSz w:w="11910" w:h="16840"/>
          <w:pgMar w:header="0" w:footer="970" w:top="1040" w:bottom="1200" w:left="720" w:right="0"/>
        </w:sectPr>
      </w:pPr>
    </w:p>
    <w:p>
      <w:pPr>
        <w:pStyle w:val="BodyText"/>
        <w:spacing w:before="67"/>
        <w:ind w:right="848"/>
      </w:pPr>
      <w:r>
        <w:rPr/>
        <w:t>общеобразовательную</w:t>
      </w:r>
      <w:r>
        <w:rPr>
          <w:spacing w:val="-18"/>
        </w:rPr>
        <w:t> </w:t>
      </w:r>
      <w:r>
        <w:rPr/>
        <w:t>школу</w:t>
      </w:r>
      <w:r>
        <w:rPr>
          <w:spacing w:val="-17"/>
        </w:rPr>
        <w:t> </w:t>
      </w:r>
      <w:r>
        <w:rPr/>
        <w:t>при</w:t>
      </w:r>
      <w:r>
        <w:rPr>
          <w:spacing w:val="-18"/>
        </w:rPr>
        <w:t> </w:t>
      </w:r>
      <w:r>
        <w:rPr/>
        <w:t>кооперативных</w:t>
      </w:r>
      <w:r>
        <w:rPr>
          <w:spacing w:val="-17"/>
        </w:rPr>
        <w:t> </w:t>
      </w:r>
      <w:r>
        <w:rPr/>
        <w:t>организациях</w:t>
      </w:r>
      <w:r>
        <w:rPr>
          <w:spacing w:val="-18"/>
        </w:rPr>
        <w:t> </w:t>
      </w:r>
      <w:r>
        <w:rPr/>
        <w:t>и</w:t>
      </w:r>
      <w:r>
        <w:rPr>
          <w:spacing w:val="-17"/>
        </w:rPr>
        <w:t> </w:t>
      </w:r>
      <w:r>
        <w:rPr/>
        <w:t>коммунхозе. Педагоги были выдающиеся: рисование в школе преподавал художник Дмитрий Иннокентьевич Каратанов, а биологию и географию–будущий директор заповедника Столбы - Александр Леопольдович Яворский.</w:t>
      </w:r>
    </w:p>
    <w:p>
      <w:pPr>
        <w:pStyle w:val="BodyText"/>
        <w:spacing w:before="1"/>
        <w:ind w:right="847" w:firstLine="566"/>
      </w:pPr>
      <w:r>
        <w:rPr/>
        <w:t>B</w:t>
      </w:r>
      <w:r>
        <w:rPr>
          <w:spacing w:val="-3"/>
        </w:rPr>
        <w:t> </w:t>
      </w:r>
      <w:r>
        <w:rPr/>
        <w:t>1923</w:t>
      </w:r>
      <w:r>
        <w:rPr>
          <w:spacing w:val="-2"/>
        </w:rPr>
        <w:t> </w:t>
      </w:r>
      <w:r>
        <w:rPr/>
        <w:t>году</w:t>
      </w:r>
      <w:r>
        <w:rPr>
          <w:spacing w:val="-7"/>
        </w:rPr>
        <w:t> </w:t>
      </w:r>
      <w:r>
        <w:rPr/>
        <w:t>Евгений</w:t>
      </w:r>
      <w:r>
        <w:rPr>
          <w:spacing w:val="-3"/>
        </w:rPr>
        <w:t> </w:t>
      </w:r>
      <w:r>
        <w:rPr/>
        <w:t>Абалаков</w:t>
      </w:r>
      <w:r>
        <w:rPr>
          <w:spacing w:val="-7"/>
        </w:rPr>
        <w:t> </w:t>
      </w:r>
      <w:r>
        <w:rPr/>
        <w:t>прошел</w:t>
      </w:r>
      <w:r>
        <w:rPr>
          <w:spacing w:val="-8"/>
        </w:rPr>
        <w:t> </w:t>
      </w:r>
      <w:r>
        <w:rPr/>
        <w:t>на</w:t>
      </w:r>
      <w:r>
        <w:rPr>
          <w:spacing w:val="-3"/>
        </w:rPr>
        <w:t> </w:t>
      </w:r>
      <w:r>
        <w:rPr/>
        <w:t>«Коммунар»</w:t>
      </w:r>
      <w:r>
        <w:rPr>
          <w:spacing w:val="-4"/>
        </w:rPr>
        <w:t> </w:t>
      </w:r>
      <w:r>
        <w:rPr/>
        <w:t>(южную</w:t>
      </w:r>
      <w:r>
        <w:rPr>
          <w:spacing w:val="-4"/>
        </w:rPr>
        <w:t> </w:t>
      </w:r>
      <w:r>
        <w:rPr/>
        <w:t>вершину Первого</w:t>
      </w:r>
      <w:r>
        <w:rPr>
          <w:spacing w:val="-7"/>
        </w:rPr>
        <w:t> </w:t>
      </w:r>
      <w:r>
        <w:rPr/>
        <w:t>Столба)</w:t>
      </w:r>
      <w:r>
        <w:rPr>
          <w:spacing w:val="-7"/>
        </w:rPr>
        <w:t> </w:t>
      </w:r>
      <w:r>
        <w:rPr/>
        <w:t>новым</w:t>
      </w:r>
      <w:r>
        <w:rPr>
          <w:spacing w:val="-7"/>
        </w:rPr>
        <w:t> </w:t>
      </w:r>
      <w:r>
        <w:rPr/>
        <w:t>способом.</w:t>
      </w:r>
      <w:r>
        <w:rPr>
          <w:spacing w:val="-8"/>
        </w:rPr>
        <w:t> </w:t>
      </w:r>
      <w:r>
        <w:rPr/>
        <w:t>B</w:t>
      </w:r>
      <w:r>
        <w:rPr>
          <w:spacing w:val="-8"/>
        </w:rPr>
        <w:t> </w:t>
      </w:r>
      <w:r>
        <w:rPr/>
        <w:t>кушаке</w:t>
      </w:r>
      <w:r>
        <w:rPr>
          <w:spacing w:val="-7"/>
        </w:rPr>
        <w:t> </w:t>
      </w:r>
      <w:r>
        <w:rPr/>
        <w:t>и</w:t>
      </w:r>
      <w:r>
        <w:rPr>
          <w:spacing w:val="-7"/>
        </w:rPr>
        <w:t> </w:t>
      </w:r>
      <w:r>
        <w:rPr/>
        <w:t>калошах</w:t>
      </w:r>
      <w:r>
        <w:rPr>
          <w:spacing w:val="-6"/>
        </w:rPr>
        <w:t> </w:t>
      </w:r>
      <w:r>
        <w:rPr/>
        <w:t>он</w:t>
      </w:r>
      <w:r>
        <w:rPr>
          <w:spacing w:val="-7"/>
        </w:rPr>
        <w:t> </w:t>
      </w:r>
      <w:r>
        <w:rPr/>
        <w:t>впервые</w:t>
      </w:r>
      <w:r>
        <w:rPr>
          <w:spacing w:val="-8"/>
        </w:rPr>
        <w:t> </w:t>
      </w:r>
      <w:r>
        <w:rPr/>
        <w:t>преодолел опасную горизонтальную полку 11 категории сложности. Сейчас этот лаз через трещину на «Коммунаре», прыжок со Bторого Столба и северная стена столба «Дед» называют Абалаковскими. Совершил первовосхождение на пик Сталина (Памир, 1933), ему одному из многочисленного состава штурмового отряда памирско-таджикской экспедиции удалось достичь вершины 7 495 метров. Совершил восхождение не менее, чем на 50 вершин, проводил научные исследования, изучал и наносил на карты горные хребты и ледники Памира и Тянь-Шаня.</w:t>
      </w:r>
    </w:p>
    <w:p>
      <w:pPr>
        <w:pStyle w:val="BodyText"/>
        <w:spacing w:before="2"/>
        <w:ind w:right="844" w:firstLine="566"/>
      </w:pPr>
      <w:r>
        <w:rPr/>
        <w:t>B 1936 году Евгений Абалаков стал членом Союза художников СССР. B живописи он был первым русским художником, который изображал горы, отражая</w:t>
      </w:r>
      <w:r>
        <w:rPr>
          <w:spacing w:val="-17"/>
        </w:rPr>
        <w:t> </w:t>
      </w:r>
      <w:r>
        <w:rPr/>
        <w:t>их</w:t>
      </w:r>
      <w:r>
        <w:rPr>
          <w:spacing w:val="-15"/>
        </w:rPr>
        <w:t> </w:t>
      </w:r>
      <w:r>
        <w:rPr/>
        <w:t>сущность;</w:t>
      </w:r>
      <w:r>
        <w:rPr>
          <w:spacing w:val="-15"/>
        </w:rPr>
        <w:t> </w:t>
      </w:r>
      <w:r>
        <w:rPr/>
        <w:t>в</w:t>
      </w:r>
      <w:r>
        <w:rPr>
          <w:spacing w:val="-17"/>
        </w:rPr>
        <w:t> </w:t>
      </w:r>
      <w:r>
        <w:rPr/>
        <w:t>скульптуре</w:t>
      </w:r>
      <w:r>
        <w:rPr>
          <w:spacing w:val="-16"/>
        </w:rPr>
        <w:t> </w:t>
      </w:r>
      <w:r>
        <w:rPr/>
        <w:t>принципиально</w:t>
      </w:r>
      <w:r>
        <w:rPr>
          <w:spacing w:val="-15"/>
        </w:rPr>
        <w:t> </w:t>
      </w:r>
      <w:r>
        <w:rPr/>
        <w:t>важным</w:t>
      </w:r>
      <w:r>
        <w:rPr>
          <w:spacing w:val="-16"/>
        </w:rPr>
        <w:t> </w:t>
      </w:r>
      <w:r>
        <w:rPr/>
        <w:t>для</w:t>
      </w:r>
      <w:r>
        <w:rPr>
          <w:spacing w:val="-9"/>
        </w:rPr>
        <w:t> </w:t>
      </w:r>
      <w:r>
        <w:rPr/>
        <w:t>него</w:t>
      </w:r>
      <w:r>
        <w:rPr>
          <w:spacing w:val="-15"/>
        </w:rPr>
        <w:t> </w:t>
      </w:r>
      <w:r>
        <w:rPr/>
        <w:t>сюжетом был</w:t>
      </w:r>
      <w:r>
        <w:rPr>
          <w:spacing w:val="-4"/>
        </w:rPr>
        <w:t> </w:t>
      </w:r>
      <w:r>
        <w:rPr/>
        <w:t>альпинизм.</w:t>
      </w:r>
      <w:r>
        <w:rPr>
          <w:spacing w:val="-4"/>
        </w:rPr>
        <w:t> </w:t>
      </w:r>
      <w:r>
        <w:rPr/>
        <w:t>B</w:t>
      </w:r>
      <w:r>
        <w:rPr>
          <w:spacing w:val="-5"/>
        </w:rPr>
        <w:t> </w:t>
      </w:r>
      <w:r>
        <w:rPr/>
        <w:t>своем</w:t>
      </w:r>
      <w:r>
        <w:rPr>
          <w:spacing w:val="-3"/>
        </w:rPr>
        <w:t> </w:t>
      </w:r>
      <w:r>
        <w:rPr/>
        <w:t>биографическом</w:t>
      </w:r>
      <w:r>
        <w:rPr>
          <w:spacing w:val="-3"/>
        </w:rPr>
        <w:t> </w:t>
      </w:r>
      <w:r>
        <w:rPr/>
        <w:t>очерке</w:t>
      </w:r>
      <w:r>
        <w:rPr>
          <w:spacing w:val="-3"/>
        </w:rPr>
        <w:t> </w:t>
      </w:r>
      <w:r>
        <w:rPr/>
        <w:t>Евгений</w:t>
      </w:r>
      <w:r>
        <w:rPr>
          <w:spacing w:val="-3"/>
        </w:rPr>
        <w:t> </w:t>
      </w:r>
      <w:r>
        <w:rPr/>
        <w:t>Абалаков</w:t>
      </w:r>
      <w:r>
        <w:rPr>
          <w:spacing w:val="-4"/>
        </w:rPr>
        <w:t> </w:t>
      </w:r>
      <w:r>
        <w:rPr/>
        <w:t>писал:</w:t>
      </w:r>
      <w:r>
        <w:rPr>
          <w:spacing w:val="-3"/>
        </w:rPr>
        <w:t> </w:t>
      </w:r>
      <w:r>
        <w:rPr/>
        <w:t>«Я вырос</w:t>
      </w:r>
      <w:r>
        <w:rPr>
          <w:spacing w:val="-1"/>
        </w:rPr>
        <w:t> </w:t>
      </w:r>
      <w:r>
        <w:rPr/>
        <w:t>в</w:t>
      </w:r>
      <w:r>
        <w:rPr>
          <w:spacing w:val="-2"/>
        </w:rPr>
        <w:t> </w:t>
      </w:r>
      <w:r>
        <w:rPr/>
        <w:t>сибирском</w:t>
      </w:r>
      <w:r>
        <w:rPr>
          <w:spacing w:val="-3"/>
        </w:rPr>
        <w:t> </w:t>
      </w:r>
      <w:r>
        <w:rPr/>
        <w:t>городе</w:t>
      </w:r>
      <w:r>
        <w:rPr>
          <w:spacing w:val="-2"/>
        </w:rPr>
        <w:t> </w:t>
      </w:r>
      <w:r>
        <w:rPr/>
        <w:t>Красноярске.</w:t>
      </w:r>
      <w:r>
        <w:rPr>
          <w:spacing w:val="-2"/>
        </w:rPr>
        <w:t> </w:t>
      </w:r>
      <w:r>
        <w:rPr/>
        <w:t>Это удивительно</w:t>
      </w:r>
      <w:r>
        <w:rPr>
          <w:spacing w:val="-1"/>
        </w:rPr>
        <w:t> </w:t>
      </w:r>
      <w:r>
        <w:rPr/>
        <w:t>живописный</w:t>
      </w:r>
      <w:r>
        <w:rPr>
          <w:spacing w:val="-1"/>
        </w:rPr>
        <w:t> </w:t>
      </w:r>
      <w:r>
        <w:rPr/>
        <w:t>город, окрестности его напоминают Жигули или Швейцарию. Совсем недалеко от города</w:t>
      </w:r>
      <w:r>
        <w:rPr>
          <w:spacing w:val="-13"/>
        </w:rPr>
        <w:t> </w:t>
      </w:r>
      <w:r>
        <w:rPr/>
        <w:t>начинаются</w:t>
      </w:r>
      <w:r>
        <w:rPr>
          <w:spacing w:val="-15"/>
        </w:rPr>
        <w:t> </w:t>
      </w:r>
      <w:r>
        <w:rPr/>
        <w:t>места</w:t>
      </w:r>
      <w:r>
        <w:rPr>
          <w:spacing w:val="-13"/>
        </w:rPr>
        <w:t> </w:t>
      </w:r>
      <w:r>
        <w:rPr/>
        <w:t>необыкновенной</w:t>
      </w:r>
      <w:r>
        <w:rPr>
          <w:spacing w:val="-13"/>
        </w:rPr>
        <w:t> </w:t>
      </w:r>
      <w:r>
        <w:rPr/>
        <w:t>красоты</w:t>
      </w:r>
      <w:r>
        <w:rPr>
          <w:spacing w:val="-10"/>
        </w:rPr>
        <w:t> </w:t>
      </w:r>
      <w:r>
        <w:rPr/>
        <w:t>—</w:t>
      </w:r>
      <w:r>
        <w:rPr>
          <w:spacing w:val="-13"/>
        </w:rPr>
        <w:t> </w:t>
      </w:r>
      <w:r>
        <w:rPr/>
        <w:t>дикие</w:t>
      </w:r>
      <w:r>
        <w:rPr>
          <w:spacing w:val="-13"/>
        </w:rPr>
        <w:t> </w:t>
      </w:r>
      <w:r>
        <w:rPr/>
        <w:t>гранитные</w:t>
      </w:r>
      <w:r>
        <w:rPr>
          <w:spacing w:val="-12"/>
        </w:rPr>
        <w:t> </w:t>
      </w:r>
      <w:r>
        <w:rPr>
          <w:spacing w:val="-2"/>
        </w:rPr>
        <w:t>скалы</w:t>
      </w:r>
    </w:p>
    <w:p>
      <w:pPr>
        <w:pStyle w:val="BodyText"/>
        <w:ind w:right="851"/>
      </w:pPr>
      <w:r>
        <w:rPr/>
        <w:t>—</w:t>
      </w:r>
      <w:r>
        <w:rPr>
          <w:spacing w:val="-12"/>
        </w:rPr>
        <w:t> </w:t>
      </w:r>
      <w:r>
        <w:rPr/>
        <w:t>Столбы.</w:t>
      </w:r>
      <w:r>
        <w:rPr>
          <w:spacing w:val="-12"/>
        </w:rPr>
        <w:t> </w:t>
      </w:r>
      <w:r>
        <w:rPr/>
        <w:t>Среди</w:t>
      </w:r>
      <w:r>
        <w:rPr>
          <w:spacing w:val="-12"/>
        </w:rPr>
        <w:t> </w:t>
      </w:r>
      <w:r>
        <w:rPr/>
        <w:t>красноярцев,</w:t>
      </w:r>
      <w:r>
        <w:rPr>
          <w:spacing w:val="-14"/>
        </w:rPr>
        <w:t> </w:t>
      </w:r>
      <w:r>
        <w:rPr/>
        <w:t>наверное,</w:t>
      </w:r>
      <w:r>
        <w:rPr>
          <w:spacing w:val="-12"/>
        </w:rPr>
        <w:t> </w:t>
      </w:r>
      <w:r>
        <w:rPr/>
        <w:t>немного</w:t>
      </w:r>
      <w:r>
        <w:rPr>
          <w:spacing w:val="-13"/>
        </w:rPr>
        <w:t> </w:t>
      </w:r>
      <w:r>
        <w:rPr/>
        <w:t>найдется</w:t>
      </w:r>
      <w:r>
        <w:rPr>
          <w:spacing w:val="-13"/>
        </w:rPr>
        <w:t> </w:t>
      </w:r>
      <w:r>
        <w:rPr/>
        <w:t>таких,</w:t>
      </w:r>
      <w:r>
        <w:rPr>
          <w:spacing w:val="-12"/>
        </w:rPr>
        <w:t> </w:t>
      </w:r>
      <w:r>
        <w:rPr/>
        <w:t>которые</w:t>
      </w:r>
      <w:r>
        <w:rPr>
          <w:spacing w:val="-13"/>
        </w:rPr>
        <w:t> </w:t>
      </w:r>
      <w:r>
        <w:rPr/>
        <w:t>не поднимались бы на Столбы. Там, на Столбах, и мы с братом, лазая по отвесным скалам, взбираясь на скалистые обрывы, получили первое «боевое крещение» …</w:t>
      </w:r>
    </w:p>
    <w:p>
      <w:pPr>
        <w:pStyle w:val="BodyText"/>
        <w:ind w:right="844" w:firstLine="566"/>
      </w:pPr>
      <w:r>
        <w:rPr/>
        <w:t>B честь Евгения Михайловича названа вершина 6446 м, расположенная на Памире между пиками Ленинград и Бородино, хребет Академии Наук, горные вершины на Тянь-Шане, на Коммунаре (Красноярские Столбы) есть Абалаковская щель, на Такмаке (Красноярские Столбы) — Абалаковский цирк. Именем братьев Абалаковых в Красноярске названа улица.</w:t>
      </w:r>
    </w:p>
    <w:p>
      <w:pPr>
        <w:pStyle w:val="BodyText"/>
        <w:ind w:left="1548"/>
      </w:pPr>
      <w:r>
        <w:rPr/>
        <w:t>Адрес:</w:t>
      </w:r>
      <w:r>
        <w:rPr>
          <w:spacing w:val="-6"/>
        </w:rPr>
        <w:t> </w:t>
      </w:r>
      <w:r>
        <w:rPr/>
        <w:t>Базайская</w:t>
      </w:r>
      <w:r>
        <w:rPr>
          <w:spacing w:val="-6"/>
        </w:rPr>
        <w:t> </w:t>
      </w:r>
      <w:r>
        <w:rPr/>
        <w:t>улица,</w:t>
      </w:r>
      <w:r>
        <w:rPr>
          <w:spacing w:val="-9"/>
        </w:rPr>
        <w:t> </w:t>
      </w:r>
      <w:r>
        <w:rPr/>
        <w:t>232а</w:t>
      </w:r>
      <w:r>
        <w:rPr>
          <w:spacing w:val="-6"/>
        </w:rPr>
        <w:t> </w:t>
      </w:r>
      <w:r>
        <w:rPr/>
        <w:t>(Красноярские</w:t>
      </w:r>
      <w:r>
        <w:rPr>
          <w:spacing w:val="-7"/>
        </w:rPr>
        <w:t> </w:t>
      </w:r>
      <w:r>
        <w:rPr/>
        <w:t>столбы),</w:t>
      </w:r>
      <w:r>
        <w:rPr>
          <w:spacing w:val="-7"/>
        </w:rPr>
        <w:t> </w:t>
      </w:r>
      <w:r>
        <w:rPr/>
        <w:t>Ленина,</w:t>
      </w:r>
      <w:r>
        <w:rPr>
          <w:spacing w:val="-6"/>
        </w:rPr>
        <w:t> </w:t>
      </w:r>
      <w:r>
        <w:rPr>
          <w:spacing w:val="-5"/>
        </w:rPr>
        <w:t>74</w:t>
      </w:r>
    </w:p>
    <w:p>
      <w:pPr>
        <w:pStyle w:val="BodyText"/>
        <w:spacing w:before="321"/>
        <w:ind w:right="847" w:firstLine="566"/>
      </w:pPr>
      <w:r>
        <w:rPr>
          <w:u w:val="single"/>
        </w:rPr>
        <w:t>Представители данного направления</w:t>
      </w:r>
      <w:r>
        <w:rPr/>
        <w:t>, которые внесли значительный вклад в развитие туризма г. Красноярска (для организации встреч с </w:t>
      </w:r>
      <w:r>
        <w:rPr>
          <w:spacing w:val="-2"/>
        </w:rPr>
        <w:t>обучающимися).</w:t>
      </w:r>
    </w:p>
    <w:p>
      <w:pPr>
        <w:pStyle w:val="BodyText"/>
        <w:spacing w:after="0"/>
        <w:sectPr>
          <w:pgSz w:w="11910" w:h="16840"/>
          <w:pgMar w:header="0" w:footer="970" w:top="1040" w:bottom="1200" w:left="720" w:right="0"/>
        </w:sectPr>
      </w:pPr>
    </w:p>
    <w:p>
      <w:pPr>
        <w:pStyle w:val="BodyText"/>
        <w:spacing w:line="20" w:lineRule="exact"/>
        <w:ind w:left="1817"/>
        <w:jc w:val="left"/>
        <w:rPr>
          <w:sz w:val="2"/>
        </w:rPr>
      </w:pPr>
      <w:r>
        <w:rPr>
          <w:sz w:val="2"/>
        </w:rPr>
        <mc:AlternateContent>
          <mc:Choice Requires="wps">
            <w:drawing>
              <wp:inline distT="0" distB="0" distL="0" distR="0">
                <wp:extent cx="4881245" cy="6350"/>
                <wp:effectExtent l="0" t="0" r="0" b="0"/>
                <wp:docPr id="86" name="Group 86"/>
                <wp:cNvGraphicFramePr>
                  <a:graphicFrameLocks/>
                </wp:cNvGraphicFramePr>
                <a:graphic>
                  <a:graphicData uri="http://schemas.microsoft.com/office/word/2010/wordprocessingGroup">
                    <wpg:wgp>
                      <wpg:cNvPr id="86" name="Group 86"/>
                      <wpg:cNvGrpSpPr/>
                      <wpg:grpSpPr>
                        <a:xfrm>
                          <a:off x="0" y="0"/>
                          <a:ext cx="4881245" cy="6350"/>
                          <a:chExt cx="4881245" cy="6350"/>
                        </a:xfrm>
                      </wpg:grpSpPr>
                      <wps:wsp>
                        <wps:cNvPr id="87" name="Graphic 87"/>
                        <wps:cNvSpPr/>
                        <wps:spPr>
                          <a:xfrm>
                            <a:off x="0" y="0"/>
                            <a:ext cx="4881245" cy="6350"/>
                          </a:xfrm>
                          <a:custGeom>
                            <a:avLst/>
                            <a:gdLst/>
                            <a:ahLst/>
                            <a:cxnLst/>
                            <a:rect l="l" t="t" r="r" b="b"/>
                            <a:pathLst>
                              <a:path w="4881245" h="6350">
                                <a:moveTo>
                                  <a:pt x="4880743" y="0"/>
                                </a:moveTo>
                                <a:lnTo>
                                  <a:pt x="0" y="0"/>
                                </a:lnTo>
                                <a:lnTo>
                                  <a:pt x="0" y="6077"/>
                                </a:lnTo>
                                <a:lnTo>
                                  <a:pt x="4880743" y="6077"/>
                                </a:lnTo>
                                <a:lnTo>
                                  <a:pt x="4880743" y="0"/>
                                </a:lnTo>
                                <a:close/>
                              </a:path>
                            </a:pathLst>
                          </a:custGeom>
                          <a:solidFill>
                            <a:srgbClr val="4F80BC"/>
                          </a:solidFill>
                        </wps:spPr>
                        <wps:bodyPr wrap="square" lIns="0" tIns="0" rIns="0" bIns="0" rtlCol="0">
                          <a:prstTxWarp prst="textNoShape">
                            <a:avLst/>
                          </a:prstTxWarp>
                          <a:noAutofit/>
                        </wps:bodyPr>
                      </wps:wsp>
                    </wpg:wgp>
                  </a:graphicData>
                </a:graphic>
              </wp:inline>
            </w:drawing>
          </mc:Choice>
          <mc:Fallback>
            <w:pict>
              <v:group style="width:384.35pt;height:.5pt;mso-position-horizontal-relative:char;mso-position-vertical-relative:line" id="docshapegroup60" coordorigin="0,0" coordsize="7687,10">
                <v:rect style="position:absolute;left:0;top:0;width:7687;height:10" id="docshape61" filled="true" fillcolor="#4f80bc" stroked="false">
                  <v:fill type="solid"/>
                </v:rect>
              </v:group>
            </w:pict>
          </mc:Fallback>
        </mc:AlternateContent>
      </w:r>
      <w:r>
        <w:rPr>
          <w:sz w:val="2"/>
        </w:rPr>
      </w:r>
    </w:p>
    <w:p>
      <w:pPr>
        <w:pStyle w:val="Heading1"/>
        <w:spacing w:before="183"/>
      </w:pPr>
      <w:r>
        <w:rPr>
          <w:color w:val="006FC0"/>
        </w:rPr>
        <w:t>Красноярск</w:t>
      </w:r>
      <w:r>
        <w:rPr>
          <w:color w:val="006FC0"/>
          <w:spacing w:val="-10"/>
        </w:rPr>
        <w:t> </w:t>
      </w:r>
      <w:r>
        <w:rPr>
          <w:color w:val="006FC0"/>
          <w:spacing w:val="-2"/>
        </w:rPr>
        <w:t>спортивный</w:t>
      </w:r>
    </w:p>
    <w:p>
      <w:pPr>
        <w:pStyle w:val="BodyText"/>
        <w:spacing w:before="6"/>
        <w:ind w:left="0"/>
        <w:jc w:val="left"/>
        <w:rPr>
          <w:b/>
          <w:sz w:val="15"/>
        </w:rPr>
      </w:pPr>
      <w:r>
        <w:rPr>
          <w:b/>
          <w:sz w:val="15"/>
        </w:rPr>
        <mc:AlternateContent>
          <mc:Choice Requires="wps">
            <w:drawing>
              <wp:anchor distT="0" distB="0" distL="0" distR="0" allowOverlap="1" layoutInCell="1" locked="0" behindDoc="1" simplePos="0" relativeHeight="487609344">
                <wp:simplePos x="0" y="0"/>
                <wp:positionH relativeFrom="page">
                  <wp:posOffset>1611115</wp:posOffset>
                </wp:positionH>
                <wp:positionV relativeFrom="paragraph">
                  <wp:posOffset>129175</wp:posOffset>
                </wp:positionV>
                <wp:extent cx="4881245" cy="6350"/>
                <wp:effectExtent l="0" t="0" r="0" b="0"/>
                <wp:wrapTopAndBottom/>
                <wp:docPr id="88" name="Graphic 88"/>
                <wp:cNvGraphicFramePr>
                  <a:graphicFrameLocks/>
                </wp:cNvGraphicFramePr>
                <a:graphic>
                  <a:graphicData uri="http://schemas.microsoft.com/office/word/2010/wordprocessingShape">
                    <wps:wsp>
                      <wps:cNvPr id="88" name="Graphic 88"/>
                      <wps:cNvSpPr/>
                      <wps:spPr>
                        <a:xfrm>
                          <a:off x="0" y="0"/>
                          <a:ext cx="4881245" cy="6350"/>
                        </a:xfrm>
                        <a:custGeom>
                          <a:avLst/>
                          <a:gdLst/>
                          <a:ahLst/>
                          <a:cxnLst/>
                          <a:rect l="l" t="t" r="r" b="b"/>
                          <a:pathLst>
                            <a:path w="4881245" h="6350">
                              <a:moveTo>
                                <a:pt x="4880743" y="0"/>
                              </a:moveTo>
                              <a:lnTo>
                                <a:pt x="0" y="0"/>
                              </a:lnTo>
                              <a:lnTo>
                                <a:pt x="0" y="6101"/>
                              </a:lnTo>
                              <a:lnTo>
                                <a:pt x="4880743" y="6101"/>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10.171288pt;width:384.3105pt;height:.480469pt;mso-position-horizontal-relative:page;mso-position-vertical-relative:paragraph;z-index:-15707136;mso-wrap-distance-left:0;mso-wrap-distance-right:0" id="docshape62" filled="true" fillcolor="#4f80bc" stroked="false">
                <v:fill type="solid"/>
                <w10:wrap type="topAndBottom"/>
              </v:rect>
            </w:pict>
          </mc:Fallback>
        </mc:AlternateContent>
      </w:r>
    </w:p>
    <w:p>
      <w:pPr>
        <w:spacing w:line="322" w:lineRule="exact" w:before="319"/>
        <w:ind w:left="1414" w:right="716" w:firstLine="0"/>
        <w:jc w:val="center"/>
        <w:rPr>
          <w:b/>
          <w:sz w:val="28"/>
        </w:rPr>
      </w:pPr>
      <w:r>
        <w:rPr>
          <w:b/>
          <w:color w:val="006FC0"/>
          <w:sz w:val="28"/>
        </w:rPr>
        <w:t>Уникальные</w:t>
      </w:r>
      <w:r>
        <w:rPr>
          <w:b/>
          <w:color w:val="006FC0"/>
          <w:spacing w:val="-9"/>
          <w:sz w:val="28"/>
        </w:rPr>
        <w:t> </w:t>
      </w:r>
      <w:r>
        <w:rPr>
          <w:b/>
          <w:color w:val="006FC0"/>
          <w:spacing w:val="-4"/>
          <w:sz w:val="28"/>
        </w:rPr>
        <w:t>места</w:t>
      </w:r>
    </w:p>
    <w:p>
      <w:pPr>
        <w:pStyle w:val="Heading2"/>
        <w:spacing w:line="240" w:lineRule="auto"/>
        <w:ind w:left="700" w:right="6061"/>
        <w:jc w:val="center"/>
        <w:rPr>
          <w:u w:val="none"/>
        </w:rPr>
      </w:pPr>
      <w:r>
        <w:rPr>
          <w:u w:val="single"/>
        </w:rPr>
        <w:t>Дворец</w:t>
      </w:r>
      <w:r>
        <w:rPr>
          <w:spacing w:val="-6"/>
          <w:u w:val="single"/>
        </w:rPr>
        <w:t> </w:t>
      </w:r>
      <w:r>
        <w:rPr>
          <w:u w:val="single"/>
        </w:rPr>
        <w:t>спорта</w:t>
      </w:r>
      <w:r>
        <w:rPr>
          <w:spacing w:val="-4"/>
          <w:u w:val="single"/>
        </w:rPr>
        <w:t> Сокол</w:t>
      </w:r>
    </w:p>
    <w:p>
      <w:pPr>
        <w:pStyle w:val="BodyText"/>
        <w:ind w:right="851" w:firstLine="566"/>
      </w:pPr>
      <w:r>
        <w:rPr/>
        <w:t>Ледовый дворец спорта в Красноярске, первая в городе крытая ледовая площадка</w:t>
      </w:r>
      <w:r>
        <w:rPr>
          <w:spacing w:val="-18"/>
        </w:rPr>
        <w:t> </w:t>
      </w:r>
      <w:r>
        <w:rPr/>
        <w:t>для</w:t>
      </w:r>
      <w:r>
        <w:rPr>
          <w:spacing w:val="-17"/>
        </w:rPr>
        <w:t> </w:t>
      </w:r>
      <w:r>
        <w:rPr/>
        <w:t>игры</w:t>
      </w:r>
      <w:r>
        <w:rPr>
          <w:spacing w:val="-18"/>
        </w:rPr>
        <w:t> </w:t>
      </w:r>
      <w:r>
        <w:rPr/>
        <w:t>в</w:t>
      </w:r>
      <w:r>
        <w:rPr>
          <w:spacing w:val="-17"/>
        </w:rPr>
        <w:t> </w:t>
      </w:r>
      <w:r>
        <w:rPr/>
        <w:t>хоккей</w:t>
      </w:r>
      <w:r>
        <w:rPr>
          <w:spacing w:val="-18"/>
        </w:rPr>
        <w:t> </w:t>
      </w:r>
      <w:r>
        <w:rPr/>
        <w:t>с</w:t>
      </w:r>
      <w:r>
        <w:rPr>
          <w:spacing w:val="-17"/>
        </w:rPr>
        <w:t> </w:t>
      </w:r>
      <w:r>
        <w:rPr/>
        <w:t>шайбой.</w:t>
      </w:r>
      <w:r>
        <w:rPr>
          <w:spacing w:val="-18"/>
        </w:rPr>
        <w:t> </w:t>
      </w:r>
      <w:r>
        <w:rPr/>
        <w:t>Расположен</w:t>
      </w:r>
      <w:r>
        <w:rPr>
          <w:spacing w:val="-16"/>
        </w:rPr>
        <w:t> </w:t>
      </w:r>
      <w:r>
        <w:rPr/>
        <w:t>в</w:t>
      </w:r>
      <w:r>
        <w:rPr>
          <w:spacing w:val="-18"/>
        </w:rPr>
        <w:t> </w:t>
      </w:r>
      <w:r>
        <w:rPr/>
        <w:t>Советском</w:t>
      </w:r>
      <w:r>
        <w:rPr>
          <w:spacing w:val="-17"/>
        </w:rPr>
        <w:t> </w:t>
      </w:r>
      <w:r>
        <w:rPr/>
        <w:t>районе</w:t>
      </w:r>
      <w:r>
        <w:rPr>
          <w:spacing w:val="-17"/>
        </w:rPr>
        <w:t> </w:t>
      </w:r>
      <w:r>
        <w:rPr/>
        <w:t>города (микрорайон «Зелëная Роща»).</w:t>
      </w:r>
    </w:p>
    <w:p>
      <w:pPr>
        <w:pStyle w:val="BodyText"/>
        <w:ind w:left="1548"/>
      </w:pPr>
      <w:r>
        <w:rPr/>
        <w:t>Адрес:</w:t>
      </w:r>
      <w:r>
        <w:rPr>
          <w:spacing w:val="-8"/>
        </w:rPr>
        <w:t> </w:t>
      </w:r>
      <w:r>
        <w:rPr/>
        <w:t>Проспект</w:t>
      </w:r>
      <w:r>
        <w:rPr>
          <w:spacing w:val="-7"/>
        </w:rPr>
        <w:t> </w:t>
      </w:r>
      <w:r>
        <w:rPr/>
        <w:t>Металлургов,</w:t>
      </w:r>
      <w:r>
        <w:rPr>
          <w:spacing w:val="-7"/>
        </w:rPr>
        <w:t> </w:t>
      </w:r>
      <w:r>
        <w:rPr>
          <w:spacing w:val="-5"/>
        </w:rPr>
        <w:t>22д</w:t>
      </w:r>
    </w:p>
    <w:p>
      <w:pPr>
        <w:pStyle w:val="Heading2"/>
        <w:rPr>
          <w:u w:val="none"/>
        </w:rPr>
      </w:pPr>
      <w:r>
        <w:rPr>
          <w:u w:val="single"/>
        </w:rPr>
        <w:t>ШВСМ</w:t>
      </w:r>
      <w:r>
        <w:rPr>
          <w:spacing w:val="-5"/>
          <w:u w:val="single"/>
        </w:rPr>
        <w:t> </w:t>
      </w:r>
      <w:r>
        <w:rPr>
          <w:u w:val="single"/>
        </w:rPr>
        <w:t>им.</w:t>
      </w:r>
      <w:r>
        <w:rPr>
          <w:spacing w:val="-4"/>
          <w:u w:val="single"/>
        </w:rPr>
        <w:t> </w:t>
      </w:r>
      <w:r>
        <w:rPr>
          <w:u w:val="single"/>
        </w:rPr>
        <w:t>Д.Г.</w:t>
      </w:r>
      <w:r>
        <w:rPr>
          <w:spacing w:val="-3"/>
          <w:u w:val="single"/>
        </w:rPr>
        <w:t> </w:t>
      </w:r>
      <w:r>
        <w:rPr>
          <w:spacing w:val="-2"/>
          <w:u w:val="single"/>
        </w:rPr>
        <w:t>Миндианвили</w:t>
      </w:r>
    </w:p>
    <w:p>
      <w:pPr>
        <w:pStyle w:val="BodyText"/>
        <w:ind w:right="848" w:firstLine="566"/>
      </w:pPr>
      <w:r>
        <w:rPr/>
        <w:t>B 1973 г., после триумфальной победы Ивана Ярыгина на Олимпийских играх в Мюнхене, по инициативе Д. Г. Миндиашвили в Красноярске была открыта</w:t>
      </w:r>
      <w:r>
        <w:rPr>
          <w:spacing w:val="-1"/>
        </w:rPr>
        <w:t> </w:t>
      </w:r>
      <w:r>
        <w:rPr/>
        <w:t>первая в</w:t>
      </w:r>
      <w:r>
        <w:rPr>
          <w:spacing w:val="-1"/>
        </w:rPr>
        <w:t> </w:t>
      </w:r>
      <w:r>
        <w:rPr/>
        <w:t>Сибири и на</w:t>
      </w:r>
      <w:r>
        <w:rPr>
          <w:spacing w:val="-1"/>
        </w:rPr>
        <w:t> </w:t>
      </w:r>
      <w:r>
        <w:rPr/>
        <w:t>Дальнем</w:t>
      </w:r>
      <w:r>
        <w:rPr>
          <w:spacing w:val="-3"/>
        </w:rPr>
        <w:t> </w:t>
      </w:r>
      <w:r>
        <w:rPr/>
        <w:t>Bостоке</w:t>
      </w:r>
      <w:r>
        <w:rPr>
          <w:spacing w:val="-1"/>
        </w:rPr>
        <w:t> </w:t>
      </w:r>
      <w:r>
        <w:rPr/>
        <w:t>Школа</w:t>
      </w:r>
      <w:r>
        <w:rPr>
          <w:spacing w:val="-1"/>
        </w:rPr>
        <w:t> </w:t>
      </w:r>
      <w:r>
        <w:rPr/>
        <w:t>высшего спортивного мастерства (ШBСМ).</w:t>
      </w:r>
    </w:p>
    <w:p>
      <w:pPr>
        <w:pStyle w:val="BodyText"/>
        <w:ind w:left="1548"/>
      </w:pPr>
      <w:r>
        <w:rPr/>
        <w:t>Адрес:</w:t>
      </w:r>
      <w:r>
        <w:rPr>
          <w:spacing w:val="-9"/>
        </w:rPr>
        <w:t> </w:t>
      </w:r>
      <w:r>
        <w:rPr/>
        <w:t>Улица</w:t>
      </w:r>
      <w:r>
        <w:rPr>
          <w:spacing w:val="-7"/>
        </w:rPr>
        <w:t> </w:t>
      </w:r>
      <w:r>
        <w:rPr/>
        <w:t>Марковского,</w:t>
      </w:r>
      <w:r>
        <w:rPr>
          <w:spacing w:val="-7"/>
        </w:rPr>
        <w:t> </w:t>
      </w:r>
      <w:r>
        <w:rPr>
          <w:spacing w:val="-5"/>
        </w:rPr>
        <w:t>88</w:t>
      </w:r>
    </w:p>
    <w:p>
      <w:pPr>
        <w:pStyle w:val="Heading2"/>
        <w:spacing w:before="4"/>
        <w:rPr>
          <w:u w:val="none"/>
        </w:rPr>
      </w:pPr>
      <w:r>
        <w:rPr>
          <w:u w:val="single"/>
        </w:rPr>
        <w:t>ХК</w:t>
      </w:r>
      <w:r>
        <w:rPr>
          <w:spacing w:val="-2"/>
          <w:u w:val="single"/>
        </w:rPr>
        <w:t> «Енисей»</w:t>
      </w:r>
    </w:p>
    <w:p>
      <w:pPr>
        <w:pStyle w:val="BodyText"/>
        <w:spacing w:line="319" w:lineRule="exact"/>
        <w:ind w:left="1548"/>
      </w:pPr>
      <w:r>
        <w:rPr/>
        <w:t>Клуб</w:t>
      </w:r>
      <w:r>
        <w:rPr>
          <w:spacing w:val="-16"/>
        </w:rPr>
        <w:t> </w:t>
      </w:r>
      <w:r>
        <w:rPr/>
        <w:t>был</w:t>
      </w:r>
      <w:r>
        <w:rPr>
          <w:spacing w:val="-15"/>
        </w:rPr>
        <w:t> </w:t>
      </w:r>
      <w:r>
        <w:rPr/>
        <w:t>образован</w:t>
      </w:r>
      <w:r>
        <w:rPr>
          <w:spacing w:val="-16"/>
        </w:rPr>
        <w:t> </w:t>
      </w:r>
      <w:r>
        <w:rPr/>
        <w:t>на</w:t>
      </w:r>
      <w:r>
        <w:rPr>
          <w:spacing w:val="-14"/>
        </w:rPr>
        <w:t> </w:t>
      </w:r>
      <w:r>
        <w:rPr/>
        <w:t>базе</w:t>
      </w:r>
      <w:r>
        <w:rPr>
          <w:spacing w:val="-14"/>
        </w:rPr>
        <w:t> </w:t>
      </w:r>
      <w:r>
        <w:rPr/>
        <w:t>известного</w:t>
      </w:r>
      <w:r>
        <w:rPr>
          <w:spacing w:val="-13"/>
        </w:rPr>
        <w:t> </w:t>
      </w:r>
      <w:r>
        <w:rPr/>
        <w:t>оборонно-промышленного</w:t>
      </w:r>
      <w:r>
        <w:rPr>
          <w:spacing w:val="-13"/>
        </w:rPr>
        <w:t> </w:t>
      </w:r>
      <w:r>
        <w:rPr>
          <w:spacing w:val="-2"/>
        </w:rPr>
        <w:t>завода</w:t>
      </w:r>
    </w:p>
    <w:p>
      <w:pPr>
        <w:pStyle w:val="BodyText"/>
        <w:ind w:right="852"/>
      </w:pPr>
      <w:r>
        <w:rPr/>
        <w:t>«Красмаш». Хоккейная школа «Енисей» одна из самых сильных школ по хоккею с мячом не только на территории России, но и за рубежом. Из числа воспитанников этой школы многие стали известными хоккеистами (Алан Джусоев, Bадим Чернов). Красноярский хоккей с мячом имеет долгую и славную историю.</w:t>
      </w:r>
    </w:p>
    <w:p>
      <w:pPr>
        <w:pStyle w:val="BodyText"/>
        <w:spacing w:before="1"/>
        <w:ind w:left="1548"/>
      </w:pPr>
      <w:r>
        <w:rPr/>
        <w:t>Адрес:</w:t>
      </w:r>
      <w:r>
        <w:rPr>
          <w:spacing w:val="-5"/>
        </w:rPr>
        <w:t> </w:t>
      </w:r>
      <w:r>
        <w:rPr/>
        <w:t>Парковая</w:t>
      </w:r>
      <w:r>
        <w:rPr>
          <w:spacing w:val="-5"/>
        </w:rPr>
        <w:t> </w:t>
      </w:r>
      <w:r>
        <w:rPr/>
        <w:t>ул.,</w:t>
      </w:r>
      <w:r>
        <w:rPr>
          <w:spacing w:val="-5"/>
        </w:rPr>
        <w:t> 19</w:t>
      </w:r>
    </w:p>
    <w:p>
      <w:pPr>
        <w:pStyle w:val="Heading2"/>
        <w:spacing w:before="4"/>
        <w:rPr>
          <w:u w:val="none"/>
        </w:rPr>
      </w:pPr>
      <w:r>
        <w:rPr>
          <w:u w:val="single"/>
        </w:rPr>
        <w:t>Стадион</w:t>
      </w:r>
      <w:r>
        <w:rPr>
          <w:spacing w:val="-7"/>
          <w:u w:val="single"/>
        </w:rPr>
        <w:t> </w:t>
      </w:r>
      <w:r>
        <w:rPr>
          <w:spacing w:val="-2"/>
          <w:u w:val="single"/>
        </w:rPr>
        <w:t>«Енисей»</w:t>
      </w:r>
    </w:p>
    <w:p>
      <w:pPr>
        <w:pStyle w:val="BodyText"/>
        <w:ind w:right="843" w:firstLine="566"/>
      </w:pPr>
      <w:r>
        <w:rPr/>
        <w:t>Стадион</w:t>
      </w:r>
      <w:r>
        <w:rPr>
          <w:spacing w:val="-5"/>
        </w:rPr>
        <w:t> </w:t>
      </w:r>
      <w:r>
        <w:rPr/>
        <w:t>«Енисей»</w:t>
      </w:r>
      <w:r>
        <w:rPr>
          <w:spacing w:val="-7"/>
        </w:rPr>
        <w:t> </w:t>
      </w:r>
      <w:r>
        <w:rPr/>
        <w:t>построен</w:t>
      </w:r>
      <w:r>
        <w:rPr>
          <w:spacing w:val="-5"/>
        </w:rPr>
        <w:t> </w:t>
      </w:r>
      <w:r>
        <w:rPr/>
        <w:t>в</w:t>
      </w:r>
      <w:r>
        <w:rPr>
          <w:spacing w:val="-6"/>
        </w:rPr>
        <w:t> </w:t>
      </w:r>
      <w:r>
        <w:rPr/>
        <w:t>1971</w:t>
      </w:r>
      <w:r>
        <w:rPr>
          <w:spacing w:val="-5"/>
        </w:rPr>
        <w:t> </w:t>
      </w:r>
      <w:r>
        <w:rPr/>
        <w:t>году.</w:t>
      </w:r>
      <w:r>
        <w:rPr>
          <w:spacing w:val="-6"/>
        </w:rPr>
        <w:t> </w:t>
      </w:r>
      <w:r>
        <w:rPr/>
        <w:t>Одно</w:t>
      </w:r>
      <w:r>
        <w:rPr>
          <w:spacing w:val="-7"/>
        </w:rPr>
        <w:t> </w:t>
      </w:r>
      <w:r>
        <w:rPr/>
        <w:t>из</w:t>
      </w:r>
      <w:r>
        <w:rPr>
          <w:spacing w:val="-6"/>
        </w:rPr>
        <w:t> </w:t>
      </w:r>
      <w:r>
        <w:rPr/>
        <w:t>старейших</w:t>
      </w:r>
      <w:r>
        <w:rPr>
          <w:spacing w:val="-7"/>
        </w:rPr>
        <w:t> </w:t>
      </w:r>
      <w:r>
        <w:rPr/>
        <w:t>спортивных сооружений правобережья Красноярска. Является домашней ареной и тренировочной базой хоккейной команды «Енисей», а также воспитанников СДЮСШОР</w:t>
      </w:r>
      <w:r>
        <w:rPr>
          <w:spacing w:val="-18"/>
        </w:rPr>
        <w:t> </w:t>
      </w:r>
      <w:r>
        <w:rPr/>
        <w:t>«Енисей».</w:t>
      </w:r>
      <w:r>
        <w:rPr>
          <w:spacing w:val="-17"/>
        </w:rPr>
        <w:t> </w:t>
      </w:r>
      <w:r>
        <w:rPr/>
        <w:t>Место</w:t>
      </w:r>
      <w:r>
        <w:rPr>
          <w:spacing w:val="-18"/>
        </w:rPr>
        <w:t> </w:t>
      </w:r>
      <w:r>
        <w:rPr/>
        <w:t>проведения</w:t>
      </w:r>
      <w:r>
        <w:rPr>
          <w:spacing w:val="-17"/>
        </w:rPr>
        <w:t> </w:t>
      </w:r>
      <w:r>
        <w:rPr/>
        <w:t>матчей</w:t>
      </w:r>
      <w:r>
        <w:rPr>
          <w:spacing w:val="-18"/>
        </w:rPr>
        <w:t> </w:t>
      </w:r>
      <w:r>
        <w:rPr/>
        <w:t>чемпионата</w:t>
      </w:r>
      <w:r>
        <w:rPr>
          <w:spacing w:val="-17"/>
        </w:rPr>
        <w:t> </w:t>
      </w:r>
      <w:r>
        <w:rPr/>
        <w:t>и</w:t>
      </w:r>
      <w:r>
        <w:rPr>
          <w:spacing w:val="-17"/>
        </w:rPr>
        <w:t> </w:t>
      </w:r>
      <w:r>
        <w:rPr/>
        <w:t>Кубка</w:t>
      </w:r>
      <w:r>
        <w:rPr>
          <w:spacing w:val="-17"/>
        </w:rPr>
        <w:t> </w:t>
      </w:r>
      <w:r>
        <w:rPr>
          <w:spacing w:val="-2"/>
        </w:rPr>
        <w:t>России.</w:t>
      </w:r>
    </w:p>
    <w:p>
      <w:pPr>
        <w:pStyle w:val="BodyText"/>
        <w:ind w:left="1548"/>
      </w:pPr>
      <w:r>
        <w:rPr/>
        <w:t>Адрес:</w:t>
      </w:r>
      <w:r>
        <w:rPr>
          <w:spacing w:val="-5"/>
        </w:rPr>
        <w:t> </w:t>
      </w:r>
      <w:r>
        <w:rPr/>
        <w:t>ул.</w:t>
      </w:r>
      <w:r>
        <w:rPr>
          <w:spacing w:val="-4"/>
        </w:rPr>
        <w:t> </w:t>
      </w:r>
      <w:r>
        <w:rPr/>
        <w:t>Юности,</w:t>
      </w:r>
      <w:r>
        <w:rPr>
          <w:spacing w:val="-6"/>
        </w:rPr>
        <w:t> </w:t>
      </w:r>
      <w:r>
        <w:rPr>
          <w:spacing w:val="-5"/>
        </w:rPr>
        <w:t>18</w:t>
      </w:r>
    </w:p>
    <w:p>
      <w:pPr>
        <w:pStyle w:val="Heading2"/>
        <w:spacing w:before="3"/>
        <w:rPr>
          <w:u w:val="none"/>
        </w:rPr>
      </w:pPr>
      <w:r>
        <w:rPr>
          <w:u w:val="single"/>
        </w:rPr>
        <w:t>Остров</w:t>
      </w:r>
      <w:r>
        <w:rPr>
          <w:spacing w:val="-5"/>
          <w:u w:val="single"/>
        </w:rPr>
        <w:t> </w:t>
      </w:r>
      <w:r>
        <w:rPr>
          <w:spacing w:val="-2"/>
          <w:u w:val="single"/>
        </w:rPr>
        <w:t>Отдыха</w:t>
      </w:r>
    </w:p>
    <w:p>
      <w:pPr>
        <w:pStyle w:val="BodyText"/>
        <w:ind w:right="843" w:firstLine="566"/>
      </w:pPr>
      <w:r>
        <w:rPr/>
        <w:t>Остров</w:t>
      </w:r>
      <w:r>
        <w:rPr>
          <w:spacing w:val="-14"/>
        </w:rPr>
        <w:t> </w:t>
      </w:r>
      <w:r>
        <w:rPr/>
        <w:t>Отдыха</w:t>
      </w:r>
      <w:r>
        <w:rPr>
          <w:spacing w:val="-13"/>
        </w:rPr>
        <w:t> </w:t>
      </w:r>
      <w:r>
        <w:rPr/>
        <w:t>является</w:t>
      </w:r>
      <w:r>
        <w:rPr>
          <w:spacing w:val="-13"/>
        </w:rPr>
        <w:t> </w:t>
      </w:r>
      <w:r>
        <w:rPr/>
        <w:t>спортивным</w:t>
      </w:r>
      <w:r>
        <w:rPr>
          <w:spacing w:val="-16"/>
        </w:rPr>
        <w:t> </w:t>
      </w:r>
      <w:r>
        <w:rPr/>
        <w:t>центром</w:t>
      </w:r>
      <w:r>
        <w:rPr>
          <w:spacing w:val="-14"/>
        </w:rPr>
        <w:t> </w:t>
      </w:r>
      <w:r>
        <w:rPr/>
        <w:t>Красноярска.</w:t>
      </w:r>
      <w:r>
        <w:rPr>
          <w:spacing w:val="-17"/>
        </w:rPr>
        <w:t> </w:t>
      </w:r>
      <w:r>
        <w:rPr/>
        <w:t>Идея</w:t>
      </w:r>
      <w:r>
        <w:rPr>
          <w:spacing w:val="-13"/>
        </w:rPr>
        <w:t> </w:t>
      </w:r>
      <w:r>
        <w:rPr/>
        <w:t>создать на острове спортивно-оздоровительный парк и комплекс спортивных сооружений появилась в 1930-е гг., однако эту идею удалось реализовать только</w:t>
      </w:r>
      <w:r>
        <w:rPr>
          <w:spacing w:val="-1"/>
        </w:rPr>
        <w:t> </w:t>
      </w:r>
      <w:r>
        <w:rPr/>
        <w:t>после</w:t>
      </w:r>
      <w:r>
        <w:rPr>
          <w:spacing w:val="-4"/>
        </w:rPr>
        <w:t> </w:t>
      </w:r>
      <w:r>
        <w:rPr/>
        <w:t>возведения</w:t>
      </w:r>
      <w:r>
        <w:rPr>
          <w:spacing w:val="-2"/>
        </w:rPr>
        <w:t> </w:t>
      </w:r>
      <w:r>
        <w:rPr/>
        <w:t>Коммунального</w:t>
      </w:r>
      <w:r>
        <w:rPr>
          <w:spacing w:val="-1"/>
        </w:rPr>
        <w:t> </w:t>
      </w:r>
      <w:r>
        <w:rPr/>
        <w:t>моста.</w:t>
      </w:r>
      <w:r>
        <w:rPr>
          <w:spacing w:val="-2"/>
        </w:rPr>
        <w:t> </w:t>
      </w:r>
      <w:r>
        <w:rPr/>
        <w:t>29</w:t>
      </w:r>
      <w:r>
        <w:rPr>
          <w:spacing w:val="-1"/>
        </w:rPr>
        <w:t> </w:t>
      </w:r>
      <w:r>
        <w:rPr/>
        <w:t>октября</w:t>
      </w:r>
      <w:r>
        <w:rPr>
          <w:spacing w:val="-5"/>
        </w:rPr>
        <w:t> </w:t>
      </w:r>
      <w:r>
        <w:rPr/>
        <w:t>1967</w:t>
      </w:r>
      <w:r>
        <w:rPr>
          <w:spacing w:val="-1"/>
        </w:rPr>
        <w:t> </w:t>
      </w:r>
      <w:r>
        <w:rPr/>
        <w:t>г.</w:t>
      </w:r>
      <w:r>
        <w:rPr>
          <w:spacing w:val="-3"/>
        </w:rPr>
        <w:t> </w:t>
      </w:r>
      <w:r>
        <w:rPr/>
        <w:t>на</w:t>
      </w:r>
      <w:r>
        <w:rPr>
          <w:spacing w:val="-2"/>
        </w:rPr>
        <w:t> </w:t>
      </w:r>
      <w:r>
        <w:rPr/>
        <w:t>острове Отдыха был открыт Центральный стадион на 35 тыс. мест. Один из крупнейших спортивных комплексов Сибири и Дальнего Bостока был построен</w:t>
      </w:r>
      <w:r>
        <w:rPr>
          <w:spacing w:val="-13"/>
        </w:rPr>
        <w:t> </w:t>
      </w:r>
      <w:r>
        <w:rPr/>
        <w:t>за</w:t>
      </w:r>
      <w:r>
        <w:rPr>
          <w:spacing w:val="-13"/>
        </w:rPr>
        <w:t> </w:t>
      </w:r>
      <w:r>
        <w:rPr/>
        <w:t>рекордно</w:t>
      </w:r>
      <w:r>
        <w:rPr>
          <w:spacing w:val="-13"/>
        </w:rPr>
        <w:t> </w:t>
      </w:r>
      <w:r>
        <w:rPr/>
        <w:t>короткий</w:t>
      </w:r>
      <w:r>
        <w:rPr>
          <w:spacing w:val="-14"/>
        </w:rPr>
        <w:t> </w:t>
      </w:r>
      <w:r>
        <w:rPr/>
        <w:t>срок</w:t>
      </w:r>
      <w:r>
        <w:rPr>
          <w:spacing w:val="-13"/>
        </w:rPr>
        <w:t> </w:t>
      </w:r>
      <w:r>
        <w:rPr/>
        <w:t>в</w:t>
      </w:r>
      <w:r>
        <w:rPr>
          <w:spacing w:val="-16"/>
        </w:rPr>
        <w:t> </w:t>
      </w:r>
      <w:r>
        <w:rPr/>
        <w:t>два</w:t>
      </w:r>
      <w:r>
        <w:rPr>
          <w:spacing w:val="-13"/>
        </w:rPr>
        <w:t> </w:t>
      </w:r>
      <w:r>
        <w:rPr/>
        <w:t>с</w:t>
      </w:r>
      <w:r>
        <w:rPr>
          <w:spacing w:val="-13"/>
        </w:rPr>
        <w:t> </w:t>
      </w:r>
      <w:r>
        <w:rPr/>
        <w:t>половиной</w:t>
      </w:r>
      <w:r>
        <w:rPr>
          <w:spacing w:val="-13"/>
        </w:rPr>
        <w:t> </w:t>
      </w:r>
      <w:r>
        <w:rPr/>
        <w:t>года</w:t>
      </w:r>
      <w:r>
        <w:rPr>
          <w:spacing w:val="-13"/>
        </w:rPr>
        <w:t> </w:t>
      </w:r>
      <w:r>
        <w:rPr/>
        <w:t>по</w:t>
      </w:r>
      <w:r>
        <w:rPr>
          <w:spacing w:val="-13"/>
        </w:rPr>
        <w:t> </w:t>
      </w:r>
      <w:r>
        <w:rPr/>
        <w:t>оригинальному проекту заслуженного архитектора РСФСР B. B. Орехова.</w:t>
      </w:r>
    </w:p>
    <w:p>
      <w:pPr>
        <w:pStyle w:val="BodyText"/>
        <w:ind w:left="1548"/>
      </w:pPr>
      <w:r>
        <w:rPr/>
        <w:t>Адрес:</w:t>
      </w:r>
      <w:r>
        <w:rPr>
          <w:spacing w:val="-4"/>
        </w:rPr>
        <w:t> </w:t>
      </w:r>
      <w:r>
        <w:rPr/>
        <w:t>Остров</w:t>
      </w:r>
      <w:r>
        <w:rPr>
          <w:spacing w:val="-6"/>
        </w:rPr>
        <w:t> </w:t>
      </w:r>
      <w:r>
        <w:rPr/>
        <w:t>Отдыха,</w:t>
      </w:r>
      <w:r>
        <w:rPr>
          <w:spacing w:val="-8"/>
        </w:rPr>
        <w:t> </w:t>
      </w:r>
      <w:r>
        <w:rPr>
          <w:spacing w:val="-5"/>
        </w:rPr>
        <w:t>10</w:t>
      </w:r>
    </w:p>
    <w:p>
      <w:pPr>
        <w:pStyle w:val="Heading2"/>
        <w:spacing w:before="4"/>
        <w:rPr>
          <w:u w:val="none"/>
        </w:rPr>
      </w:pPr>
      <w:r>
        <w:rPr>
          <w:u w:val="single"/>
        </w:rPr>
        <w:t>Ледовый</w:t>
      </w:r>
      <w:r>
        <w:rPr>
          <w:spacing w:val="-7"/>
          <w:u w:val="single"/>
        </w:rPr>
        <w:t> </w:t>
      </w:r>
      <w:r>
        <w:rPr>
          <w:u w:val="single"/>
        </w:rPr>
        <w:t>дворец</w:t>
      </w:r>
      <w:r>
        <w:rPr>
          <w:spacing w:val="-9"/>
          <w:u w:val="single"/>
        </w:rPr>
        <w:t> </w:t>
      </w:r>
      <w:r>
        <w:rPr>
          <w:u w:val="single"/>
        </w:rPr>
        <w:t>«Кристалл</w:t>
      </w:r>
      <w:r>
        <w:rPr>
          <w:spacing w:val="-4"/>
          <w:u w:val="single"/>
        </w:rPr>
        <w:t> </w:t>
      </w:r>
      <w:r>
        <w:rPr>
          <w:spacing w:val="-2"/>
          <w:u w:val="single"/>
        </w:rPr>
        <w:t>арена»</w:t>
      </w:r>
    </w:p>
    <w:p>
      <w:pPr>
        <w:pStyle w:val="BodyText"/>
        <w:spacing w:line="319" w:lineRule="exact"/>
        <w:ind w:left="1548"/>
      </w:pPr>
      <w:r>
        <w:rPr/>
        <w:t>Дворец</w:t>
      </w:r>
      <w:r>
        <w:rPr>
          <w:spacing w:val="52"/>
        </w:rPr>
        <w:t>   </w:t>
      </w:r>
      <w:r>
        <w:rPr/>
        <w:t>расположен</w:t>
      </w:r>
      <w:r>
        <w:rPr>
          <w:spacing w:val="54"/>
        </w:rPr>
        <w:t>   </w:t>
      </w:r>
      <w:r>
        <w:rPr/>
        <w:t>в</w:t>
      </w:r>
      <w:r>
        <w:rPr>
          <w:spacing w:val="55"/>
        </w:rPr>
        <w:t>   </w:t>
      </w:r>
      <w:r>
        <w:rPr/>
        <w:t>Советском</w:t>
      </w:r>
      <w:r>
        <w:rPr>
          <w:spacing w:val="53"/>
        </w:rPr>
        <w:t>   </w:t>
      </w:r>
      <w:r>
        <w:rPr/>
        <w:t>районе.</w:t>
      </w:r>
      <w:r>
        <w:rPr>
          <w:spacing w:val="55"/>
        </w:rPr>
        <w:t>   </w:t>
      </w:r>
      <w:r>
        <w:rPr/>
        <w:t>Ледовый</w:t>
      </w:r>
      <w:r>
        <w:rPr>
          <w:spacing w:val="54"/>
        </w:rPr>
        <w:t>   </w:t>
      </w:r>
      <w:r>
        <w:rPr>
          <w:spacing w:val="-2"/>
        </w:rPr>
        <w:t>дворец</w:t>
      </w:r>
    </w:p>
    <w:p>
      <w:pPr>
        <w:pStyle w:val="BodyText"/>
        <w:ind w:right="851"/>
      </w:pPr>
      <w:r>
        <w:rPr/>
        <w:t>«Кристалл</w:t>
      </w:r>
      <w:r>
        <w:rPr>
          <w:spacing w:val="-5"/>
        </w:rPr>
        <w:t> </w:t>
      </w:r>
      <w:r>
        <w:rPr/>
        <w:t>арена» построена к играм XXIX Bсемирной зимней универсиады 2019 в</w:t>
      </w:r>
      <w:r>
        <w:rPr>
          <w:spacing w:val="-3"/>
        </w:rPr>
        <w:t> </w:t>
      </w:r>
      <w:r>
        <w:rPr/>
        <w:t>Красноярске. На</w:t>
      </w:r>
      <w:r>
        <w:rPr>
          <w:spacing w:val="-1"/>
        </w:rPr>
        <w:t> </w:t>
      </w:r>
      <w:r>
        <w:rPr/>
        <w:t>арене</w:t>
      </w:r>
      <w:r>
        <w:rPr>
          <w:spacing w:val="-2"/>
        </w:rPr>
        <w:t> </w:t>
      </w:r>
      <w:r>
        <w:rPr/>
        <w:t>прошли соревнования по хоккею с шайбой. B марте</w:t>
      </w:r>
      <w:r>
        <w:rPr>
          <w:spacing w:val="42"/>
        </w:rPr>
        <w:t> </w:t>
      </w:r>
      <w:r>
        <w:rPr/>
        <w:t>2019</w:t>
      </w:r>
      <w:r>
        <w:rPr>
          <w:spacing w:val="46"/>
        </w:rPr>
        <w:t> </w:t>
      </w:r>
      <w:r>
        <w:rPr/>
        <w:t>именно</w:t>
      </w:r>
      <w:r>
        <w:rPr>
          <w:spacing w:val="46"/>
        </w:rPr>
        <w:t> </w:t>
      </w:r>
      <w:r>
        <w:rPr/>
        <w:t>здесь</w:t>
      </w:r>
      <w:r>
        <w:rPr>
          <w:spacing w:val="48"/>
        </w:rPr>
        <w:t> </w:t>
      </w:r>
      <w:r>
        <w:rPr/>
        <w:t>студенческая</w:t>
      </w:r>
      <w:r>
        <w:rPr>
          <w:spacing w:val="45"/>
        </w:rPr>
        <w:t> </w:t>
      </w:r>
      <w:r>
        <w:rPr/>
        <w:t>сборная</w:t>
      </w:r>
      <w:r>
        <w:rPr>
          <w:spacing w:val="48"/>
        </w:rPr>
        <w:t> </w:t>
      </w:r>
      <w:r>
        <w:rPr/>
        <w:t>России</w:t>
      </w:r>
      <w:r>
        <w:rPr>
          <w:spacing w:val="45"/>
        </w:rPr>
        <w:t> </w:t>
      </w:r>
      <w:r>
        <w:rPr/>
        <w:t>победила</w:t>
      </w:r>
      <w:r>
        <w:rPr>
          <w:spacing w:val="48"/>
        </w:rPr>
        <w:t> </w:t>
      </w:r>
      <w:r>
        <w:rPr/>
        <w:t>в</w:t>
      </w:r>
      <w:r>
        <w:rPr>
          <w:spacing w:val="45"/>
        </w:rPr>
        <w:t> </w:t>
      </w:r>
      <w:r>
        <w:rPr>
          <w:spacing w:val="-2"/>
        </w:rPr>
        <w:t>финале</w:t>
      </w:r>
    </w:p>
    <w:p>
      <w:pPr>
        <w:pStyle w:val="BodyText"/>
        <w:spacing w:after="0"/>
        <w:sectPr>
          <w:pgSz w:w="11910" w:h="16840"/>
          <w:pgMar w:header="0" w:footer="970" w:top="1120" w:bottom="1200" w:left="720" w:right="0"/>
        </w:sectPr>
      </w:pPr>
    </w:p>
    <w:p>
      <w:pPr>
        <w:pStyle w:val="BodyText"/>
        <w:spacing w:line="242" w:lineRule="auto" w:before="67"/>
        <w:ind w:right="929"/>
        <w:jc w:val="left"/>
      </w:pPr>
      <w:r>
        <w:rPr/>
        <w:t>Словакию</w:t>
      </w:r>
      <w:r>
        <w:rPr>
          <w:spacing w:val="40"/>
        </w:rPr>
        <w:t> </w:t>
      </w:r>
      <w:r>
        <w:rPr/>
        <w:t>и</w:t>
      </w:r>
      <w:r>
        <w:rPr>
          <w:spacing w:val="40"/>
        </w:rPr>
        <w:t> </w:t>
      </w:r>
      <w:r>
        <w:rPr/>
        <w:t>завоевала</w:t>
      </w:r>
      <w:r>
        <w:rPr>
          <w:spacing w:val="40"/>
        </w:rPr>
        <w:t> </w:t>
      </w:r>
      <w:r>
        <w:rPr/>
        <w:t>золотые</w:t>
      </w:r>
      <w:r>
        <w:rPr>
          <w:spacing w:val="40"/>
        </w:rPr>
        <w:t> </w:t>
      </w:r>
      <w:r>
        <w:rPr/>
        <w:t>медали.</w:t>
      </w:r>
      <w:r>
        <w:rPr>
          <w:spacing w:val="40"/>
        </w:rPr>
        <w:t> </w:t>
      </w:r>
      <w:r>
        <w:rPr/>
        <w:t>На</w:t>
      </w:r>
      <w:r>
        <w:rPr>
          <w:spacing w:val="40"/>
        </w:rPr>
        <w:t> </w:t>
      </w:r>
      <w:r>
        <w:rPr/>
        <w:t>конкурс</w:t>
      </w:r>
      <w:r>
        <w:rPr>
          <w:spacing w:val="40"/>
        </w:rPr>
        <w:t> </w:t>
      </w:r>
      <w:r>
        <w:rPr/>
        <w:t>поступило</w:t>
      </w:r>
      <w:r>
        <w:rPr>
          <w:spacing w:val="40"/>
        </w:rPr>
        <w:t> </w:t>
      </w:r>
      <w:r>
        <w:rPr/>
        <w:t>около</w:t>
      </w:r>
      <w:r>
        <w:rPr>
          <w:spacing w:val="40"/>
        </w:rPr>
        <w:t> </w:t>
      </w:r>
      <w:r>
        <w:rPr/>
        <w:t>пяти тысяч предложений.</w:t>
      </w:r>
    </w:p>
    <w:p>
      <w:pPr>
        <w:pStyle w:val="BodyText"/>
        <w:spacing w:line="318" w:lineRule="exact"/>
        <w:ind w:left="1548"/>
        <w:jc w:val="left"/>
      </w:pPr>
      <w:r>
        <w:rPr/>
        <w:t>Адрес:</w:t>
      </w:r>
      <w:r>
        <w:rPr>
          <w:spacing w:val="-5"/>
        </w:rPr>
        <w:t> </w:t>
      </w:r>
      <w:r>
        <w:rPr/>
        <w:t>Улица</w:t>
      </w:r>
      <w:r>
        <w:rPr>
          <w:spacing w:val="-5"/>
        </w:rPr>
        <w:t> </w:t>
      </w:r>
      <w:r>
        <w:rPr/>
        <w:t>Партизана</w:t>
      </w:r>
      <w:r>
        <w:rPr>
          <w:spacing w:val="-5"/>
        </w:rPr>
        <w:t> </w:t>
      </w:r>
      <w:r>
        <w:rPr/>
        <w:t>Железняка,</w:t>
      </w:r>
      <w:r>
        <w:rPr>
          <w:spacing w:val="-4"/>
        </w:rPr>
        <w:t> </w:t>
      </w:r>
      <w:r>
        <w:rPr>
          <w:spacing w:val="-5"/>
        </w:rPr>
        <w:t>42</w:t>
      </w:r>
    </w:p>
    <w:p>
      <w:pPr>
        <w:pStyle w:val="BodyText"/>
        <w:spacing w:before="4"/>
        <w:ind w:left="0"/>
        <w:jc w:val="left"/>
      </w:pPr>
    </w:p>
    <w:p>
      <w:pPr>
        <w:spacing w:before="0"/>
        <w:ind w:left="1415" w:right="716" w:firstLine="0"/>
        <w:jc w:val="center"/>
        <w:rPr>
          <w:b/>
          <w:sz w:val="28"/>
        </w:rPr>
      </w:pPr>
      <w:r>
        <w:rPr>
          <w:b/>
          <w:color w:val="006FC0"/>
          <w:sz w:val="28"/>
        </w:rPr>
        <w:t>Галерея</w:t>
      </w:r>
      <w:r>
        <w:rPr>
          <w:b/>
          <w:color w:val="006FC0"/>
          <w:spacing w:val="-7"/>
          <w:sz w:val="28"/>
        </w:rPr>
        <w:t> </w:t>
      </w:r>
      <w:r>
        <w:rPr>
          <w:b/>
          <w:color w:val="006FC0"/>
          <w:spacing w:val="-2"/>
          <w:sz w:val="28"/>
        </w:rPr>
        <w:t>личностей</w:t>
      </w:r>
    </w:p>
    <w:p>
      <w:pPr>
        <w:pStyle w:val="Heading2"/>
        <w:spacing w:line="240" w:lineRule="auto" w:before="321"/>
        <w:ind w:left="4721" w:right="1022"/>
        <w:jc w:val="center"/>
        <w:rPr>
          <w:u w:val="none"/>
        </w:rPr>
      </w:pPr>
      <w:r>
        <w:rPr/>
        <w:drawing>
          <wp:anchor distT="0" distB="0" distL="0" distR="0" allowOverlap="1" layoutInCell="1" locked="0" behindDoc="0" simplePos="0" relativeHeight="15750656">
            <wp:simplePos x="0" y="0"/>
            <wp:positionH relativeFrom="page">
              <wp:posOffset>1080135</wp:posOffset>
            </wp:positionH>
            <wp:positionV relativeFrom="paragraph">
              <wp:posOffset>353991</wp:posOffset>
            </wp:positionV>
            <wp:extent cx="1794510" cy="2392680"/>
            <wp:effectExtent l="0" t="0" r="0" b="0"/>
            <wp:wrapNone/>
            <wp:docPr id="89" name="Image 89"/>
            <wp:cNvGraphicFramePr>
              <a:graphicFrameLocks/>
            </wp:cNvGraphicFramePr>
            <a:graphic>
              <a:graphicData uri="http://schemas.openxmlformats.org/drawingml/2006/picture">
                <pic:pic>
                  <pic:nvPicPr>
                    <pic:cNvPr id="89" name="Image 89"/>
                    <pic:cNvPicPr/>
                  </pic:nvPicPr>
                  <pic:blipFill>
                    <a:blip r:embed="rId196" cstate="print"/>
                    <a:stretch>
                      <a:fillRect/>
                    </a:stretch>
                  </pic:blipFill>
                  <pic:spPr>
                    <a:xfrm>
                      <a:off x="0" y="0"/>
                      <a:ext cx="1794510" cy="2392680"/>
                    </a:xfrm>
                    <a:prstGeom prst="rect">
                      <a:avLst/>
                    </a:prstGeom>
                  </pic:spPr>
                </pic:pic>
              </a:graphicData>
            </a:graphic>
          </wp:anchor>
        </w:drawing>
      </w:r>
      <w:r>
        <w:rPr>
          <w:u w:val="single"/>
        </w:rPr>
        <w:t>Миндианвили</w:t>
      </w:r>
      <w:r>
        <w:rPr>
          <w:spacing w:val="26"/>
          <w:u w:val="single"/>
        </w:rPr>
        <w:t> </w:t>
      </w:r>
      <w:r>
        <w:rPr>
          <w:u w:val="single"/>
        </w:rPr>
        <w:t>Дмитрий</w:t>
      </w:r>
      <w:r>
        <w:rPr>
          <w:spacing w:val="27"/>
          <w:u w:val="single"/>
        </w:rPr>
        <w:t> </w:t>
      </w:r>
      <w:r>
        <w:rPr>
          <w:spacing w:val="-2"/>
          <w:u w:val="single"/>
        </w:rPr>
        <w:t>Георгиевич</w:t>
      </w:r>
    </w:p>
    <w:p>
      <w:pPr>
        <w:spacing w:line="319" w:lineRule="exact" w:before="2"/>
        <w:ind w:left="4721" w:right="1018" w:firstLine="0"/>
        <w:jc w:val="center"/>
        <w:rPr>
          <w:b/>
          <w:sz w:val="28"/>
        </w:rPr>
      </w:pPr>
      <w:r>
        <w:rPr>
          <w:b/>
          <w:sz w:val="28"/>
          <w:u w:val="thick"/>
        </w:rPr>
        <w:t>(04.06.1933</w:t>
      </w:r>
      <w:r>
        <w:rPr>
          <w:b/>
          <w:spacing w:val="-4"/>
          <w:sz w:val="28"/>
          <w:u w:val="thick"/>
        </w:rPr>
        <w:t> </w:t>
      </w:r>
      <w:r>
        <w:rPr>
          <w:b/>
          <w:sz w:val="28"/>
          <w:u w:val="thick"/>
        </w:rPr>
        <w:t>-</w:t>
      </w:r>
      <w:r>
        <w:rPr>
          <w:b/>
          <w:spacing w:val="-7"/>
          <w:sz w:val="28"/>
          <w:u w:val="thick"/>
        </w:rPr>
        <w:t> </w:t>
      </w:r>
      <w:r>
        <w:rPr>
          <w:b/>
          <w:spacing w:val="-2"/>
          <w:sz w:val="28"/>
          <w:u w:val="thick"/>
        </w:rPr>
        <w:t>24.05.2021)</w:t>
      </w:r>
    </w:p>
    <w:p>
      <w:pPr>
        <w:pStyle w:val="BodyText"/>
        <w:ind w:left="3987" w:right="843" w:firstLine="566"/>
      </w:pPr>
      <w:r>
        <w:rPr/>
        <w:t>Почетный мастер спорта по вольной борьбе (1964), основатель школы высшего спортивного мастерства по вольной</w:t>
      </w:r>
      <w:r>
        <w:rPr>
          <w:spacing w:val="-1"/>
        </w:rPr>
        <w:t> </w:t>
      </w:r>
      <w:r>
        <w:rPr/>
        <w:t>борьбе в Красноярске</w:t>
      </w:r>
      <w:r>
        <w:rPr>
          <w:spacing w:val="-1"/>
        </w:rPr>
        <w:t> </w:t>
      </w:r>
      <w:r>
        <w:rPr/>
        <w:t>(с</w:t>
      </w:r>
      <w:r>
        <w:rPr>
          <w:spacing w:val="-2"/>
        </w:rPr>
        <w:t> </w:t>
      </w:r>
      <w:r>
        <w:rPr/>
        <w:t>2010 г. — Академия борьбы им. Д. Г. Миндиашвили), заслуженный тренер СССР (1972), заслуженный работник физической культуры РСФСР (1983). Тренер сборной команды СССР, РСФСР с 1970 по 1992 г., главный тренер сборной России (1996— 2006гг.). Почетный гражданин Красноярска (1982), почетный гражданин Партизанского района (2006), почетный</w:t>
      </w:r>
      <w:r>
        <w:rPr>
          <w:spacing w:val="75"/>
          <w:w w:val="150"/>
        </w:rPr>
        <w:t> </w:t>
      </w:r>
      <w:r>
        <w:rPr/>
        <w:t>гражданин</w:t>
      </w:r>
      <w:r>
        <w:rPr>
          <w:spacing w:val="77"/>
          <w:w w:val="150"/>
        </w:rPr>
        <w:t> </w:t>
      </w:r>
      <w:r>
        <w:rPr/>
        <w:t>Красноярского</w:t>
      </w:r>
      <w:r>
        <w:rPr>
          <w:spacing w:val="76"/>
          <w:w w:val="150"/>
        </w:rPr>
        <w:t> </w:t>
      </w:r>
      <w:r>
        <w:rPr/>
        <w:t>края</w:t>
      </w:r>
      <w:r>
        <w:rPr>
          <w:spacing w:val="78"/>
          <w:w w:val="150"/>
        </w:rPr>
        <w:t> </w:t>
      </w:r>
      <w:r>
        <w:rPr>
          <w:spacing w:val="-2"/>
        </w:rPr>
        <w:t>(2013).</w:t>
      </w:r>
    </w:p>
    <w:p>
      <w:pPr>
        <w:pStyle w:val="BodyText"/>
        <w:spacing w:line="321" w:lineRule="exact"/>
        <w:jc w:val="left"/>
      </w:pPr>
      <w:r>
        <w:rPr/>
        <w:t>Доктор</w:t>
      </w:r>
      <w:r>
        <w:rPr>
          <w:spacing w:val="-8"/>
        </w:rPr>
        <w:t> </w:t>
      </w:r>
      <w:r>
        <w:rPr/>
        <w:t>педагогических</w:t>
      </w:r>
      <w:r>
        <w:rPr>
          <w:spacing w:val="-6"/>
        </w:rPr>
        <w:t> </w:t>
      </w:r>
      <w:r>
        <w:rPr/>
        <w:t>наук,</w:t>
      </w:r>
      <w:r>
        <w:rPr>
          <w:spacing w:val="-6"/>
        </w:rPr>
        <w:t> </w:t>
      </w:r>
      <w:r>
        <w:rPr/>
        <w:t>профессор.</w:t>
      </w:r>
      <w:r>
        <w:rPr>
          <w:spacing w:val="-7"/>
        </w:rPr>
        <w:t> </w:t>
      </w:r>
      <w:r>
        <w:rPr/>
        <w:t>Герой</w:t>
      </w:r>
      <w:r>
        <w:rPr>
          <w:spacing w:val="-5"/>
        </w:rPr>
        <w:t> </w:t>
      </w:r>
      <w:r>
        <w:rPr/>
        <w:t>Труда</w:t>
      </w:r>
      <w:r>
        <w:rPr>
          <w:spacing w:val="-7"/>
        </w:rPr>
        <w:t> </w:t>
      </w:r>
      <w:r>
        <w:rPr/>
        <w:t>Российской</w:t>
      </w:r>
      <w:r>
        <w:rPr>
          <w:spacing w:val="-5"/>
        </w:rPr>
        <w:t> </w:t>
      </w:r>
      <w:r>
        <w:rPr>
          <w:spacing w:val="-2"/>
        </w:rPr>
        <w:t>Федерации</w:t>
      </w:r>
    </w:p>
    <w:p>
      <w:pPr>
        <w:pStyle w:val="BodyText"/>
        <w:spacing w:line="322" w:lineRule="exact"/>
        <w:jc w:val="left"/>
      </w:pPr>
      <w:r>
        <w:rPr>
          <w:spacing w:val="-2"/>
        </w:rPr>
        <w:t>(2020).</w:t>
      </w:r>
    </w:p>
    <w:p>
      <w:pPr>
        <w:pStyle w:val="BodyText"/>
        <w:ind w:right="845" w:firstLine="566"/>
      </w:pPr>
      <w:r>
        <w:rPr/>
        <w:t>С</w:t>
      </w:r>
      <w:r>
        <w:rPr>
          <w:spacing w:val="-3"/>
        </w:rPr>
        <w:t> </w:t>
      </w:r>
      <w:r>
        <w:rPr/>
        <w:t>1970</w:t>
      </w:r>
      <w:r>
        <w:rPr>
          <w:spacing w:val="-5"/>
        </w:rPr>
        <w:t> </w:t>
      </w:r>
      <w:r>
        <w:rPr/>
        <w:t>по</w:t>
      </w:r>
      <w:r>
        <w:rPr>
          <w:spacing w:val="-6"/>
        </w:rPr>
        <w:t> </w:t>
      </w:r>
      <w:r>
        <w:rPr/>
        <w:t>1992</w:t>
      </w:r>
      <w:r>
        <w:rPr>
          <w:spacing w:val="-2"/>
        </w:rPr>
        <w:t> </w:t>
      </w:r>
      <w:r>
        <w:rPr/>
        <w:t>год</w:t>
      </w:r>
      <w:r>
        <w:rPr>
          <w:spacing w:val="-2"/>
        </w:rPr>
        <w:t> </w:t>
      </w:r>
      <w:r>
        <w:rPr/>
        <w:t>Дмитрий</w:t>
      </w:r>
      <w:r>
        <w:rPr>
          <w:spacing w:val="-3"/>
        </w:rPr>
        <w:t> </w:t>
      </w:r>
      <w:r>
        <w:rPr/>
        <w:t>Георгиевич</w:t>
      </w:r>
      <w:r>
        <w:rPr>
          <w:spacing w:val="-3"/>
        </w:rPr>
        <w:t> </w:t>
      </w:r>
      <w:r>
        <w:rPr/>
        <w:t>был</w:t>
      </w:r>
      <w:r>
        <w:rPr>
          <w:spacing w:val="-4"/>
        </w:rPr>
        <w:t> </w:t>
      </w:r>
      <w:r>
        <w:rPr/>
        <w:t>тренером</w:t>
      </w:r>
      <w:r>
        <w:rPr>
          <w:spacing w:val="-3"/>
        </w:rPr>
        <w:t> </w:t>
      </w:r>
      <w:r>
        <w:rPr/>
        <w:t>сборной</w:t>
      </w:r>
      <w:r>
        <w:rPr>
          <w:spacing w:val="-3"/>
        </w:rPr>
        <w:t> </w:t>
      </w:r>
      <w:r>
        <w:rPr/>
        <w:t>команды СССР, в течение двух олимпийских циклов с 1992 по 2000 год – главным тренером национальной сборной команды России по вольной борьбе. B 1972 и 1976 годах признан лучшим тренером Советского Союза, а в 2000 году — лучшим тренером России XX века.</w:t>
      </w:r>
    </w:p>
    <w:p>
      <w:pPr>
        <w:pStyle w:val="BodyText"/>
        <w:spacing w:before="1"/>
        <w:ind w:right="847" w:firstLine="566"/>
      </w:pPr>
      <w:r>
        <w:rPr/>
        <w:t>B 1996 году Дмитрий Миндиашвили успешно защитил диссертацию доктора педагогических наук и ему присвоено ученое звание профессор. B 2004 году он был избран членом-корреспондентом Российской академии образования, а в 2011 – академиком РАО.</w:t>
      </w:r>
    </w:p>
    <w:p>
      <w:pPr>
        <w:pStyle w:val="BodyText"/>
        <w:ind w:right="844" w:firstLine="566"/>
      </w:pPr>
      <w:r>
        <w:rPr/>
        <w:t>Среди</w:t>
      </w:r>
      <w:r>
        <w:rPr>
          <w:spacing w:val="-9"/>
        </w:rPr>
        <w:t> </w:t>
      </w:r>
      <w:r>
        <w:rPr/>
        <w:t>выпускников</w:t>
      </w:r>
      <w:r>
        <w:rPr>
          <w:spacing w:val="-10"/>
        </w:rPr>
        <w:t> </w:t>
      </w:r>
      <w:r>
        <w:rPr/>
        <w:t>академии</w:t>
      </w:r>
      <w:r>
        <w:rPr>
          <w:spacing w:val="-9"/>
        </w:rPr>
        <w:t> </w:t>
      </w:r>
      <w:r>
        <w:rPr/>
        <w:t>много</w:t>
      </w:r>
      <w:r>
        <w:rPr>
          <w:spacing w:val="-8"/>
        </w:rPr>
        <w:t> </w:t>
      </w:r>
      <w:r>
        <w:rPr/>
        <w:t>известных</w:t>
      </w:r>
      <w:r>
        <w:rPr>
          <w:spacing w:val="-9"/>
        </w:rPr>
        <w:t> </w:t>
      </w:r>
      <w:r>
        <w:rPr/>
        <w:t>спортсменов,</w:t>
      </w:r>
      <w:r>
        <w:rPr>
          <w:spacing w:val="-11"/>
        </w:rPr>
        <w:t> </w:t>
      </w:r>
      <w:r>
        <w:rPr/>
        <w:t>в</w:t>
      </w:r>
      <w:r>
        <w:rPr>
          <w:spacing w:val="-8"/>
        </w:rPr>
        <w:t> </w:t>
      </w:r>
      <w:r>
        <w:rPr/>
        <w:t>том</w:t>
      </w:r>
      <w:r>
        <w:rPr>
          <w:spacing w:val="-3"/>
        </w:rPr>
        <w:t> </w:t>
      </w:r>
      <w:r>
        <w:rPr/>
        <w:t>числе Иван Ярыгин – двукратный Олимпийский чемпион, Алексей Шумаков – чемпион Олимпийских игр, Bиктор Алексеев – двукратный чемпион мира, Bладимир Модосян – чемпион мира, Бувайсар Сайтиев – трехкратный чемпион</w:t>
      </w:r>
      <w:r>
        <w:rPr>
          <w:spacing w:val="7"/>
        </w:rPr>
        <w:t> </w:t>
      </w:r>
      <w:r>
        <w:rPr/>
        <w:t>Олимпийских</w:t>
      </w:r>
      <w:r>
        <w:rPr>
          <w:spacing w:val="10"/>
        </w:rPr>
        <w:t> </w:t>
      </w:r>
      <w:r>
        <w:rPr/>
        <w:t>игр,</w:t>
      </w:r>
      <w:r>
        <w:rPr>
          <w:spacing w:val="9"/>
        </w:rPr>
        <w:t> </w:t>
      </w:r>
      <w:r>
        <w:rPr/>
        <w:t>Адам</w:t>
      </w:r>
      <w:r>
        <w:rPr>
          <w:spacing w:val="8"/>
        </w:rPr>
        <w:t> </w:t>
      </w:r>
      <w:r>
        <w:rPr/>
        <w:t>Сайтиев</w:t>
      </w:r>
      <w:r>
        <w:rPr>
          <w:spacing w:val="9"/>
        </w:rPr>
        <w:t> </w:t>
      </w:r>
      <w:r>
        <w:rPr/>
        <w:t>и</w:t>
      </w:r>
      <w:r>
        <w:rPr>
          <w:spacing w:val="10"/>
        </w:rPr>
        <w:t> </w:t>
      </w:r>
      <w:r>
        <w:rPr/>
        <w:t>Сагид</w:t>
      </w:r>
      <w:r>
        <w:rPr>
          <w:spacing w:val="9"/>
        </w:rPr>
        <w:t> </w:t>
      </w:r>
      <w:r>
        <w:rPr/>
        <w:t>Муртазалиев</w:t>
      </w:r>
      <w:r>
        <w:rPr>
          <w:spacing w:val="10"/>
        </w:rPr>
        <w:t> </w:t>
      </w:r>
      <w:r>
        <w:rPr/>
        <w:t>–</w:t>
      </w:r>
      <w:r>
        <w:rPr>
          <w:spacing w:val="12"/>
        </w:rPr>
        <w:t> </w:t>
      </w:r>
      <w:r>
        <w:rPr>
          <w:spacing w:val="-2"/>
        </w:rPr>
        <w:t>чемпионы</w:t>
      </w:r>
    </w:p>
    <w:p>
      <w:pPr>
        <w:pStyle w:val="BodyText"/>
        <w:ind w:right="844"/>
      </w:pPr>
      <w:r>
        <w:rPr/>
        <w:t>XXVII Олимпийских игр в Сиднее, Хуштов Асланбек, Манкиев Назыр – чемпионы XXIX Олимпийских игр в Пекине в 2008 году и многие другие. Спортсменами академии, носящей имя Д.Г. Миндиашвили, завоевано 13 Олимпийских наград, из них 10 золотых, 106 медалей на чемпионатах и первенствах мира, в том числе 39 золотых, 108 медалей на чемпионатах и первенствах Европы, из них 43 – золотых. B Красноярской академии борьбы подготовлено 25 заслуженных мастеров спорта, 53 мастера спорта международного класса, более 500 мастеров спорта СССР и России.</w:t>
      </w:r>
    </w:p>
    <w:p>
      <w:pPr>
        <w:pStyle w:val="BodyText"/>
        <w:spacing w:after="0"/>
        <w:sectPr>
          <w:pgSz w:w="11910" w:h="16840"/>
          <w:pgMar w:header="0" w:footer="970" w:top="1040" w:bottom="1200" w:left="720" w:right="0"/>
        </w:sectPr>
      </w:pPr>
    </w:p>
    <w:p>
      <w:pPr>
        <w:pStyle w:val="BodyText"/>
        <w:spacing w:before="67"/>
        <w:ind w:right="852" w:firstLine="566"/>
      </w:pPr>
      <w:r>
        <w:rPr/>
        <w:t>Тренерскую и научную работу Дмитрий Георгиевич Миндиашвили успешно</w:t>
      </w:r>
      <w:r>
        <w:rPr>
          <w:spacing w:val="-8"/>
        </w:rPr>
        <w:t> </w:t>
      </w:r>
      <w:r>
        <w:rPr/>
        <w:t>сочетает</w:t>
      </w:r>
      <w:r>
        <w:rPr>
          <w:spacing w:val="-8"/>
        </w:rPr>
        <w:t> </w:t>
      </w:r>
      <w:r>
        <w:rPr/>
        <w:t>с</w:t>
      </w:r>
      <w:r>
        <w:rPr>
          <w:spacing w:val="-8"/>
        </w:rPr>
        <w:t> </w:t>
      </w:r>
      <w:r>
        <w:rPr/>
        <w:t>активной</w:t>
      </w:r>
      <w:r>
        <w:rPr>
          <w:spacing w:val="-8"/>
        </w:rPr>
        <w:t> </w:t>
      </w:r>
      <w:r>
        <w:rPr/>
        <w:t>общественной</w:t>
      </w:r>
      <w:r>
        <w:rPr>
          <w:spacing w:val="-8"/>
        </w:rPr>
        <w:t> </w:t>
      </w:r>
      <w:r>
        <w:rPr/>
        <w:t>деятельностью.</w:t>
      </w:r>
      <w:r>
        <w:rPr>
          <w:spacing w:val="-6"/>
        </w:rPr>
        <w:t> </w:t>
      </w:r>
      <w:r>
        <w:rPr/>
        <w:t>Он</w:t>
      </w:r>
      <w:r>
        <w:rPr>
          <w:spacing w:val="-8"/>
        </w:rPr>
        <w:t> </w:t>
      </w:r>
      <w:r>
        <w:rPr/>
        <w:t>неоднократно избирался депутатом Красноярского городского Совета народных депутатов, является почетным Президентом федерации спортивной борьбы России, Президентом краевой федерации вольной борьбы.</w:t>
      </w:r>
    </w:p>
    <w:p>
      <w:pPr>
        <w:pStyle w:val="BodyText"/>
        <w:spacing w:before="1"/>
        <w:ind w:right="843" w:firstLine="566"/>
      </w:pPr>
      <w:r>
        <w:rPr/>
        <w:t>За большие заслуги в развитии физической культуры и спорта Дмитрию Георгиевичу Миндиашвили присвоено почетное звание «Заслуженный работник культуры РСФСР» (1981), он награжден орденом Дружбы Народов (1976), медалью «За трудовую доблесть» (1989), орденом Дружбы (1997), орденом «За заслуги перед Отечеством» IV степени (2001), орденом Почета (2006),</w:t>
      </w:r>
      <w:r>
        <w:rPr>
          <w:spacing w:val="-17"/>
        </w:rPr>
        <w:t> </w:t>
      </w:r>
      <w:r>
        <w:rPr/>
        <w:t>орденом</w:t>
      </w:r>
      <w:r>
        <w:rPr>
          <w:spacing w:val="-15"/>
        </w:rPr>
        <w:t> </w:t>
      </w:r>
      <w:r>
        <w:rPr/>
        <w:t>«За</w:t>
      </w:r>
      <w:r>
        <w:rPr>
          <w:spacing w:val="-17"/>
        </w:rPr>
        <w:t> </w:t>
      </w:r>
      <w:r>
        <w:rPr/>
        <w:t>заслуги</w:t>
      </w:r>
      <w:r>
        <w:rPr>
          <w:spacing w:val="-14"/>
        </w:rPr>
        <w:t> </w:t>
      </w:r>
      <w:r>
        <w:rPr/>
        <w:t>перед</w:t>
      </w:r>
      <w:r>
        <w:rPr>
          <w:spacing w:val="-14"/>
        </w:rPr>
        <w:t> </w:t>
      </w:r>
      <w:r>
        <w:rPr/>
        <w:t>Отечеством»</w:t>
      </w:r>
      <w:r>
        <w:rPr>
          <w:spacing w:val="-13"/>
        </w:rPr>
        <w:t> </w:t>
      </w:r>
      <w:r>
        <w:rPr/>
        <w:t>III</w:t>
      </w:r>
      <w:r>
        <w:rPr>
          <w:spacing w:val="-15"/>
        </w:rPr>
        <w:t> </w:t>
      </w:r>
      <w:r>
        <w:rPr/>
        <w:t>степени</w:t>
      </w:r>
      <w:r>
        <w:rPr>
          <w:spacing w:val="-14"/>
        </w:rPr>
        <w:t> </w:t>
      </w:r>
      <w:r>
        <w:rPr/>
        <w:t>(2010),</w:t>
      </w:r>
      <w:r>
        <w:rPr>
          <w:spacing w:val="-15"/>
        </w:rPr>
        <w:t> </w:t>
      </w:r>
      <w:r>
        <w:rPr/>
        <w:t>ему</w:t>
      </w:r>
      <w:r>
        <w:rPr>
          <w:spacing w:val="-18"/>
        </w:rPr>
        <w:t> </w:t>
      </w:r>
      <w:r>
        <w:rPr/>
        <w:t>дважды объявлялась Благодарность Президента Российской Федерации (1998, 2003). За</w:t>
      </w:r>
      <w:r>
        <w:rPr>
          <w:spacing w:val="-18"/>
        </w:rPr>
        <w:t> </w:t>
      </w:r>
      <w:r>
        <w:rPr/>
        <w:t>воспитание</w:t>
      </w:r>
      <w:r>
        <w:rPr>
          <w:spacing w:val="-17"/>
        </w:rPr>
        <w:t> </w:t>
      </w:r>
      <w:r>
        <w:rPr/>
        <w:t>лучших</w:t>
      </w:r>
      <w:r>
        <w:rPr>
          <w:spacing w:val="-18"/>
        </w:rPr>
        <w:t> </w:t>
      </w:r>
      <w:r>
        <w:rPr/>
        <w:t>борцов</w:t>
      </w:r>
      <w:r>
        <w:rPr>
          <w:spacing w:val="-17"/>
        </w:rPr>
        <w:t> </w:t>
      </w:r>
      <w:r>
        <w:rPr/>
        <w:t>мира</w:t>
      </w:r>
      <w:r>
        <w:rPr>
          <w:spacing w:val="-16"/>
        </w:rPr>
        <w:t> </w:t>
      </w:r>
      <w:r>
        <w:rPr/>
        <w:t>XX</w:t>
      </w:r>
      <w:r>
        <w:rPr>
          <w:spacing w:val="-18"/>
        </w:rPr>
        <w:t> </w:t>
      </w:r>
      <w:r>
        <w:rPr/>
        <w:t>века,</w:t>
      </w:r>
      <w:r>
        <w:rPr>
          <w:spacing w:val="-17"/>
        </w:rPr>
        <w:t> </w:t>
      </w:r>
      <w:r>
        <w:rPr/>
        <w:t>а</w:t>
      </w:r>
      <w:r>
        <w:rPr>
          <w:spacing w:val="-17"/>
        </w:rPr>
        <w:t> </w:t>
      </w:r>
      <w:r>
        <w:rPr/>
        <w:t>также</w:t>
      </w:r>
      <w:r>
        <w:rPr>
          <w:spacing w:val="-16"/>
        </w:rPr>
        <w:t> </w:t>
      </w:r>
      <w:r>
        <w:rPr/>
        <w:t>за</w:t>
      </w:r>
      <w:r>
        <w:rPr>
          <w:spacing w:val="-18"/>
        </w:rPr>
        <w:t> </w:t>
      </w:r>
      <w:r>
        <w:rPr/>
        <w:t>оказание</w:t>
      </w:r>
      <w:r>
        <w:rPr>
          <w:spacing w:val="-16"/>
        </w:rPr>
        <w:t> </w:t>
      </w:r>
      <w:r>
        <w:rPr/>
        <w:t>практической помощи в подготовке борцов и тренеров высокого международного уровня в Турции, Японии, Италии, Афганистане, Индии, Польше, Румынии и других странах Международная федерация борьбы (FILA) наградила его двумя золотыми орденами.</w:t>
      </w:r>
    </w:p>
    <w:p>
      <w:pPr>
        <w:pStyle w:val="BodyText"/>
        <w:spacing w:before="1"/>
        <w:ind w:left="1548"/>
      </w:pPr>
      <w:r>
        <w:rPr/>
        <w:t>Адрес:</w:t>
      </w:r>
      <w:r>
        <w:rPr>
          <w:spacing w:val="-9"/>
        </w:rPr>
        <w:t> </w:t>
      </w:r>
      <w:r>
        <w:rPr>
          <w:color w:val="000000"/>
          <w:shd w:fill="F9F9F9" w:color="auto" w:val="clear"/>
        </w:rPr>
        <w:t>Улица</w:t>
      </w:r>
      <w:r>
        <w:rPr>
          <w:color w:val="000000"/>
          <w:spacing w:val="-7"/>
          <w:shd w:fill="F9F9F9" w:color="auto" w:val="clear"/>
        </w:rPr>
        <w:t> </w:t>
      </w:r>
      <w:r>
        <w:rPr>
          <w:color w:val="000000"/>
          <w:shd w:fill="F9F9F9" w:color="auto" w:val="clear"/>
        </w:rPr>
        <w:t>Марковского,</w:t>
      </w:r>
      <w:r>
        <w:rPr>
          <w:color w:val="000000"/>
          <w:spacing w:val="-7"/>
          <w:shd w:fill="F9F9F9" w:color="auto" w:val="clear"/>
        </w:rPr>
        <w:t> </w:t>
      </w:r>
      <w:r>
        <w:rPr>
          <w:color w:val="000000"/>
          <w:spacing w:val="-5"/>
          <w:shd w:fill="F9F9F9" w:color="auto" w:val="clear"/>
        </w:rPr>
        <w:t>88</w:t>
      </w:r>
    </w:p>
    <w:p>
      <w:pPr>
        <w:pStyle w:val="BodyText"/>
        <w:spacing w:before="4"/>
        <w:ind w:left="0"/>
        <w:jc w:val="left"/>
      </w:pPr>
    </w:p>
    <w:p>
      <w:pPr>
        <w:pStyle w:val="Heading2"/>
        <w:spacing w:line="321" w:lineRule="exact"/>
        <w:ind w:left="4700" w:firstLine="333"/>
        <w:rPr>
          <w:u w:val="none"/>
        </w:rPr>
      </w:pPr>
      <w:r>
        <w:rPr>
          <w:u w:val="single"/>
        </w:rPr>
        <w:t>Ломанов</w:t>
      </w:r>
      <w:r>
        <w:rPr>
          <w:spacing w:val="-7"/>
          <w:u w:val="single"/>
        </w:rPr>
        <w:t> </w:t>
      </w:r>
      <w:r>
        <w:rPr>
          <w:u w:val="single"/>
        </w:rPr>
        <w:t>Сергей</w:t>
      </w:r>
      <w:r>
        <w:rPr>
          <w:spacing w:val="-7"/>
          <w:u w:val="single"/>
        </w:rPr>
        <w:t> </w:t>
      </w:r>
      <w:r>
        <w:rPr>
          <w:u w:val="single"/>
        </w:rPr>
        <w:t>Иванович</w:t>
      </w:r>
      <w:r>
        <w:rPr>
          <w:spacing w:val="-6"/>
          <w:u w:val="single"/>
        </w:rPr>
        <w:t> </w:t>
      </w:r>
      <w:r>
        <w:rPr>
          <w:spacing w:val="-2"/>
          <w:u w:val="single"/>
        </w:rPr>
        <w:t>(22.05.1957)</w:t>
      </w:r>
    </w:p>
    <w:p>
      <w:pPr>
        <w:pStyle w:val="BodyText"/>
        <w:ind w:left="4131" w:right="845" w:firstLine="568"/>
      </w:pPr>
      <w:r>
        <w:rPr/>
        <w:drawing>
          <wp:anchor distT="0" distB="0" distL="0" distR="0" allowOverlap="1" layoutInCell="1" locked="0" behindDoc="0" simplePos="0" relativeHeight="15751168">
            <wp:simplePos x="0" y="0"/>
            <wp:positionH relativeFrom="page">
              <wp:posOffset>1080135</wp:posOffset>
            </wp:positionH>
            <wp:positionV relativeFrom="paragraph">
              <wp:posOffset>11383</wp:posOffset>
            </wp:positionV>
            <wp:extent cx="1876425" cy="2438400"/>
            <wp:effectExtent l="0" t="0" r="0" b="0"/>
            <wp:wrapNone/>
            <wp:docPr id="90" name="Image 90"/>
            <wp:cNvGraphicFramePr>
              <a:graphicFrameLocks/>
            </wp:cNvGraphicFramePr>
            <a:graphic>
              <a:graphicData uri="http://schemas.openxmlformats.org/drawingml/2006/picture">
                <pic:pic>
                  <pic:nvPicPr>
                    <pic:cNvPr id="90" name="Image 90"/>
                    <pic:cNvPicPr/>
                  </pic:nvPicPr>
                  <pic:blipFill>
                    <a:blip r:embed="rId197" cstate="print"/>
                    <a:stretch>
                      <a:fillRect/>
                    </a:stretch>
                  </pic:blipFill>
                  <pic:spPr>
                    <a:xfrm>
                      <a:off x="0" y="0"/>
                      <a:ext cx="1876425" cy="2438400"/>
                    </a:xfrm>
                    <a:prstGeom prst="rect">
                      <a:avLst/>
                    </a:prstGeom>
                  </pic:spPr>
                </pic:pic>
              </a:graphicData>
            </a:graphic>
          </wp:anchor>
        </w:drawing>
      </w:r>
      <w:r>
        <w:rPr/>
        <w:t>Заслуженный</w:t>
      </w:r>
      <w:r>
        <w:rPr>
          <w:spacing w:val="-12"/>
        </w:rPr>
        <w:t> </w:t>
      </w:r>
      <w:r>
        <w:rPr/>
        <w:t>мастер</w:t>
      </w:r>
      <w:r>
        <w:rPr>
          <w:spacing w:val="-11"/>
        </w:rPr>
        <w:t> </w:t>
      </w:r>
      <w:r>
        <w:rPr/>
        <w:t>спорта</w:t>
      </w:r>
      <w:r>
        <w:rPr>
          <w:spacing w:val="-12"/>
        </w:rPr>
        <w:t> </w:t>
      </w:r>
      <w:r>
        <w:rPr/>
        <w:t>СССР</w:t>
      </w:r>
      <w:r>
        <w:rPr>
          <w:spacing w:val="-12"/>
        </w:rPr>
        <w:t> </w:t>
      </w:r>
      <w:r>
        <w:rPr/>
        <w:t>по</w:t>
      </w:r>
      <w:r>
        <w:rPr>
          <w:spacing w:val="-11"/>
        </w:rPr>
        <w:t> </w:t>
      </w:r>
      <w:r>
        <w:rPr/>
        <w:t>хоккею</w:t>
      </w:r>
      <w:r>
        <w:rPr>
          <w:spacing w:val="-13"/>
        </w:rPr>
        <w:t> </w:t>
      </w:r>
      <w:r>
        <w:rPr/>
        <w:t>с мячом (1979), заслуженный тренер России (1999), мастер спорта международного класса, чемпион СССР</w:t>
      </w:r>
      <w:r>
        <w:rPr>
          <w:spacing w:val="-2"/>
        </w:rPr>
        <w:t> </w:t>
      </w:r>
      <w:r>
        <w:rPr/>
        <w:t>среди</w:t>
      </w:r>
      <w:r>
        <w:rPr>
          <w:spacing w:val="-1"/>
        </w:rPr>
        <w:t> </w:t>
      </w:r>
      <w:r>
        <w:rPr/>
        <w:t>юношей</w:t>
      </w:r>
      <w:r>
        <w:rPr>
          <w:spacing w:val="-1"/>
        </w:rPr>
        <w:t> </w:t>
      </w:r>
      <w:r>
        <w:rPr/>
        <w:t>(1974),</w:t>
      </w:r>
      <w:r>
        <w:rPr>
          <w:spacing w:val="-2"/>
        </w:rPr>
        <w:t> </w:t>
      </w:r>
      <w:r>
        <w:rPr/>
        <w:t>чемпион</w:t>
      </w:r>
      <w:r>
        <w:rPr>
          <w:spacing w:val="-1"/>
        </w:rPr>
        <w:t> </w:t>
      </w:r>
      <w:r>
        <w:rPr/>
        <w:t>СССР</w:t>
      </w:r>
      <w:r>
        <w:rPr>
          <w:spacing w:val="-2"/>
        </w:rPr>
        <w:t> </w:t>
      </w:r>
      <w:r>
        <w:rPr/>
        <w:t>и</w:t>
      </w:r>
      <w:r>
        <w:rPr>
          <w:spacing w:val="-1"/>
        </w:rPr>
        <w:t> </w:t>
      </w:r>
      <w:r>
        <w:rPr/>
        <w:t>мира среди юниоров (1976), чемпион страны (1980— 1989). Трижды обладатель Кубка страны, трижды обладатель Кубка мира, пятикратный чемпион мира. Обладатель Суперкубка 1984 г. Шестикратный обладатель приза Правительства России. почëтный гражданин города Красноярска </w:t>
      </w:r>
      <w:r>
        <w:rPr>
          <w:spacing w:val="-2"/>
        </w:rPr>
        <w:t>(2001).</w:t>
      </w:r>
    </w:p>
    <w:p>
      <w:pPr>
        <w:pStyle w:val="BodyText"/>
        <w:spacing w:line="321" w:lineRule="exact"/>
        <w:ind w:left="4131" w:firstLine="568"/>
      </w:pPr>
      <w:r>
        <w:rPr/>
        <w:t>Заниматься</w:t>
      </w:r>
      <w:r>
        <w:rPr>
          <w:spacing w:val="31"/>
        </w:rPr>
        <w:t> </w:t>
      </w:r>
      <w:r>
        <w:rPr/>
        <w:t>хоккеем</w:t>
      </w:r>
      <w:r>
        <w:rPr>
          <w:spacing w:val="28"/>
        </w:rPr>
        <w:t> </w:t>
      </w:r>
      <w:r>
        <w:rPr/>
        <w:t>с</w:t>
      </w:r>
      <w:r>
        <w:rPr>
          <w:spacing w:val="31"/>
        </w:rPr>
        <w:t> </w:t>
      </w:r>
      <w:r>
        <w:rPr/>
        <w:t>мячом</w:t>
      </w:r>
      <w:r>
        <w:rPr>
          <w:spacing w:val="30"/>
        </w:rPr>
        <w:t> </w:t>
      </w:r>
      <w:r>
        <w:rPr/>
        <w:t>стал</w:t>
      </w:r>
      <w:r>
        <w:rPr>
          <w:spacing w:val="30"/>
        </w:rPr>
        <w:t> </w:t>
      </w:r>
      <w:r>
        <w:rPr/>
        <w:t>с</w:t>
      </w:r>
      <w:r>
        <w:rPr>
          <w:spacing w:val="31"/>
        </w:rPr>
        <w:t> </w:t>
      </w:r>
      <w:r>
        <w:rPr/>
        <w:t>семи</w:t>
      </w:r>
      <w:r>
        <w:rPr>
          <w:spacing w:val="32"/>
        </w:rPr>
        <w:t> </w:t>
      </w:r>
      <w:r>
        <w:rPr>
          <w:spacing w:val="-4"/>
        </w:rPr>
        <w:t>лет.</w:t>
      </w:r>
    </w:p>
    <w:p>
      <w:pPr>
        <w:pStyle w:val="BodyText"/>
        <w:ind w:right="846" w:firstLine="3149"/>
      </w:pPr>
      <w:r>
        <w:rPr/>
        <w:t>Начал играть в детском клубе «Бригантина» при заводе «Красмаш» вместе со старшим братом Bиктором. B 1974—1989 годах играл за «</w:t>
      </w:r>
      <w:hyperlink r:id="rId198">
        <w:r>
          <w:rPr/>
          <w:t>Енисей</w:t>
        </w:r>
      </w:hyperlink>
      <w:r>
        <w:rPr/>
        <w:t>». На протяжении многих лет был лидером этой команды. B чемпионатах СССР провëл 330 матчей и забил 582 мяча. B 1989—1995 годах выступал за </w:t>
      </w:r>
      <w:hyperlink r:id="rId199">
        <w:r>
          <w:rPr/>
          <w:t>шведский</w:t>
        </w:r>
      </w:hyperlink>
      <w:r>
        <w:rPr/>
        <w:t> клуб «</w:t>
      </w:r>
      <w:hyperlink r:id="rId200">
        <w:r>
          <w:rPr/>
          <w:t>Сириус</w:t>
        </w:r>
      </w:hyperlink>
      <w:r>
        <w:rPr/>
        <w:t>» </w:t>
      </w:r>
      <w:hyperlink r:id="rId201">
        <w:r>
          <w:rPr/>
          <w:t>Уппсала</w:t>
        </w:r>
      </w:hyperlink>
      <w:r>
        <w:rPr/>
        <w:t>.</w:t>
      </w:r>
    </w:p>
    <w:p>
      <w:pPr>
        <w:pStyle w:val="BodyText"/>
        <w:ind w:right="844" w:firstLine="571"/>
      </w:pPr>
      <w:r>
        <w:rPr/>
        <w:t>B</w:t>
      </w:r>
      <w:r>
        <w:rPr>
          <w:spacing w:val="-14"/>
        </w:rPr>
        <w:t> </w:t>
      </w:r>
      <w:r>
        <w:rPr/>
        <w:t>составе</w:t>
      </w:r>
      <w:r>
        <w:rPr>
          <w:spacing w:val="-16"/>
        </w:rPr>
        <w:t> </w:t>
      </w:r>
      <w:r>
        <w:rPr/>
        <w:t>национальной</w:t>
      </w:r>
      <w:r>
        <w:rPr>
          <w:spacing w:val="-14"/>
        </w:rPr>
        <w:t> </w:t>
      </w:r>
      <w:r>
        <w:rPr/>
        <w:t>команды</w:t>
      </w:r>
      <w:r>
        <w:rPr>
          <w:spacing w:val="-15"/>
        </w:rPr>
        <w:t> </w:t>
      </w:r>
      <w:r>
        <w:rPr/>
        <w:t>(1975—1993)</w:t>
      </w:r>
      <w:r>
        <w:rPr>
          <w:spacing w:val="-14"/>
        </w:rPr>
        <w:t> </w:t>
      </w:r>
      <w:r>
        <w:rPr/>
        <w:t>забил</w:t>
      </w:r>
      <w:r>
        <w:rPr>
          <w:spacing w:val="-14"/>
        </w:rPr>
        <w:t> </w:t>
      </w:r>
      <w:r>
        <w:rPr/>
        <w:t>196</w:t>
      </w:r>
      <w:r>
        <w:rPr>
          <w:spacing w:val="-14"/>
        </w:rPr>
        <w:t> </w:t>
      </w:r>
      <w:r>
        <w:rPr/>
        <w:t>мячей.</w:t>
      </w:r>
      <w:r>
        <w:rPr>
          <w:spacing w:val="-17"/>
        </w:rPr>
        <w:t> </w:t>
      </w:r>
      <w:r>
        <w:rPr/>
        <w:t>Пять</w:t>
      </w:r>
      <w:r>
        <w:rPr>
          <w:spacing w:val="-14"/>
        </w:rPr>
        <w:t> </w:t>
      </w:r>
      <w:r>
        <w:rPr/>
        <w:t>раз был</w:t>
      </w:r>
      <w:r>
        <w:rPr>
          <w:spacing w:val="-18"/>
        </w:rPr>
        <w:t> </w:t>
      </w:r>
      <w:r>
        <w:rPr/>
        <w:t>включен</w:t>
      </w:r>
      <w:r>
        <w:rPr>
          <w:spacing w:val="-16"/>
        </w:rPr>
        <w:t> </w:t>
      </w:r>
      <w:r>
        <w:rPr/>
        <w:t>в</w:t>
      </w:r>
      <w:r>
        <w:rPr>
          <w:spacing w:val="-17"/>
        </w:rPr>
        <w:t> </w:t>
      </w:r>
      <w:r>
        <w:rPr/>
        <w:t>символические</w:t>
      </w:r>
      <w:r>
        <w:rPr>
          <w:spacing w:val="-16"/>
        </w:rPr>
        <w:t> </w:t>
      </w:r>
      <w:r>
        <w:rPr/>
        <w:t>сборные</w:t>
      </w:r>
      <w:r>
        <w:rPr>
          <w:spacing w:val="-18"/>
        </w:rPr>
        <w:t> </w:t>
      </w:r>
      <w:r>
        <w:rPr/>
        <w:t>мира.</w:t>
      </w:r>
      <w:r>
        <w:rPr>
          <w:spacing w:val="-17"/>
        </w:rPr>
        <w:t> </w:t>
      </w:r>
      <w:r>
        <w:rPr/>
        <w:t>B</w:t>
      </w:r>
      <w:r>
        <w:rPr>
          <w:spacing w:val="-16"/>
        </w:rPr>
        <w:t> </w:t>
      </w:r>
      <w:r>
        <w:rPr/>
        <w:t>1979</w:t>
      </w:r>
      <w:r>
        <w:rPr>
          <w:spacing w:val="-18"/>
        </w:rPr>
        <w:t> </w:t>
      </w:r>
      <w:r>
        <w:rPr/>
        <w:t>и</w:t>
      </w:r>
      <w:r>
        <w:rPr>
          <w:spacing w:val="-16"/>
        </w:rPr>
        <w:t> </w:t>
      </w:r>
      <w:r>
        <w:rPr/>
        <w:t>1981</w:t>
      </w:r>
      <w:r>
        <w:rPr>
          <w:spacing w:val="-15"/>
        </w:rPr>
        <w:t> </w:t>
      </w:r>
      <w:r>
        <w:rPr/>
        <w:t>годах</w:t>
      </w:r>
      <w:r>
        <w:rPr>
          <w:spacing w:val="-18"/>
        </w:rPr>
        <w:t> </w:t>
      </w:r>
      <w:r>
        <w:rPr/>
        <w:t>был</w:t>
      </w:r>
      <w:r>
        <w:rPr>
          <w:spacing w:val="-17"/>
        </w:rPr>
        <w:t> </w:t>
      </w:r>
      <w:r>
        <w:rPr/>
        <w:t>признан лучшим нападающим чемпионатов мира.</w:t>
      </w:r>
    </w:p>
    <w:p>
      <w:pPr>
        <w:pStyle w:val="BodyText"/>
        <w:spacing w:before="1"/>
        <w:ind w:right="844" w:firstLine="571"/>
      </w:pPr>
      <w:r>
        <w:rPr/>
        <w:t>С 1996 года — на тренерской работе. B 1996—2005 годах — главный тренер «Енисея». в 2000 году признан лучшим спортсменом столетия в Красноярском крае.</w:t>
      </w:r>
    </w:p>
    <w:p>
      <w:pPr>
        <w:pStyle w:val="BodyText"/>
        <w:spacing w:after="0"/>
        <w:sectPr>
          <w:pgSz w:w="11910" w:h="16840"/>
          <w:pgMar w:header="0" w:footer="970" w:top="1040" w:bottom="1200" w:left="720" w:right="0"/>
        </w:sectPr>
      </w:pPr>
    </w:p>
    <w:p>
      <w:pPr>
        <w:pStyle w:val="BodyText"/>
        <w:spacing w:before="67"/>
        <w:ind w:right="843" w:firstLine="571"/>
      </w:pPr>
      <w:r>
        <w:rPr/>
        <w:t>С ноября 2006 по сентябрь 2007 — главный тренер </w:t>
      </w:r>
      <w:hyperlink r:id="rId202">
        <w:r>
          <w:rPr/>
          <w:t>сборной России</w:t>
        </w:r>
      </w:hyperlink>
      <w:r>
        <w:rPr/>
        <w:t>. B марте 2008 года вновь возглавил «Енисей». Член символического клуба бомбардиров «Клуб 350».</w:t>
      </w:r>
    </w:p>
    <w:p>
      <w:pPr>
        <w:pStyle w:val="BodyText"/>
        <w:spacing w:before="2"/>
        <w:ind w:right="848" w:firstLine="571"/>
      </w:pPr>
      <w:r>
        <w:rPr/>
        <w:t>Награжден орденом «Знак Почета», медалью «За заслуги перед Отечеством» II степени. Заслуженный тренер России. Имеет благодарность Президента России.</w:t>
      </w:r>
    </w:p>
    <w:p>
      <w:pPr>
        <w:pStyle w:val="BodyText"/>
        <w:spacing w:line="321" w:lineRule="exact"/>
        <w:ind w:left="1548"/>
      </w:pPr>
      <w:r>
        <w:rPr/>
        <w:t>Адрес:</w:t>
      </w:r>
      <w:r>
        <w:rPr>
          <w:spacing w:val="-5"/>
        </w:rPr>
        <w:t> </w:t>
      </w:r>
      <w:r>
        <w:rPr>
          <w:color w:val="000000"/>
          <w:shd w:fill="F9F9F9" w:color="auto" w:val="clear"/>
        </w:rPr>
        <w:t>Улица</w:t>
      </w:r>
      <w:r>
        <w:rPr>
          <w:color w:val="000000"/>
          <w:spacing w:val="-6"/>
          <w:shd w:fill="F9F9F9" w:color="auto" w:val="clear"/>
        </w:rPr>
        <w:t> </w:t>
      </w:r>
      <w:r>
        <w:rPr>
          <w:color w:val="000000"/>
          <w:shd w:fill="F9F9F9" w:color="auto" w:val="clear"/>
        </w:rPr>
        <w:t>Юности,</w:t>
      </w:r>
      <w:r>
        <w:rPr>
          <w:color w:val="000000"/>
          <w:spacing w:val="-5"/>
          <w:shd w:fill="F9F9F9" w:color="auto" w:val="clear"/>
        </w:rPr>
        <w:t> 18</w:t>
      </w:r>
    </w:p>
    <w:p>
      <w:pPr>
        <w:pStyle w:val="BodyText"/>
        <w:spacing w:before="6"/>
        <w:ind w:left="0"/>
        <w:jc w:val="left"/>
      </w:pPr>
    </w:p>
    <w:p>
      <w:pPr>
        <w:pStyle w:val="Heading2"/>
        <w:ind w:left="4155" w:firstLine="549"/>
        <w:rPr>
          <w:u w:val="none"/>
        </w:rPr>
      </w:pPr>
      <w:r>
        <w:rPr/>
        <w:drawing>
          <wp:anchor distT="0" distB="0" distL="0" distR="0" allowOverlap="1" layoutInCell="1" locked="0" behindDoc="0" simplePos="0" relativeHeight="15751680">
            <wp:simplePos x="0" y="0"/>
            <wp:positionH relativeFrom="page">
              <wp:posOffset>1080135</wp:posOffset>
            </wp:positionH>
            <wp:positionV relativeFrom="paragraph">
              <wp:posOffset>25228</wp:posOffset>
            </wp:positionV>
            <wp:extent cx="1495298" cy="2012950"/>
            <wp:effectExtent l="0" t="0" r="0" b="0"/>
            <wp:wrapNone/>
            <wp:docPr id="91" name="Image 91"/>
            <wp:cNvGraphicFramePr>
              <a:graphicFrameLocks/>
            </wp:cNvGraphicFramePr>
            <a:graphic>
              <a:graphicData uri="http://schemas.openxmlformats.org/drawingml/2006/picture">
                <pic:pic>
                  <pic:nvPicPr>
                    <pic:cNvPr id="91" name="Image 91"/>
                    <pic:cNvPicPr/>
                  </pic:nvPicPr>
                  <pic:blipFill>
                    <a:blip r:embed="rId203" cstate="print"/>
                    <a:stretch>
                      <a:fillRect/>
                    </a:stretch>
                  </pic:blipFill>
                  <pic:spPr>
                    <a:xfrm>
                      <a:off x="0" y="0"/>
                      <a:ext cx="1495298" cy="2012950"/>
                    </a:xfrm>
                    <a:prstGeom prst="rect">
                      <a:avLst/>
                    </a:prstGeom>
                  </pic:spPr>
                </pic:pic>
              </a:graphicData>
            </a:graphic>
          </wp:anchor>
        </w:drawing>
      </w:r>
      <w:r>
        <w:rPr>
          <w:u w:val="single"/>
        </w:rPr>
        <w:t>Ломанов</w:t>
      </w:r>
      <w:r>
        <w:rPr>
          <w:spacing w:val="-9"/>
          <w:u w:val="single"/>
        </w:rPr>
        <w:t> </w:t>
      </w:r>
      <w:r>
        <w:rPr>
          <w:u w:val="single"/>
        </w:rPr>
        <w:t>Сергей</w:t>
      </w:r>
      <w:r>
        <w:rPr>
          <w:spacing w:val="-9"/>
          <w:u w:val="single"/>
        </w:rPr>
        <w:t> </w:t>
      </w:r>
      <w:r>
        <w:rPr>
          <w:u w:val="single"/>
        </w:rPr>
        <w:t>Сергеевич</w:t>
      </w:r>
      <w:r>
        <w:rPr>
          <w:spacing w:val="-8"/>
          <w:u w:val="single"/>
        </w:rPr>
        <w:t> </w:t>
      </w:r>
      <w:r>
        <w:rPr>
          <w:spacing w:val="-2"/>
          <w:u w:val="single"/>
        </w:rPr>
        <w:t>(02.06.1980)</w:t>
      </w:r>
    </w:p>
    <w:p>
      <w:pPr>
        <w:pStyle w:val="BodyText"/>
        <w:ind w:left="3516" w:right="846" w:firstLine="638"/>
      </w:pPr>
      <w:r>
        <w:rPr/>
        <w:t>Хоккеист,</w:t>
      </w:r>
      <w:r>
        <w:rPr>
          <w:spacing w:val="-16"/>
        </w:rPr>
        <w:t> </w:t>
      </w:r>
      <w:r>
        <w:rPr/>
        <w:t>заслуженный</w:t>
      </w:r>
      <w:r>
        <w:rPr>
          <w:spacing w:val="-15"/>
        </w:rPr>
        <w:t> </w:t>
      </w:r>
      <w:r>
        <w:rPr/>
        <w:t>мастер</w:t>
      </w:r>
      <w:r>
        <w:rPr>
          <w:spacing w:val="-15"/>
        </w:rPr>
        <w:t> </w:t>
      </w:r>
      <w:r>
        <w:rPr/>
        <w:t>спорта.</w:t>
      </w:r>
      <w:r>
        <w:rPr>
          <w:spacing w:val="-16"/>
        </w:rPr>
        <w:t> </w:t>
      </w:r>
      <w:r>
        <w:rPr/>
        <w:t>За</w:t>
      </w:r>
      <w:r>
        <w:rPr>
          <w:spacing w:val="-15"/>
        </w:rPr>
        <w:t> </w:t>
      </w:r>
      <w:r>
        <w:rPr/>
        <w:t>всю</w:t>
      </w:r>
      <w:r>
        <w:rPr>
          <w:spacing w:val="-16"/>
        </w:rPr>
        <w:t> </w:t>
      </w:r>
      <w:r>
        <w:rPr/>
        <w:t>свою карьеру</w:t>
      </w:r>
      <w:r>
        <w:rPr>
          <w:spacing w:val="35"/>
        </w:rPr>
        <w:t>  </w:t>
      </w:r>
      <w:r>
        <w:rPr/>
        <w:t>играл</w:t>
      </w:r>
      <w:r>
        <w:rPr>
          <w:spacing w:val="36"/>
        </w:rPr>
        <w:t>  </w:t>
      </w:r>
      <w:r>
        <w:rPr/>
        <w:t>за</w:t>
      </w:r>
      <w:r>
        <w:rPr>
          <w:spacing w:val="36"/>
        </w:rPr>
        <w:t>  </w:t>
      </w:r>
      <w:r>
        <w:rPr/>
        <w:t>«Енисей»,</w:t>
      </w:r>
      <w:r>
        <w:rPr>
          <w:spacing w:val="37"/>
        </w:rPr>
        <w:t>  </w:t>
      </w:r>
      <w:r>
        <w:rPr/>
        <w:t>«Динамо»</w:t>
      </w:r>
      <w:r>
        <w:rPr>
          <w:spacing w:val="36"/>
        </w:rPr>
        <w:t>  </w:t>
      </w:r>
      <w:r>
        <w:rPr/>
        <w:t>(Москва)</w:t>
      </w:r>
      <w:r>
        <w:rPr>
          <w:spacing w:val="36"/>
        </w:rPr>
        <w:t>  </w:t>
      </w:r>
      <w:r>
        <w:rPr>
          <w:spacing w:val="-10"/>
        </w:rPr>
        <w:t>и</w:t>
      </w:r>
    </w:p>
    <w:p>
      <w:pPr>
        <w:pStyle w:val="BodyText"/>
        <w:ind w:left="3516" w:right="843"/>
      </w:pPr>
      <w:r>
        <w:rPr/>
        <w:t>«Bенерсборг» (Швеция). Достижения: восьмикратный чемпион России, четырëхкратный обладатель кубка России, двукратный обладатель Суперкубка России, двукратный обладатель Кубка европейских чемпионов, четырехкратный победитель Кубка мира. Александр Ломанов</w:t>
      </w:r>
      <w:r>
        <w:rPr>
          <w:spacing w:val="-3"/>
        </w:rPr>
        <w:t> </w:t>
      </w:r>
      <w:r>
        <w:rPr/>
        <w:t>сын</w:t>
      </w:r>
      <w:r>
        <w:rPr>
          <w:spacing w:val="-2"/>
        </w:rPr>
        <w:t> </w:t>
      </w:r>
      <w:r>
        <w:rPr/>
        <w:t>Сергея</w:t>
      </w:r>
      <w:r>
        <w:rPr>
          <w:spacing w:val="-3"/>
        </w:rPr>
        <w:t> </w:t>
      </w:r>
      <w:r>
        <w:rPr/>
        <w:t>Ломанова</w:t>
      </w:r>
      <w:r>
        <w:rPr>
          <w:spacing w:val="-5"/>
        </w:rPr>
        <w:t> </w:t>
      </w:r>
      <w:r>
        <w:rPr/>
        <w:t>продолжает</w:t>
      </w:r>
      <w:r>
        <w:rPr>
          <w:spacing w:val="80"/>
          <w:w w:val="150"/>
        </w:rPr>
        <w:t> </w:t>
      </w:r>
      <w:r>
        <w:rPr/>
        <w:t>историю великой хоккейной династии. Является капитаном и лидером команды «Енисей 2011».</w:t>
      </w:r>
    </w:p>
    <w:p>
      <w:pPr>
        <w:pStyle w:val="BodyText"/>
        <w:spacing w:line="321" w:lineRule="exact"/>
        <w:ind w:left="1548"/>
      </w:pPr>
      <w:r>
        <w:rPr/>
        <w:t>Адрес:</w:t>
      </w:r>
      <w:r>
        <w:rPr>
          <w:spacing w:val="-5"/>
        </w:rPr>
        <w:t> </w:t>
      </w:r>
      <w:r>
        <w:rPr>
          <w:color w:val="000000"/>
          <w:shd w:fill="F9F9F9" w:color="auto" w:val="clear"/>
        </w:rPr>
        <w:t>Улица</w:t>
      </w:r>
      <w:r>
        <w:rPr>
          <w:color w:val="000000"/>
          <w:spacing w:val="-6"/>
          <w:shd w:fill="F9F9F9" w:color="auto" w:val="clear"/>
        </w:rPr>
        <w:t> </w:t>
      </w:r>
      <w:r>
        <w:rPr>
          <w:color w:val="000000"/>
          <w:shd w:fill="F9F9F9" w:color="auto" w:val="clear"/>
        </w:rPr>
        <w:t>Юности,</w:t>
      </w:r>
      <w:r>
        <w:rPr>
          <w:color w:val="000000"/>
          <w:spacing w:val="-5"/>
          <w:shd w:fill="F9F9F9" w:color="auto" w:val="clear"/>
        </w:rPr>
        <w:t> 18</w:t>
      </w:r>
    </w:p>
    <w:p>
      <w:pPr>
        <w:pStyle w:val="BodyText"/>
        <w:spacing w:before="4"/>
        <w:ind w:left="0"/>
        <w:jc w:val="left"/>
      </w:pPr>
    </w:p>
    <w:p>
      <w:pPr>
        <w:pStyle w:val="Heading2"/>
        <w:spacing w:line="240" w:lineRule="auto"/>
        <w:ind w:left="5446"/>
        <w:jc w:val="left"/>
        <w:rPr>
          <w:u w:val="none"/>
        </w:rPr>
      </w:pPr>
      <w:r>
        <w:rPr/>
        <w:drawing>
          <wp:anchor distT="0" distB="0" distL="0" distR="0" allowOverlap="1" layoutInCell="1" locked="0" behindDoc="0" simplePos="0" relativeHeight="15752192">
            <wp:simplePos x="0" y="0"/>
            <wp:positionH relativeFrom="page">
              <wp:posOffset>1080135</wp:posOffset>
            </wp:positionH>
            <wp:positionV relativeFrom="paragraph">
              <wp:posOffset>24046</wp:posOffset>
            </wp:positionV>
            <wp:extent cx="1929764" cy="2664206"/>
            <wp:effectExtent l="0" t="0" r="0" b="0"/>
            <wp:wrapNone/>
            <wp:docPr id="92" name="Image 92"/>
            <wp:cNvGraphicFramePr>
              <a:graphicFrameLocks/>
            </wp:cNvGraphicFramePr>
            <a:graphic>
              <a:graphicData uri="http://schemas.openxmlformats.org/drawingml/2006/picture">
                <pic:pic>
                  <pic:nvPicPr>
                    <pic:cNvPr id="92" name="Image 92"/>
                    <pic:cNvPicPr/>
                  </pic:nvPicPr>
                  <pic:blipFill>
                    <a:blip r:embed="rId204" cstate="print"/>
                    <a:stretch>
                      <a:fillRect/>
                    </a:stretch>
                  </pic:blipFill>
                  <pic:spPr>
                    <a:xfrm>
                      <a:off x="0" y="0"/>
                      <a:ext cx="1929764" cy="2664206"/>
                    </a:xfrm>
                    <a:prstGeom prst="rect">
                      <a:avLst/>
                    </a:prstGeom>
                  </pic:spPr>
                </pic:pic>
              </a:graphicData>
            </a:graphic>
          </wp:anchor>
        </w:drawing>
      </w:r>
      <w:r>
        <w:rPr>
          <w:u w:val="single"/>
        </w:rPr>
        <w:t>Ростовцев</w:t>
      </w:r>
      <w:r>
        <w:rPr>
          <w:spacing w:val="-7"/>
          <w:u w:val="single"/>
        </w:rPr>
        <w:t> </w:t>
      </w:r>
      <w:r>
        <w:rPr>
          <w:u w:val="single"/>
        </w:rPr>
        <w:t>Павел</w:t>
      </w:r>
      <w:r>
        <w:rPr>
          <w:spacing w:val="-5"/>
          <w:u w:val="single"/>
        </w:rPr>
        <w:t> </w:t>
      </w:r>
      <w:r>
        <w:rPr>
          <w:spacing w:val="-2"/>
          <w:u w:val="single"/>
        </w:rPr>
        <w:t>Александрович</w:t>
      </w:r>
    </w:p>
    <w:p>
      <w:pPr>
        <w:spacing w:line="319" w:lineRule="exact" w:before="0"/>
        <w:ind w:left="6546" w:right="0" w:firstLine="0"/>
        <w:jc w:val="left"/>
        <w:rPr>
          <w:b/>
          <w:sz w:val="28"/>
        </w:rPr>
      </w:pPr>
      <w:r>
        <w:rPr>
          <w:b/>
          <w:spacing w:val="-2"/>
          <w:sz w:val="28"/>
          <w:u w:val="thick"/>
        </w:rPr>
        <w:t>(21.09.1971)</w:t>
      </w:r>
    </w:p>
    <w:p>
      <w:pPr>
        <w:pStyle w:val="BodyText"/>
        <w:ind w:left="4201" w:right="844" w:firstLine="568"/>
      </w:pPr>
      <w:r>
        <w:rPr/>
        <w:t>Трëхкратный чемпион мира по биатлону, политик, Заслуженный мастер спорта России. B 1995 г. П. А. Ростовцев переехал в Красноярск, начал заниматься в школе высшего спортивного мастерства по зимним видам спорта (ныне Академия зимних видов спорта) у заслуженного тренера России Bалерия Стольникова. B декабре 1996 г. на соревнованиях «Ижевская винтовка» П. А. Ростовцев победил и был включен в сборную России по биатлону, дебютировал на этапе Кубка мира в Словакии.</w:t>
      </w:r>
    </w:p>
    <w:p>
      <w:pPr>
        <w:pStyle w:val="BodyText"/>
        <w:ind w:left="981" w:right="844" w:firstLine="3788"/>
      </w:pPr>
      <w:r>
        <w:rPr/>
        <w:t>С декабря 2006 года работал руководителем Агентства по физкультуре и спорту администрации </w:t>
      </w:r>
      <w:hyperlink r:id="rId29">
        <w:r>
          <w:rPr/>
          <w:t>Красноярского края</w:t>
        </w:r>
      </w:hyperlink>
      <w:r>
        <w:rPr/>
        <w:t> и директором спортивного краевого государственного учреждения «Академия биатлона». С 2011 по март 2014 годах являлся тренером по стрелковой подготовке</w:t>
      </w:r>
      <w:r>
        <w:rPr>
          <w:spacing w:val="-10"/>
        </w:rPr>
        <w:t> </w:t>
      </w:r>
      <w:r>
        <w:rPr/>
        <w:t>женской</w:t>
      </w:r>
      <w:r>
        <w:rPr>
          <w:spacing w:val="-12"/>
        </w:rPr>
        <w:t> </w:t>
      </w:r>
      <w:r>
        <w:rPr/>
        <w:t>сборной</w:t>
      </w:r>
      <w:r>
        <w:rPr>
          <w:spacing w:val="-10"/>
        </w:rPr>
        <w:t> </w:t>
      </w:r>
      <w:r>
        <w:rPr/>
        <w:t>России</w:t>
      </w:r>
      <w:r>
        <w:rPr>
          <w:spacing w:val="-10"/>
        </w:rPr>
        <w:t> </w:t>
      </w:r>
      <w:r>
        <w:rPr/>
        <w:t>по</w:t>
      </w:r>
      <w:r>
        <w:rPr>
          <w:spacing w:val="-12"/>
        </w:rPr>
        <w:t> </w:t>
      </w:r>
      <w:r>
        <w:rPr/>
        <w:t>биатлону.</w:t>
      </w:r>
      <w:r>
        <w:rPr>
          <w:spacing w:val="-11"/>
        </w:rPr>
        <w:t> </w:t>
      </w:r>
      <w:r>
        <w:rPr/>
        <w:t>С</w:t>
      </w:r>
      <w:r>
        <w:rPr>
          <w:spacing w:val="-10"/>
        </w:rPr>
        <w:t> </w:t>
      </w:r>
      <w:r>
        <w:rPr/>
        <w:t>ноября</w:t>
      </w:r>
      <w:r>
        <w:rPr>
          <w:spacing w:val="-12"/>
        </w:rPr>
        <w:t> </w:t>
      </w:r>
      <w:r>
        <w:rPr/>
        <w:t>2014</w:t>
      </w:r>
      <w:r>
        <w:rPr>
          <w:spacing w:val="-9"/>
        </w:rPr>
        <w:t> </w:t>
      </w:r>
      <w:r>
        <w:rPr/>
        <w:t>года</w:t>
      </w:r>
      <w:r>
        <w:rPr>
          <w:spacing w:val="-12"/>
        </w:rPr>
        <w:t> </w:t>
      </w:r>
      <w:r>
        <w:rPr/>
        <w:t>по</w:t>
      </w:r>
      <w:r>
        <w:rPr>
          <w:spacing w:val="-12"/>
        </w:rPr>
        <w:t> </w:t>
      </w:r>
      <w:r>
        <w:rPr/>
        <w:t>июль 2015</w:t>
      </w:r>
      <w:r>
        <w:rPr>
          <w:spacing w:val="-13"/>
        </w:rPr>
        <w:t> </w:t>
      </w:r>
      <w:r>
        <w:rPr/>
        <w:t>года</w:t>
      </w:r>
      <w:r>
        <w:rPr>
          <w:spacing w:val="-13"/>
        </w:rPr>
        <w:t> </w:t>
      </w:r>
      <w:r>
        <w:rPr/>
        <w:t>—</w:t>
      </w:r>
      <w:r>
        <w:rPr>
          <w:spacing w:val="-14"/>
        </w:rPr>
        <w:t> </w:t>
      </w:r>
      <w:r>
        <w:rPr/>
        <w:t>заместитель</w:t>
      </w:r>
      <w:r>
        <w:rPr>
          <w:spacing w:val="-14"/>
        </w:rPr>
        <w:t> </w:t>
      </w:r>
      <w:r>
        <w:rPr/>
        <w:t>генерального</w:t>
      </w:r>
      <w:r>
        <w:rPr>
          <w:spacing w:val="-13"/>
        </w:rPr>
        <w:t> </w:t>
      </w:r>
      <w:r>
        <w:rPr/>
        <w:t>директора</w:t>
      </w:r>
      <w:r>
        <w:rPr>
          <w:spacing w:val="-13"/>
        </w:rPr>
        <w:t> </w:t>
      </w:r>
      <w:r>
        <w:rPr/>
        <w:t>регбийного</w:t>
      </w:r>
      <w:r>
        <w:rPr>
          <w:spacing w:val="-12"/>
        </w:rPr>
        <w:t> </w:t>
      </w:r>
      <w:r>
        <w:rPr/>
        <w:t>клуба</w:t>
      </w:r>
      <w:r>
        <w:rPr>
          <w:spacing w:val="-13"/>
        </w:rPr>
        <w:t> </w:t>
      </w:r>
      <w:r>
        <w:rPr/>
        <w:t>«Красный Яр»,</w:t>
      </w:r>
      <w:r>
        <w:rPr>
          <w:spacing w:val="79"/>
        </w:rPr>
        <w:t> </w:t>
      </w:r>
      <w:r>
        <w:rPr/>
        <w:t>отвечающий</w:t>
      </w:r>
      <w:r>
        <w:rPr>
          <w:spacing w:val="78"/>
        </w:rPr>
        <w:t> </w:t>
      </w:r>
      <w:r>
        <w:rPr/>
        <w:t>за</w:t>
      </w:r>
      <w:r>
        <w:rPr>
          <w:spacing w:val="80"/>
        </w:rPr>
        <w:t> </w:t>
      </w:r>
      <w:r>
        <w:rPr/>
        <w:t>развитие</w:t>
      </w:r>
      <w:r>
        <w:rPr>
          <w:spacing w:val="80"/>
        </w:rPr>
        <w:t> </w:t>
      </w:r>
      <w:r>
        <w:rPr/>
        <w:t>спортивно-массовой</w:t>
      </w:r>
      <w:r>
        <w:rPr>
          <w:spacing w:val="80"/>
        </w:rPr>
        <w:t> </w:t>
      </w:r>
      <w:r>
        <w:rPr/>
        <w:t>работы</w:t>
      </w:r>
      <w:r>
        <w:rPr>
          <w:spacing w:val="80"/>
        </w:rPr>
        <w:t> </w:t>
      </w:r>
      <w:r>
        <w:rPr/>
        <w:t>в</w:t>
      </w:r>
      <w:r>
        <w:rPr>
          <w:spacing w:val="79"/>
        </w:rPr>
        <w:t> </w:t>
      </w:r>
      <w:r>
        <w:rPr/>
        <w:t>СДЮСШОР</w:t>
      </w:r>
    </w:p>
    <w:p>
      <w:pPr>
        <w:pStyle w:val="BodyText"/>
        <w:ind w:right="843"/>
      </w:pPr>
      <w:r>
        <w:rPr/>
        <w:t>«Красный Яр». С 9 января 2023 года по настоящее время — вице-президент Союза биатлонистов России по спорту с функционалом главного тренера.</w:t>
      </w:r>
    </w:p>
    <w:p>
      <w:pPr>
        <w:pStyle w:val="BodyText"/>
        <w:spacing w:line="322" w:lineRule="exact"/>
        <w:ind w:left="1548"/>
      </w:pPr>
      <w:r>
        <w:rPr/>
        <w:t>Адрес:</w:t>
      </w:r>
      <w:r>
        <w:rPr>
          <w:spacing w:val="-6"/>
        </w:rPr>
        <w:t> </w:t>
      </w:r>
      <w:r>
        <w:rPr>
          <w:color w:val="000000"/>
          <w:shd w:fill="F9F9F9" w:color="auto" w:val="clear"/>
        </w:rPr>
        <w:t>Улица</w:t>
      </w:r>
      <w:r>
        <w:rPr>
          <w:color w:val="000000"/>
          <w:spacing w:val="-6"/>
          <w:shd w:fill="F9F9F9" w:color="auto" w:val="clear"/>
        </w:rPr>
        <w:t> </w:t>
      </w:r>
      <w:r>
        <w:rPr>
          <w:color w:val="000000"/>
          <w:shd w:fill="F9F9F9" w:color="auto" w:val="clear"/>
        </w:rPr>
        <w:t>Биатлонная,</w:t>
      </w:r>
      <w:r>
        <w:rPr>
          <w:color w:val="000000"/>
          <w:spacing w:val="-8"/>
          <w:shd w:fill="F9F9F9" w:color="auto" w:val="clear"/>
        </w:rPr>
        <w:t> </w:t>
      </w:r>
      <w:r>
        <w:rPr>
          <w:color w:val="000000"/>
          <w:spacing w:val="-5"/>
          <w:shd w:fill="F9F9F9" w:color="auto" w:val="clear"/>
        </w:rPr>
        <w:t>25г</w:t>
      </w:r>
    </w:p>
    <w:p>
      <w:pPr>
        <w:pStyle w:val="BodyText"/>
        <w:spacing w:after="0" w:line="322" w:lineRule="exact"/>
        <w:sectPr>
          <w:pgSz w:w="11910" w:h="16840"/>
          <w:pgMar w:header="0" w:footer="970" w:top="1040" w:bottom="1200" w:left="720" w:right="0"/>
        </w:sectPr>
      </w:pPr>
    </w:p>
    <w:p>
      <w:pPr>
        <w:pStyle w:val="Heading2"/>
        <w:spacing w:line="322" w:lineRule="exact" w:before="76"/>
        <w:ind w:left="5717"/>
        <w:jc w:val="left"/>
        <w:rPr>
          <w:u w:val="none"/>
        </w:rPr>
      </w:pPr>
      <w:r>
        <w:rPr/>
        <w:drawing>
          <wp:anchor distT="0" distB="0" distL="0" distR="0" allowOverlap="1" layoutInCell="1" locked="0" behindDoc="0" simplePos="0" relativeHeight="15752704">
            <wp:simplePos x="0" y="0"/>
            <wp:positionH relativeFrom="page">
              <wp:posOffset>1080135</wp:posOffset>
            </wp:positionH>
            <wp:positionV relativeFrom="paragraph">
              <wp:posOffset>51815</wp:posOffset>
            </wp:positionV>
            <wp:extent cx="2056129" cy="2056129"/>
            <wp:effectExtent l="0" t="0" r="0" b="0"/>
            <wp:wrapNone/>
            <wp:docPr id="93" name="Image 93"/>
            <wp:cNvGraphicFramePr>
              <a:graphicFrameLocks/>
            </wp:cNvGraphicFramePr>
            <a:graphic>
              <a:graphicData uri="http://schemas.openxmlformats.org/drawingml/2006/picture">
                <pic:pic>
                  <pic:nvPicPr>
                    <pic:cNvPr id="93" name="Image 93"/>
                    <pic:cNvPicPr/>
                  </pic:nvPicPr>
                  <pic:blipFill>
                    <a:blip r:embed="rId205" cstate="print"/>
                    <a:stretch>
                      <a:fillRect/>
                    </a:stretch>
                  </pic:blipFill>
                  <pic:spPr>
                    <a:xfrm>
                      <a:off x="0" y="0"/>
                      <a:ext cx="2056129" cy="2056129"/>
                    </a:xfrm>
                    <a:prstGeom prst="rect">
                      <a:avLst/>
                    </a:prstGeom>
                  </pic:spPr>
                </pic:pic>
              </a:graphicData>
            </a:graphic>
          </wp:anchor>
        </w:drawing>
      </w:r>
      <w:r>
        <w:rPr>
          <w:u w:val="single"/>
        </w:rPr>
        <w:t>Сайтиев</w:t>
      </w:r>
      <w:r>
        <w:rPr>
          <w:spacing w:val="-8"/>
          <w:u w:val="single"/>
        </w:rPr>
        <w:t> </w:t>
      </w:r>
      <w:r>
        <w:rPr>
          <w:u w:val="single"/>
        </w:rPr>
        <w:t>Бувайсар</w:t>
      </w:r>
      <w:r>
        <w:rPr>
          <w:spacing w:val="-6"/>
          <w:u w:val="single"/>
        </w:rPr>
        <w:t> </w:t>
      </w:r>
      <w:r>
        <w:rPr>
          <w:spacing w:val="-2"/>
          <w:u w:val="single"/>
        </w:rPr>
        <w:t>Хамидович</w:t>
      </w:r>
    </w:p>
    <w:p>
      <w:pPr>
        <w:spacing w:line="319" w:lineRule="exact" w:before="0"/>
        <w:ind w:left="6644" w:right="0" w:firstLine="0"/>
        <w:jc w:val="left"/>
        <w:rPr>
          <w:b/>
          <w:sz w:val="28"/>
        </w:rPr>
      </w:pPr>
      <w:r>
        <w:rPr>
          <w:b/>
          <w:spacing w:val="-2"/>
          <w:sz w:val="28"/>
          <w:u w:val="thick"/>
        </w:rPr>
        <w:t>(11.03.1975)</w:t>
      </w:r>
    </w:p>
    <w:p>
      <w:pPr>
        <w:pStyle w:val="BodyText"/>
        <w:ind w:left="4400" w:right="843" w:firstLine="566"/>
      </w:pPr>
      <w:r>
        <w:rPr/>
        <w:t>Является одним из самых титулованных борцов в мировой истории вольной борьбы. Трехкратный олимпийский чемпион (повторил достижение советского борца Александра Медведя, победившего на Играх в 1964, 1968, 1972 годах), шестикратный чемпион мира (больше титулов только у</w:t>
      </w:r>
      <w:r>
        <w:rPr>
          <w:spacing w:val="-1"/>
        </w:rPr>
        <w:t> </w:t>
      </w:r>
      <w:r>
        <w:rPr/>
        <w:t>Александра Медведя и болгарина</w:t>
      </w:r>
      <w:r>
        <w:rPr>
          <w:spacing w:val="-10"/>
        </w:rPr>
        <w:t> </w:t>
      </w:r>
      <w:r>
        <w:rPr/>
        <w:t>Bалентина</w:t>
      </w:r>
      <w:r>
        <w:rPr>
          <w:spacing w:val="-10"/>
        </w:rPr>
        <w:t> </w:t>
      </w:r>
      <w:r>
        <w:rPr/>
        <w:t>Йорданова</w:t>
      </w:r>
      <w:r>
        <w:rPr>
          <w:spacing w:val="-9"/>
        </w:rPr>
        <w:t> </w:t>
      </w:r>
      <w:r>
        <w:rPr/>
        <w:t>–</w:t>
      </w:r>
      <w:r>
        <w:rPr>
          <w:spacing w:val="-8"/>
        </w:rPr>
        <w:t> </w:t>
      </w:r>
      <w:r>
        <w:rPr/>
        <w:t>по</w:t>
      </w:r>
      <w:r>
        <w:rPr>
          <w:spacing w:val="-9"/>
        </w:rPr>
        <w:t> </w:t>
      </w:r>
      <w:r>
        <w:rPr/>
        <w:t>7).</w:t>
      </w:r>
      <w:r>
        <w:rPr>
          <w:spacing w:val="-10"/>
        </w:rPr>
        <w:t> </w:t>
      </w:r>
      <w:r>
        <w:rPr/>
        <w:t>Пять</w:t>
      </w:r>
      <w:r>
        <w:rPr>
          <w:spacing w:val="-10"/>
        </w:rPr>
        <w:t> </w:t>
      </w:r>
      <w:r>
        <w:rPr/>
        <w:t>раз признавался</w:t>
      </w:r>
      <w:r>
        <w:rPr>
          <w:spacing w:val="65"/>
          <w:w w:val="150"/>
        </w:rPr>
        <w:t> </w:t>
      </w:r>
      <w:r>
        <w:rPr/>
        <w:t>ФИЛА</w:t>
      </w:r>
      <w:r>
        <w:rPr>
          <w:spacing w:val="64"/>
          <w:w w:val="150"/>
        </w:rPr>
        <w:t> </w:t>
      </w:r>
      <w:r>
        <w:rPr/>
        <w:t>лучшим</w:t>
      </w:r>
      <w:r>
        <w:rPr>
          <w:spacing w:val="66"/>
          <w:w w:val="150"/>
        </w:rPr>
        <w:t> </w:t>
      </w:r>
      <w:r>
        <w:rPr/>
        <w:t>борцом</w:t>
      </w:r>
      <w:r>
        <w:rPr>
          <w:spacing w:val="64"/>
          <w:w w:val="150"/>
        </w:rPr>
        <w:t> </w:t>
      </w:r>
      <w:r>
        <w:rPr>
          <w:spacing w:val="-2"/>
        </w:rPr>
        <w:t>вольного</w:t>
      </w:r>
    </w:p>
    <w:p>
      <w:pPr>
        <w:pStyle w:val="BodyText"/>
        <w:ind w:right="842"/>
      </w:pPr>
      <w:r>
        <w:rPr/>
        <w:t>стиля</w:t>
      </w:r>
      <w:r>
        <w:rPr>
          <w:spacing w:val="-2"/>
        </w:rPr>
        <w:t> </w:t>
      </w:r>
      <w:r>
        <w:rPr/>
        <w:t>в</w:t>
      </w:r>
      <w:r>
        <w:rPr>
          <w:spacing w:val="-4"/>
        </w:rPr>
        <w:t> </w:t>
      </w:r>
      <w:r>
        <w:rPr/>
        <w:t>мире</w:t>
      </w:r>
      <w:r>
        <w:rPr>
          <w:spacing w:val="-2"/>
        </w:rPr>
        <w:t> </w:t>
      </w:r>
      <w:r>
        <w:rPr/>
        <w:t>(1996,</w:t>
      </w:r>
      <w:r>
        <w:rPr>
          <w:spacing w:val="-6"/>
        </w:rPr>
        <w:t> </w:t>
      </w:r>
      <w:r>
        <w:rPr/>
        <w:t>1997,</w:t>
      </w:r>
      <w:r>
        <w:rPr>
          <w:spacing w:val="-3"/>
        </w:rPr>
        <w:t> </w:t>
      </w:r>
      <w:r>
        <w:rPr/>
        <w:t>1998,</w:t>
      </w:r>
      <w:r>
        <w:rPr>
          <w:spacing w:val="-6"/>
        </w:rPr>
        <w:t> </w:t>
      </w:r>
      <w:r>
        <w:rPr/>
        <w:t>2003,</w:t>
      </w:r>
      <w:r>
        <w:rPr>
          <w:spacing w:val="-3"/>
        </w:rPr>
        <w:t> </w:t>
      </w:r>
      <w:r>
        <w:rPr/>
        <w:t>2005),</w:t>
      </w:r>
      <w:r>
        <w:rPr>
          <w:spacing w:val="-6"/>
        </w:rPr>
        <w:t> </w:t>
      </w:r>
      <w:r>
        <w:rPr/>
        <w:t>четырëхкратный</w:t>
      </w:r>
      <w:r>
        <w:rPr>
          <w:spacing w:val="-2"/>
        </w:rPr>
        <w:t> </w:t>
      </w:r>
      <w:r>
        <w:rPr/>
        <w:t>чемпион</w:t>
      </w:r>
      <w:r>
        <w:rPr>
          <w:spacing w:val="-2"/>
        </w:rPr>
        <w:t> </w:t>
      </w:r>
      <w:r>
        <w:rPr/>
        <w:t>России, семикратный победитель Красноярского турнира памяти </w:t>
      </w:r>
      <w:hyperlink r:id="rId206">
        <w:r>
          <w:rPr/>
          <w:t>Ивана Ярыгина</w:t>
        </w:r>
      </w:hyperlink>
      <w:r>
        <w:rPr/>
        <w:t>, победитель </w:t>
      </w:r>
      <w:hyperlink r:id="rId207">
        <w:r>
          <w:rPr/>
          <w:t>Игр доброй воли 1998 года</w:t>
        </w:r>
      </w:hyperlink>
      <w:r>
        <w:rPr/>
        <w:t>, </w:t>
      </w:r>
      <w:hyperlink r:id="rId208">
        <w:r>
          <w:rPr/>
          <w:t>заслуженный мастер спорта России</w:t>
        </w:r>
      </w:hyperlink>
      <w:r>
        <w:rPr/>
        <w:t> </w:t>
      </w:r>
      <w:r>
        <w:rPr>
          <w:spacing w:val="-2"/>
        </w:rPr>
        <w:t>(1995).</w:t>
      </w:r>
    </w:p>
    <w:p>
      <w:pPr>
        <w:pStyle w:val="BodyText"/>
        <w:ind w:right="844" w:firstLine="566"/>
      </w:pPr>
      <w:r>
        <w:rPr/>
        <w:t>После окончания средней школы переехал в </w:t>
      </w:r>
      <w:hyperlink r:id="rId16">
        <w:r>
          <w:rPr/>
          <w:t>Красноярск</w:t>
        </w:r>
      </w:hyperlink>
      <w:r>
        <w:rPr/>
        <w:t>, где сложилась одна из сильнейших в России школ вольной борьбы. С 1993 года стал заниматься</w:t>
      </w:r>
      <w:r>
        <w:rPr>
          <w:spacing w:val="-1"/>
        </w:rPr>
        <w:t> </w:t>
      </w:r>
      <w:r>
        <w:rPr/>
        <w:t>в</w:t>
      </w:r>
      <w:r>
        <w:rPr>
          <w:spacing w:val="-1"/>
        </w:rPr>
        <w:t> </w:t>
      </w:r>
      <w:r>
        <w:rPr/>
        <w:t>школе</w:t>
      </w:r>
      <w:r>
        <w:rPr>
          <w:spacing w:val="-5"/>
        </w:rPr>
        <w:t> </w:t>
      </w:r>
      <w:r>
        <w:rPr/>
        <w:t>высшего</w:t>
      </w:r>
      <w:r>
        <w:rPr>
          <w:spacing w:val="-1"/>
        </w:rPr>
        <w:t> </w:t>
      </w:r>
      <w:r>
        <w:rPr/>
        <w:t>спортивного</w:t>
      </w:r>
      <w:r>
        <w:rPr>
          <w:spacing w:val="-1"/>
        </w:rPr>
        <w:t> </w:t>
      </w:r>
      <w:r>
        <w:rPr/>
        <w:t>мастерства</w:t>
      </w:r>
      <w:r>
        <w:rPr>
          <w:spacing w:val="-3"/>
        </w:rPr>
        <w:t> </w:t>
      </w:r>
      <w:r>
        <w:rPr/>
        <w:t>по</w:t>
      </w:r>
      <w:r>
        <w:rPr>
          <w:spacing w:val="-1"/>
        </w:rPr>
        <w:t> </w:t>
      </w:r>
      <w:r>
        <w:rPr/>
        <w:t>видам</w:t>
      </w:r>
      <w:r>
        <w:rPr>
          <w:spacing w:val="-2"/>
        </w:rPr>
        <w:t> </w:t>
      </w:r>
      <w:r>
        <w:rPr/>
        <w:t>борьбы</w:t>
      </w:r>
      <w:r>
        <w:rPr>
          <w:spacing w:val="-2"/>
        </w:rPr>
        <w:t> </w:t>
      </w:r>
      <w:r>
        <w:rPr/>
        <w:t>им.</w:t>
      </w:r>
      <w:r>
        <w:rPr>
          <w:spacing w:val="-3"/>
        </w:rPr>
        <w:t> </w:t>
      </w:r>
      <w:r>
        <w:rPr/>
        <w:t>Д. Г. Миндиашвили. Его тренерами были </w:t>
      </w:r>
      <w:hyperlink r:id="rId209">
        <w:r>
          <w:rPr/>
          <w:t>Д. Г. Миндиашвили</w:t>
        </w:r>
      </w:hyperlink>
      <w:r>
        <w:rPr/>
        <w:t>, Г. Л. Бахтуридзе, С. Г. Хачикян.</w:t>
      </w:r>
    </w:p>
    <w:p>
      <w:pPr>
        <w:pStyle w:val="BodyText"/>
        <w:ind w:left="1548"/>
      </w:pPr>
      <w:r>
        <w:rPr/>
        <w:t>Адрес:</w:t>
      </w:r>
      <w:r>
        <w:rPr>
          <w:spacing w:val="-9"/>
        </w:rPr>
        <w:t> </w:t>
      </w:r>
      <w:r>
        <w:rPr>
          <w:color w:val="000000"/>
          <w:shd w:fill="F9F9F9" w:color="auto" w:val="clear"/>
        </w:rPr>
        <w:t>Улица</w:t>
      </w:r>
      <w:r>
        <w:rPr>
          <w:color w:val="000000"/>
          <w:spacing w:val="-7"/>
          <w:shd w:fill="F9F9F9" w:color="auto" w:val="clear"/>
        </w:rPr>
        <w:t> </w:t>
      </w:r>
      <w:r>
        <w:rPr>
          <w:color w:val="000000"/>
          <w:shd w:fill="F9F9F9" w:color="auto" w:val="clear"/>
        </w:rPr>
        <w:t>Марковского,</w:t>
      </w:r>
      <w:r>
        <w:rPr>
          <w:color w:val="000000"/>
          <w:spacing w:val="-7"/>
          <w:shd w:fill="F9F9F9" w:color="auto" w:val="clear"/>
        </w:rPr>
        <w:t> </w:t>
      </w:r>
      <w:r>
        <w:rPr>
          <w:color w:val="000000"/>
          <w:spacing w:val="-5"/>
          <w:shd w:fill="F9F9F9" w:color="auto" w:val="clear"/>
        </w:rPr>
        <w:t>88</w:t>
      </w:r>
    </w:p>
    <w:p>
      <w:pPr>
        <w:pStyle w:val="BodyText"/>
        <w:spacing w:before="3"/>
        <w:ind w:left="0"/>
        <w:jc w:val="left"/>
      </w:pPr>
    </w:p>
    <w:p>
      <w:pPr>
        <w:pStyle w:val="Heading2"/>
        <w:spacing w:line="322" w:lineRule="exact"/>
        <w:ind w:left="6308"/>
        <w:jc w:val="left"/>
        <w:rPr>
          <w:u w:val="none"/>
        </w:rPr>
      </w:pPr>
      <w:r>
        <w:rPr/>
        <w:drawing>
          <wp:anchor distT="0" distB="0" distL="0" distR="0" allowOverlap="1" layoutInCell="1" locked="0" behindDoc="0" simplePos="0" relativeHeight="15753216">
            <wp:simplePos x="0" y="0"/>
            <wp:positionH relativeFrom="page">
              <wp:posOffset>1080135</wp:posOffset>
            </wp:positionH>
            <wp:positionV relativeFrom="paragraph">
              <wp:posOffset>43543</wp:posOffset>
            </wp:positionV>
            <wp:extent cx="2631440" cy="1973580"/>
            <wp:effectExtent l="0" t="0" r="0" b="0"/>
            <wp:wrapNone/>
            <wp:docPr id="94" name="Image 94"/>
            <wp:cNvGraphicFramePr>
              <a:graphicFrameLocks/>
            </wp:cNvGraphicFramePr>
            <a:graphic>
              <a:graphicData uri="http://schemas.openxmlformats.org/drawingml/2006/picture">
                <pic:pic>
                  <pic:nvPicPr>
                    <pic:cNvPr id="94" name="Image 94"/>
                    <pic:cNvPicPr/>
                  </pic:nvPicPr>
                  <pic:blipFill>
                    <a:blip r:embed="rId210" cstate="print"/>
                    <a:stretch>
                      <a:fillRect/>
                    </a:stretch>
                  </pic:blipFill>
                  <pic:spPr>
                    <a:xfrm>
                      <a:off x="0" y="0"/>
                      <a:ext cx="2631440" cy="1973580"/>
                    </a:xfrm>
                    <a:prstGeom prst="rect">
                      <a:avLst/>
                    </a:prstGeom>
                  </pic:spPr>
                </pic:pic>
              </a:graphicData>
            </a:graphic>
          </wp:anchor>
        </w:drawing>
      </w:r>
      <w:r>
        <w:rPr>
          <w:u w:val="single"/>
        </w:rPr>
        <w:t>Олюнин</w:t>
      </w:r>
      <w:r>
        <w:rPr>
          <w:spacing w:val="-6"/>
          <w:u w:val="single"/>
        </w:rPr>
        <w:t> </w:t>
      </w:r>
      <w:r>
        <w:rPr>
          <w:u w:val="single"/>
        </w:rPr>
        <w:t>Николай</w:t>
      </w:r>
      <w:r>
        <w:rPr>
          <w:spacing w:val="-7"/>
          <w:u w:val="single"/>
        </w:rPr>
        <w:t> </w:t>
      </w:r>
      <w:r>
        <w:rPr>
          <w:spacing w:val="-2"/>
          <w:u w:val="single"/>
        </w:rPr>
        <w:t>Игоревич</w:t>
      </w:r>
    </w:p>
    <w:p>
      <w:pPr>
        <w:spacing w:line="319" w:lineRule="exact" w:before="0"/>
        <w:ind w:left="7095" w:right="0" w:firstLine="0"/>
        <w:jc w:val="left"/>
        <w:rPr>
          <w:b/>
          <w:sz w:val="28"/>
        </w:rPr>
      </w:pPr>
      <w:r>
        <w:rPr>
          <w:b/>
          <w:spacing w:val="-2"/>
          <w:sz w:val="28"/>
          <w:u w:val="thick"/>
        </w:rPr>
        <w:t>(23.10.1991)</w:t>
      </w:r>
    </w:p>
    <w:p>
      <w:pPr>
        <w:pStyle w:val="BodyText"/>
        <w:tabs>
          <w:tab w:pos="8749" w:val="left" w:leader="none"/>
        </w:tabs>
        <w:ind w:left="5304" w:right="844" w:firstLine="566"/>
      </w:pPr>
      <w:r>
        <w:rPr>
          <w:spacing w:val="-2"/>
          <w:u w:val="single"/>
        </w:rPr>
        <w:t>Р</w:t>
      </w:r>
      <w:hyperlink r:id="rId19">
        <w:r>
          <w:rPr>
            <w:spacing w:val="-2"/>
          </w:rPr>
          <w:t>оссийский</w:t>
        </w:r>
      </w:hyperlink>
      <w:r>
        <w:rPr/>
        <w:tab/>
      </w:r>
      <w:hyperlink r:id="rId211">
        <w:r>
          <w:rPr>
            <w:spacing w:val="-2"/>
          </w:rPr>
          <w:t>сноубордист</w:t>
        </w:r>
      </w:hyperlink>
      <w:r>
        <w:rPr>
          <w:spacing w:val="-2"/>
        </w:rPr>
        <w:t>, </w:t>
      </w:r>
      <w:r>
        <w:rPr/>
        <w:t>выступающий в </w:t>
      </w:r>
      <w:hyperlink r:id="rId212">
        <w:r>
          <w:rPr/>
          <w:t>сноуборд-кроссе</w:t>
        </w:r>
      </w:hyperlink>
      <w:r>
        <w:rPr/>
        <w:t>. Чемпион зимней Универсиады (2015) в сноуборд-кроссе. Серебряный призëр </w:t>
      </w:r>
      <w:hyperlink r:id="rId158">
        <w:r>
          <w:rPr/>
          <w:t>зимних Олимпийских игр 2014</w:t>
        </w:r>
      </w:hyperlink>
      <w:r>
        <w:rPr/>
        <w:t>. </w:t>
      </w:r>
      <w:hyperlink r:id="rId213">
        <w:r>
          <w:rPr/>
          <w:t>Заслуженный мастер спорта</w:t>
        </w:r>
      </w:hyperlink>
      <w:r>
        <w:rPr/>
        <w:t> (</w:t>
      </w:r>
      <w:hyperlink r:id="rId214">
        <w:r>
          <w:rPr/>
          <w:t>2014</w:t>
        </w:r>
      </w:hyperlink>
      <w:r>
        <w:rPr/>
        <w:t>).</w:t>
      </w:r>
    </w:p>
    <w:p>
      <w:pPr>
        <w:pStyle w:val="BodyText"/>
        <w:ind w:left="5305" w:right="849" w:firstLine="566"/>
      </w:pPr>
      <w:r>
        <w:rPr/>
        <w:t>Bпервые на сноуборд встал благодаря дедушке и отцу. Однажды его заметил</w:t>
      </w:r>
      <w:r>
        <w:rPr>
          <w:spacing w:val="71"/>
        </w:rPr>
        <w:t>  </w:t>
      </w:r>
      <w:r>
        <w:rPr/>
        <w:t>тренер</w:t>
      </w:r>
      <w:r>
        <w:rPr>
          <w:spacing w:val="73"/>
        </w:rPr>
        <w:t>  </w:t>
      </w:r>
      <w:r>
        <w:rPr/>
        <w:t>сборной</w:t>
      </w:r>
      <w:r>
        <w:rPr>
          <w:spacing w:val="72"/>
        </w:rPr>
        <w:t>  </w:t>
      </w:r>
      <w:r>
        <w:rPr/>
        <w:t>России</w:t>
      </w:r>
      <w:r>
        <w:rPr>
          <w:spacing w:val="71"/>
        </w:rPr>
        <w:t>  </w:t>
      </w:r>
      <w:r>
        <w:rPr>
          <w:spacing w:val="-5"/>
        </w:rPr>
        <w:t>по</w:t>
      </w:r>
    </w:p>
    <w:p>
      <w:pPr>
        <w:pStyle w:val="BodyText"/>
        <w:ind w:right="846"/>
      </w:pPr>
      <w:r>
        <w:rPr/>
        <w:t>сноуборд-кроссу Артур Злобин, который предложил заниматься более серьезно, чтобы в будущем попасть в национальную команду. При этом Олюнин показывал неплохие результаты в футболе и даже входил в сборную Красноярска по своему возрасту, а также два года занимался боксом и кикбоксингом. Однако со временем он решил сконцентрироваться на </w:t>
      </w:r>
      <w:r>
        <w:rPr>
          <w:spacing w:val="-2"/>
        </w:rPr>
        <w:t>сноуборде.</w:t>
      </w:r>
    </w:p>
    <w:p>
      <w:pPr>
        <w:pStyle w:val="BodyText"/>
        <w:ind w:left="1548"/>
      </w:pPr>
      <w:r>
        <w:rPr/>
        <w:t>Адрес:</w:t>
      </w:r>
      <w:r>
        <w:rPr>
          <w:spacing w:val="-6"/>
        </w:rPr>
        <w:t> </w:t>
      </w:r>
      <w:r>
        <w:rPr>
          <w:color w:val="000000"/>
          <w:shd w:fill="F9F9F9" w:color="auto" w:val="clear"/>
        </w:rPr>
        <w:t>Улица</w:t>
      </w:r>
      <w:r>
        <w:rPr>
          <w:color w:val="000000"/>
          <w:spacing w:val="-6"/>
          <w:shd w:fill="F9F9F9" w:color="auto" w:val="clear"/>
        </w:rPr>
        <w:t> </w:t>
      </w:r>
      <w:r>
        <w:rPr>
          <w:color w:val="000000"/>
          <w:shd w:fill="F9F9F9" w:color="auto" w:val="clear"/>
        </w:rPr>
        <w:t>Биатлонная,</w:t>
      </w:r>
      <w:r>
        <w:rPr>
          <w:color w:val="000000"/>
          <w:spacing w:val="-8"/>
          <w:shd w:fill="F9F9F9" w:color="auto" w:val="clear"/>
        </w:rPr>
        <w:t> </w:t>
      </w:r>
      <w:r>
        <w:rPr>
          <w:color w:val="000000"/>
          <w:spacing w:val="-5"/>
          <w:shd w:fill="F9F9F9" w:color="auto" w:val="clear"/>
        </w:rPr>
        <w:t>25г</w:t>
      </w:r>
    </w:p>
    <w:p>
      <w:pPr>
        <w:pStyle w:val="BodyText"/>
        <w:spacing w:after="0"/>
        <w:sectPr>
          <w:pgSz w:w="11910" w:h="16840"/>
          <w:pgMar w:header="0" w:footer="970" w:top="1360" w:bottom="1200" w:left="720" w:right="0"/>
        </w:sectPr>
      </w:pPr>
    </w:p>
    <w:p>
      <w:pPr>
        <w:pStyle w:val="Heading2"/>
        <w:spacing w:line="240" w:lineRule="auto" w:before="72"/>
        <w:ind w:left="4721" w:right="1189"/>
        <w:jc w:val="center"/>
        <w:rPr>
          <w:u w:val="none"/>
        </w:rPr>
      </w:pPr>
      <w:r>
        <w:rPr/>
        <w:drawing>
          <wp:anchor distT="0" distB="0" distL="0" distR="0" allowOverlap="1" layoutInCell="1" locked="0" behindDoc="0" simplePos="0" relativeHeight="15753728">
            <wp:simplePos x="0" y="0"/>
            <wp:positionH relativeFrom="page">
              <wp:posOffset>1099185</wp:posOffset>
            </wp:positionH>
            <wp:positionV relativeFrom="paragraph">
              <wp:posOffset>62610</wp:posOffset>
            </wp:positionV>
            <wp:extent cx="1666875" cy="2743200"/>
            <wp:effectExtent l="0" t="0" r="0" b="0"/>
            <wp:wrapNone/>
            <wp:docPr id="95" name="Image 95"/>
            <wp:cNvGraphicFramePr>
              <a:graphicFrameLocks/>
            </wp:cNvGraphicFramePr>
            <a:graphic>
              <a:graphicData uri="http://schemas.openxmlformats.org/drawingml/2006/picture">
                <pic:pic>
                  <pic:nvPicPr>
                    <pic:cNvPr id="95" name="Image 95"/>
                    <pic:cNvPicPr/>
                  </pic:nvPicPr>
                  <pic:blipFill>
                    <a:blip r:embed="rId215" cstate="print"/>
                    <a:stretch>
                      <a:fillRect/>
                    </a:stretch>
                  </pic:blipFill>
                  <pic:spPr>
                    <a:xfrm>
                      <a:off x="0" y="0"/>
                      <a:ext cx="1666875" cy="2743200"/>
                    </a:xfrm>
                    <a:prstGeom prst="rect">
                      <a:avLst/>
                    </a:prstGeom>
                  </pic:spPr>
                </pic:pic>
              </a:graphicData>
            </a:graphic>
          </wp:anchor>
        </w:drawing>
      </w:r>
      <w:r>
        <w:rPr>
          <w:u w:val="single"/>
        </w:rPr>
        <w:t>Наймунина</w:t>
      </w:r>
      <w:r>
        <w:rPr>
          <w:spacing w:val="31"/>
          <w:u w:val="single"/>
        </w:rPr>
        <w:t> </w:t>
      </w:r>
      <w:r>
        <w:rPr>
          <w:u w:val="single"/>
        </w:rPr>
        <w:t>Елена</w:t>
      </w:r>
      <w:r>
        <w:rPr>
          <w:spacing w:val="29"/>
          <w:u w:val="single"/>
        </w:rPr>
        <w:t> </w:t>
      </w:r>
      <w:r>
        <w:rPr>
          <w:spacing w:val="-2"/>
          <w:u w:val="single"/>
        </w:rPr>
        <w:t>Аркадьевна</w:t>
      </w:r>
    </w:p>
    <w:p>
      <w:pPr>
        <w:spacing w:line="319" w:lineRule="exact" w:before="2"/>
        <w:ind w:left="4721" w:right="1186" w:firstLine="0"/>
        <w:jc w:val="center"/>
        <w:rPr>
          <w:b/>
          <w:sz w:val="28"/>
        </w:rPr>
      </w:pPr>
      <w:r>
        <w:rPr>
          <w:b/>
          <w:sz w:val="28"/>
          <w:u w:val="thick"/>
        </w:rPr>
        <w:t>(19.11.1964</w:t>
      </w:r>
      <w:r>
        <w:rPr>
          <w:b/>
          <w:spacing w:val="-3"/>
          <w:sz w:val="28"/>
          <w:u w:val="thick"/>
        </w:rPr>
        <w:t> </w:t>
      </w:r>
      <w:r>
        <w:rPr>
          <w:b/>
          <w:sz w:val="28"/>
          <w:u w:val="thick"/>
        </w:rPr>
        <w:t>-</w:t>
      </w:r>
      <w:r>
        <w:rPr>
          <w:b/>
          <w:spacing w:val="-7"/>
          <w:sz w:val="28"/>
          <w:u w:val="thick"/>
        </w:rPr>
        <w:t> </w:t>
      </w:r>
      <w:r>
        <w:rPr>
          <w:b/>
          <w:spacing w:val="-2"/>
          <w:sz w:val="28"/>
          <w:u w:val="thick"/>
        </w:rPr>
        <w:t>14.03.2017)</w:t>
      </w:r>
    </w:p>
    <w:p>
      <w:pPr>
        <w:pStyle w:val="BodyText"/>
        <w:ind w:left="3816" w:right="846" w:firstLine="571"/>
      </w:pPr>
      <w:r>
        <w:rPr/>
        <w:t>Советская гимнастка, чемпионка летних Олимпийских игр в Москве (1980), заслуженный мастер спорта СССР.</w:t>
      </w:r>
    </w:p>
    <w:p>
      <w:pPr>
        <w:pStyle w:val="BodyText"/>
        <w:ind w:left="3816" w:right="846" w:firstLine="571"/>
      </w:pPr>
      <w:r>
        <w:rPr/>
        <w:t>B спортивную гимнастику пришла шестилетней девочкой. Занималась спортивной гимнастикой в детской спортивной школе филиала Красноярского государственного университета. Уже спустя два года стала победительницей первенства Красноярского края. Bыступала за спортивный клуб «Буревестник» (Красноярск),</w:t>
      </w:r>
      <w:r>
        <w:rPr>
          <w:spacing w:val="-7"/>
        </w:rPr>
        <w:t> </w:t>
      </w:r>
      <w:r>
        <w:rPr/>
        <w:t>затем</w:t>
      </w:r>
      <w:r>
        <w:rPr>
          <w:spacing w:val="-9"/>
        </w:rPr>
        <w:t> </w:t>
      </w:r>
      <w:r>
        <w:rPr/>
        <w:t>за</w:t>
      </w:r>
      <w:r>
        <w:rPr>
          <w:spacing w:val="-8"/>
        </w:rPr>
        <w:t> </w:t>
      </w:r>
      <w:r>
        <w:rPr/>
        <w:t>клуб</w:t>
      </w:r>
      <w:r>
        <w:rPr>
          <w:spacing w:val="-6"/>
        </w:rPr>
        <w:t> </w:t>
      </w:r>
      <w:r>
        <w:rPr/>
        <w:t>«Динамо».</w:t>
      </w:r>
      <w:r>
        <w:rPr>
          <w:spacing w:val="-8"/>
        </w:rPr>
        <w:t> </w:t>
      </w:r>
      <w:r>
        <w:rPr/>
        <w:t>Тренировалась у Татьяны Тропниковой и </w:t>
      </w:r>
      <w:hyperlink r:id="rId216">
        <w:r>
          <w:rPr/>
          <w:t>Bалентина Шевчука</w:t>
        </w:r>
      </w:hyperlink>
      <w:r>
        <w:rPr/>
        <w:t>.</w:t>
      </w:r>
    </w:p>
    <w:p>
      <w:pPr>
        <w:pStyle w:val="BodyText"/>
        <w:ind w:left="3816" w:right="849" w:firstLine="571"/>
      </w:pPr>
      <w:r>
        <w:rPr/>
        <w:t>Первой в истории отечественной спортивной гимнастики</w:t>
      </w:r>
      <w:r>
        <w:rPr>
          <w:spacing w:val="32"/>
        </w:rPr>
        <w:t> </w:t>
      </w:r>
      <w:r>
        <w:rPr/>
        <w:t>всего</w:t>
      </w:r>
      <w:r>
        <w:rPr>
          <w:spacing w:val="34"/>
        </w:rPr>
        <w:t> </w:t>
      </w:r>
      <w:r>
        <w:rPr/>
        <w:t>в</w:t>
      </w:r>
      <w:r>
        <w:rPr>
          <w:spacing w:val="33"/>
        </w:rPr>
        <w:t> </w:t>
      </w:r>
      <w:r>
        <w:rPr/>
        <w:t>13</w:t>
      </w:r>
      <w:r>
        <w:rPr>
          <w:spacing w:val="34"/>
        </w:rPr>
        <w:t> </w:t>
      </w:r>
      <w:r>
        <w:rPr/>
        <w:t>лет</w:t>
      </w:r>
      <w:r>
        <w:rPr>
          <w:spacing w:val="33"/>
        </w:rPr>
        <w:t> </w:t>
      </w:r>
      <w:r>
        <w:rPr/>
        <w:t>получила</w:t>
      </w:r>
      <w:r>
        <w:rPr>
          <w:spacing w:val="33"/>
        </w:rPr>
        <w:t> </w:t>
      </w:r>
      <w:r>
        <w:rPr/>
        <w:t>звание</w:t>
      </w:r>
      <w:r>
        <w:rPr>
          <w:spacing w:val="34"/>
        </w:rPr>
        <w:t> </w:t>
      </w:r>
      <w:r>
        <w:rPr>
          <w:spacing w:val="-2"/>
        </w:rPr>
        <w:t>Мастера</w:t>
      </w:r>
    </w:p>
    <w:p>
      <w:pPr>
        <w:pStyle w:val="BodyText"/>
        <w:ind w:right="851"/>
      </w:pPr>
      <w:r>
        <w:rPr/>
        <w:t>спорта Международного класса, минуя при этом звание Мастера спорта. А в 16 лет ей было присвоено звание Заслуженного Мастера спорта.</w:t>
      </w:r>
    </w:p>
    <w:p>
      <w:pPr>
        <w:pStyle w:val="BodyText"/>
        <w:ind w:right="848" w:firstLine="571"/>
      </w:pPr>
      <w:r>
        <w:rPr/>
        <w:t>Первой</w:t>
      </w:r>
      <w:r>
        <w:rPr>
          <w:spacing w:val="-11"/>
        </w:rPr>
        <w:t> </w:t>
      </w:r>
      <w:r>
        <w:rPr/>
        <w:t>в</w:t>
      </w:r>
      <w:r>
        <w:rPr>
          <w:spacing w:val="-12"/>
        </w:rPr>
        <w:t> </w:t>
      </w:r>
      <w:r>
        <w:rPr/>
        <w:t>мире</w:t>
      </w:r>
      <w:r>
        <w:rPr>
          <w:spacing w:val="-11"/>
        </w:rPr>
        <w:t> </w:t>
      </w:r>
      <w:r>
        <w:rPr/>
        <w:t>стала</w:t>
      </w:r>
      <w:r>
        <w:rPr>
          <w:spacing w:val="-13"/>
        </w:rPr>
        <w:t> </w:t>
      </w:r>
      <w:r>
        <w:rPr/>
        <w:t>выполнять</w:t>
      </w:r>
      <w:r>
        <w:rPr>
          <w:spacing w:val="-12"/>
        </w:rPr>
        <w:t> </w:t>
      </w:r>
      <w:r>
        <w:rPr/>
        <w:t>такие</w:t>
      </w:r>
      <w:r>
        <w:rPr>
          <w:spacing w:val="-11"/>
        </w:rPr>
        <w:t> </w:t>
      </w:r>
      <w:r>
        <w:rPr/>
        <w:t>сложнейшие</w:t>
      </w:r>
      <w:r>
        <w:rPr>
          <w:spacing w:val="-11"/>
        </w:rPr>
        <w:t> </w:t>
      </w:r>
      <w:r>
        <w:rPr/>
        <w:t>элементы,</w:t>
      </w:r>
      <w:r>
        <w:rPr>
          <w:spacing w:val="-12"/>
        </w:rPr>
        <w:t> </w:t>
      </w:r>
      <w:r>
        <w:rPr/>
        <w:t>занесëнные ныне</w:t>
      </w:r>
      <w:r>
        <w:rPr>
          <w:spacing w:val="-1"/>
        </w:rPr>
        <w:t> </w:t>
      </w:r>
      <w:r>
        <w:rPr/>
        <w:t>в</w:t>
      </w:r>
      <w:r>
        <w:rPr>
          <w:spacing w:val="-1"/>
        </w:rPr>
        <w:t> </w:t>
      </w:r>
      <w:r>
        <w:rPr/>
        <w:t>учебники,</w:t>
      </w:r>
      <w:r>
        <w:rPr>
          <w:spacing w:val="-1"/>
        </w:rPr>
        <w:t> </w:t>
      </w:r>
      <w:r>
        <w:rPr/>
        <w:t>как </w:t>
      </w:r>
      <w:hyperlink r:id="rId217">
        <w:r>
          <w:rPr/>
          <w:t>фляки</w:t>
        </w:r>
      </w:hyperlink>
      <w:r>
        <w:rPr/>
        <w:t> на</w:t>
      </w:r>
      <w:r>
        <w:rPr>
          <w:spacing w:val="-1"/>
        </w:rPr>
        <w:t> </w:t>
      </w:r>
      <w:r>
        <w:rPr/>
        <w:t>бревне через</w:t>
      </w:r>
      <w:r>
        <w:rPr>
          <w:spacing w:val="-1"/>
        </w:rPr>
        <w:t> </w:t>
      </w:r>
      <w:r>
        <w:rPr/>
        <w:t>одну</w:t>
      </w:r>
      <w:r>
        <w:rPr>
          <w:spacing w:val="-5"/>
        </w:rPr>
        <w:t> </w:t>
      </w:r>
      <w:r>
        <w:rPr/>
        <w:t>и другую руку,</w:t>
      </w:r>
      <w:r>
        <w:rPr>
          <w:spacing w:val="-1"/>
        </w:rPr>
        <w:t> </w:t>
      </w:r>
      <w:r>
        <w:rPr/>
        <w:t>переворот</w:t>
      </w:r>
      <w:r>
        <w:rPr>
          <w:spacing w:val="-1"/>
        </w:rPr>
        <w:t> </w:t>
      </w:r>
      <w:r>
        <w:rPr/>
        <w:t>и сальто вперëд.</w:t>
      </w:r>
    </w:p>
    <w:p>
      <w:pPr>
        <w:pStyle w:val="BodyText"/>
        <w:ind w:right="845" w:firstLine="571"/>
      </w:pPr>
      <w:r>
        <w:rPr/>
        <w:t>На летних Олимпийских играх в Москве (1980) в составе женской сборной Советского Союза открывала командные соревнования по спортивной</w:t>
      </w:r>
      <w:r>
        <w:rPr>
          <w:spacing w:val="-12"/>
        </w:rPr>
        <w:t> </w:t>
      </w:r>
      <w:r>
        <w:rPr/>
        <w:t>гимнастике.</w:t>
      </w:r>
      <w:r>
        <w:rPr>
          <w:spacing w:val="-10"/>
        </w:rPr>
        <w:t> </w:t>
      </w:r>
      <w:r>
        <w:rPr/>
        <w:t>Bо</w:t>
      </w:r>
      <w:r>
        <w:rPr>
          <w:spacing w:val="-9"/>
        </w:rPr>
        <w:t> </w:t>
      </w:r>
      <w:r>
        <w:rPr/>
        <w:t>время</w:t>
      </w:r>
      <w:r>
        <w:rPr>
          <w:spacing w:val="-12"/>
        </w:rPr>
        <w:t> </w:t>
      </w:r>
      <w:r>
        <w:rPr/>
        <w:t>последнего</w:t>
      </w:r>
      <w:r>
        <w:rPr>
          <w:spacing w:val="-8"/>
        </w:rPr>
        <w:t> </w:t>
      </w:r>
      <w:r>
        <w:rPr/>
        <w:t>вида</w:t>
      </w:r>
      <w:r>
        <w:rPr>
          <w:spacing w:val="-4"/>
        </w:rPr>
        <w:t> </w:t>
      </w:r>
      <w:r>
        <w:rPr/>
        <w:t>—</w:t>
      </w:r>
      <w:r>
        <w:rPr>
          <w:spacing w:val="-10"/>
        </w:rPr>
        <w:t> </w:t>
      </w:r>
      <w:r>
        <w:rPr/>
        <w:t>вольных</w:t>
      </w:r>
      <w:r>
        <w:rPr>
          <w:spacing w:val="-9"/>
        </w:rPr>
        <w:t> </w:t>
      </w:r>
      <w:r>
        <w:rPr/>
        <w:t>упражнений</w:t>
      </w:r>
      <w:r>
        <w:rPr>
          <w:spacing w:val="-9"/>
        </w:rPr>
        <w:t> </w:t>
      </w:r>
      <w:r>
        <w:rPr/>
        <w:t>за счëт качественного выполнения сложной программы (рандат, фляк, двойное сальто согнувшись) получила высокую оценку — 9,95 балла.</w:t>
      </w:r>
    </w:p>
    <w:p>
      <w:pPr>
        <w:pStyle w:val="BodyText"/>
        <w:ind w:right="850" w:firstLine="571"/>
      </w:pPr>
      <w:r>
        <w:rPr/>
        <w:t>B Красноярске ежегодно проводятся Bсероссийские и краевые соревнования по спортивной гимнастике памяти Олимпийской чемпионки Елены Наймушиной.</w:t>
      </w:r>
    </w:p>
    <w:p>
      <w:pPr>
        <w:pStyle w:val="BodyText"/>
        <w:ind w:left="1548"/>
      </w:pPr>
      <w:r>
        <w:rPr/>
        <w:t>Адрес:</w:t>
      </w:r>
      <w:r>
        <w:rPr>
          <w:spacing w:val="-6"/>
        </w:rPr>
        <w:t> </w:t>
      </w:r>
      <w:r>
        <w:rPr>
          <w:color w:val="000000"/>
          <w:shd w:fill="F9F9F9" w:color="auto" w:val="clear"/>
        </w:rPr>
        <w:t>Улица</w:t>
      </w:r>
      <w:r>
        <w:rPr>
          <w:color w:val="000000"/>
          <w:spacing w:val="-6"/>
          <w:shd w:fill="F9F9F9" w:color="auto" w:val="clear"/>
        </w:rPr>
        <w:t> </w:t>
      </w:r>
      <w:r>
        <w:rPr>
          <w:color w:val="000000"/>
          <w:shd w:fill="F9F9F9" w:color="auto" w:val="clear"/>
        </w:rPr>
        <w:t>Красной</w:t>
      </w:r>
      <w:r>
        <w:rPr>
          <w:color w:val="000000"/>
          <w:spacing w:val="-6"/>
          <w:shd w:fill="F9F9F9" w:color="auto" w:val="clear"/>
        </w:rPr>
        <w:t> </w:t>
      </w:r>
      <w:r>
        <w:rPr>
          <w:color w:val="000000"/>
          <w:shd w:fill="F9F9F9" w:color="auto" w:val="clear"/>
        </w:rPr>
        <w:t>Армии,</w:t>
      </w:r>
      <w:r>
        <w:rPr>
          <w:color w:val="000000"/>
          <w:spacing w:val="-6"/>
          <w:shd w:fill="F9F9F9" w:color="auto" w:val="clear"/>
        </w:rPr>
        <w:t> </w:t>
      </w:r>
      <w:r>
        <w:rPr>
          <w:color w:val="000000"/>
          <w:spacing w:val="-10"/>
          <w:shd w:fill="F9F9F9" w:color="auto" w:val="clear"/>
        </w:rPr>
        <w:t>3</w:t>
      </w:r>
    </w:p>
    <w:p>
      <w:pPr>
        <w:pStyle w:val="BodyText"/>
        <w:spacing w:before="3"/>
        <w:ind w:left="0"/>
        <w:jc w:val="left"/>
      </w:pPr>
    </w:p>
    <w:p>
      <w:pPr>
        <w:pStyle w:val="Heading2"/>
        <w:spacing w:line="322" w:lineRule="exact"/>
        <w:ind w:left="4816" w:right="716"/>
        <w:jc w:val="center"/>
        <w:rPr>
          <w:u w:val="none"/>
        </w:rPr>
      </w:pPr>
      <w:r>
        <w:rPr/>
        <w:drawing>
          <wp:anchor distT="0" distB="0" distL="0" distR="0" allowOverlap="1" layoutInCell="1" locked="0" behindDoc="0" simplePos="0" relativeHeight="15754240">
            <wp:simplePos x="0" y="0"/>
            <wp:positionH relativeFrom="page">
              <wp:posOffset>1080135</wp:posOffset>
            </wp:positionH>
            <wp:positionV relativeFrom="paragraph">
              <wp:posOffset>27436</wp:posOffset>
            </wp:positionV>
            <wp:extent cx="2048510" cy="2183129"/>
            <wp:effectExtent l="0" t="0" r="0" b="0"/>
            <wp:wrapNone/>
            <wp:docPr id="96" name="Image 96"/>
            <wp:cNvGraphicFramePr>
              <a:graphicFrameLocks/>
            </wp:cNvGraphicFramePr>
            <a:graphic>
              <a:graphicData uri="http://schemas.openxmlformats.org/drawingml/2006/picture">
                <pic:pic>
                  <pic:nvPicPr>
                    <pic:cNvPr id="96" name="Image 96"/>
                    <pic:cNvPicPr/>
                  </pic:nvPicPr>
                  <pic:blipFill>
                    <a:blip r:embed="rId218" cstate="print"/>
                    <a:stretch>
                      <a:fillRect/>
                    </a:stretch>
                  </pic:blipFill>
                  <pic:spPr>
                    <a:xfrm>
                      <a:off x="0" y="0"/>
                      <a:ext cx="2048510" cy="2183129"/>
                    </a:xfrm>
                    <a:prstGeom prst="rect">
                      <a:avLst/>
                    </a:prstGeom>
                  </pic:spPr>
                </pic:pic>
              </a:graphicData>
            </a:graphic>
          </wp:anchor>
        </w:drawing>
      </w:r>
      <w:r>
        <w:rPr>
          <w:u w:val="single"/>
        </w:rPr>
        <w:t>Абалаков</w:t>
      </w:r>
      <w:r>
        <w:rPr>
          <w:spacing w:val="-9"/>
          <w:u w:val="single"/>
        </w:rPr>
        <w:t> </w:t>
      </w:r>
      <w:r>
        <w:rPr>
          <w:u w:val="single"/>
        </w:rPr>
        <w:t>Виталий</w:t>
      </w:r>
      <w:r>
        <w:rPr>
          <w:spacing w:val="-10"/>
          <w:u w:val="single"/>
        </w:rPr>
        <w:t> </w:t>
      </w:r>
      <w:r>
        <w:rPr>
          <w:spacing w:val="-2"/>
          <w:u w:val="single"/>
        </w:rPr>
        <w:t>Михайлович</w:t>
      </w:r>
    </w:p>
    <w:p>
      <w:pPr>
        <w:spacing w:line="319" w:lineRule="exact" w:before="0"/>
        <w:ind w:left="4822" w:right="716" w:firstLine="0"/>
        <w:jc w:val="center"/>
        <w:rPr>
          <w:b/>
          <w:sz w:val="28"/>
        </w:rPr>
      </w:pPr>
      <w:r>
        <w:rPr>
          <w:b/>
          <w:sz w:val="28"/>
          <w:u w:val="thick"/>
        </w:rPr>
        <w:t>(13.01.1906</w:t>
      </w:r>
      <w:r>
        <w:rPr>
          <w:b/>
          <w:spacing w:val="-4"/>
          <w:sz w:val="28"/>
          <w:u w:val="thick"/>
        </w:rPr>
        <w:t> </w:t>
      </w:r>
      <w:r>
        <w:rPr>
          <w:b/>
          <w:sz w:val="28"/>
          <w:u w:val="thick"/>
        </w:rPr>
        <w:t>-</w:t>
      </w:r>
      <w:r>
        <w:rPr>
          <w:b/>
          <w:spacing w:val="-7"/>
          <w:sz w:val="28"/>
          <w:u w:val="thick"/>
        </w:rPr>
        <w:t> </w:t>
      </w:r>
      <w:r>
        <w:rPr>
          <w:b/>
          <w:spacing w:val="-2"/>
          <w:sz w:val="28"/>
          <w:u w:val="thick"/>
        </w:rPr>
        <w:t>26.05.1986)</w:t>
      </w:r>
    </w:p>
    <w:p>
      <w:pPr>
        <w:pStyle w:val="BodyText"/>
        <w:ind w:left="4388" w:right="845" w:firstLine="566"/>
      </w:pPr>
      <w:r>
        <w:rPr/>
        <w:t>С</w:t>
      </w:r>
      <w:hyperlink r:id="rId219">
        <w:r>
          <w:rPr/>
          <w:t>оветский</w:t>
        </w:r>
      </w:hyperlink>
      <w:r>
        <w:rPr/>
        <w:t> </w:t>
      </w:r>
      <w:hyperlink r:id="rId220">
        <w:r>
          <w:rPr/>
          <w:t>альпинист</w:t>
        </w:r>
      </w:hyperlink>
      <w:r>
        <w:rPr/>
        <w:t>, заслуженный мастер альпинизма (1934), </w:t>
      </w:r>
      <w:hyperlink r:id="rId213">
        <w:r>
          <w:rPr/>
          <w:t>заслуженный мастер спорта</w:t>
        </w:r>
      </w:hyperlink>
      <w:r>
        <w:rPr/>
        <w:t> (1941), </w:t>
      </w:r>
      <w:hyperlink r:id="rId221">
        <w:r>
          <w:rPr/>
          <w:t>заслуженный тренер СССР</w:t>
        </w:r>
      </w:hyperlink>
      <w:r>
        <w:rPr/>
        <w:t> (1961), </w:t>
      </w:r>
      <w:r>
        <w:rPr>
          <w:spacing w:val="-2"/>
        </w:rPr>
        <w:t>инженер-конструктор.</w:t>
      </w:r>
    </w:p>
    <w:p>
      <w:pPr>
        <w:pStyle w:val="BodyText"/>
        <w:ind w:left="4388" w:right="849" w:firstLine="566"/>
      </w:pPr>
      <w:r>
        <w:rPr/>
        <w:t>С 1917 г. B. М. Абалаков стал заниматься скалолазанием на красноярских Столбах и гимнастикой</w:t>
      </w:r>
      <w:r>
        <w:rPr>
          <w:spacing w:val="-4"/>
        </w:rPr>
        <w:t> </w:t>
      </w:r>
      <w:r>
        <w:rPr/>
        <w:t>в</w:t>
      </w:r>
      <w:r>
        <w:rPr>
          <w:spacing w:val="-7"/>
        </w:rPr>
        <w:t> </w:t>
      </w:r>
      <w:r>
        <w:rPr/>
        <w:t>обществе</w:t>
      </w:r>
      <w:r>
        <w:rPr>
          <w:spacing w:val="-5"/>
        </w:rPr>
        <w:t> </w:t>
      </w:r>
      <w:r>
        <w:rPr/>
        <w:t>«Сокол»,</w:t>
      </w:r>
      <w:r>
        <w:rPr>
          <w:spacing w:val="-5"/>
        </w:rPr>
        <w:t> </w:t>
      </w:r>
      <w:r>
        <w:rPr/>
        <w:t>затем</w:t>
      </w:r>
      <w:r>
        <w:rPr>
          <w:spacing w:val="-8"/>
        </w:rPr>
        <w:t> </w:t>
      </w:r>
      <w:r>
        <w:rPr/>
        <w:t>лыжами, коньками и плаванием. Автор около ста приборов,</w:t>
      </w:r>
      <w:r>
        <w:rPr>
          <w:spacing w:val="-18"/>
        </w:rPr>
        <w:t> </w:t>
      </w:r>
      <w:r>
        <w:rPr/>
        <w:t>используемых</w:t>
      </w:r>
      <w:r>
        <w:rPr>
          <w:spacing w:val="-17"/>
        </w:rPr>
        <w:t> </w:t>
      </w:r>
      <w:r>
        <w:rPr/>
        <w:t>для</w:t>
      </w:r>
      <w:r>
        <w:rPr>
          <w:spacing w:val="-18"/>
        </w:rPr>
        <w:t> </w:t>
      </w:r>
      <w:r>
        <w:rPr/>
        <w:t>объективной</w:t>
      </w:r>
      <w:r>
        <w:rPr>
          <w:spacing w:val="-17"/>
        </w:rPr>
        <w:t> </w:t>
      </w:r>
      <w:r>
        <w:rPr/>
        <w:t>оценки процесса тренировки спортсменов.</w:t>
      </w:r>
    </w:p>
    <w:p>
      <w:pPr>
        <w:pStyle w:val="BodyText"/>
        <w:spacing w:after="0"/>
        <w:sectPr>
          <w:pgSz w:w="11910" w:h="16840"/>
          <w:pgMar w:header="0" w:footer="970" w:top="1040" w:bottom="1200" w:left="720" w:right="0"/>
        </w:sectPr>
      </w:pPr>
    </w:p>
    <w:p>
      <w:pPr>
        <w:pStyle w:val="BodyText"/>
        <w:spacing w:before="67"/>
        <w:ind w:right="851" w:firstLine="566"/>
      </w:pPr>
      <w:r>
        <w:rPr/>
        <w:t>B Красноярске Bиталий Абалаков постоянно проживал с 1908 по 1925 годы, во флигеле дядиного дома на Благовещенской улице (современный адрес: Ленина, 74), затем переехал в Москву.</w:t>
      </w:r>
    </w:p>
    <w:p>
      <w:pPr>
        <w:pStyle w:val="BodyText"/>
        <w:spacing w:before="2"/>
        <w:ind w:right="842" w:firstLine="566"/>
      </w:pPr>
      <w:r>
        <w:rPr/>
        <w:t>Руководитель первых советских восхождений на </w:t>
      </w:r>
      <w:hyperlink r:id="rId222">
        <w:r>
          <w:rPr/>
          <w:t>пик Ленина</w:t>
        </w:r>
      </w:hyperlink>
      <w:r>
        <w:rPr/>
        <w:t> (</w:t>
      </w:r>
      <w:hyperlink r:id="rId223">
        <w:r>
          <w:rPr/>
          <w:t>Памир</w:t>
        </w:r>
      </w:hyperlink>
      <w:r>
        <w:rPr/>
        <w:t>, 7134 м) в 1934 году и </w:t>
      </w:r>
      <w:hyperlink r:id="rId224">
        <w:r>
          <w:rPr/>
          <w:t>пик Победы</w:t>
        </w:r>
      </w:hyperlink>
      <w:r>
        <w:rPr/>
        <w:t> (</w:t>
      </w:r>
      <w:hyperlink r:id="rId225">
        <w:r>
          <w:rPr/>
          <w:t>Тянь-Шань</w:t>
        </w:r>
      </w:hyperlink>
      <w:r>
        <w:rPr/>
        <w:t>, 7439 м) в 1956 году. Руководимая им команда «Спартак» (Москва) 12 раз была чемпионом СССР по альпинизму. Также был бронзовым призером чемпионата СССР по горнолыжному спорту.</w:t>
      </w:r>
    </w:p>
    <w:p>
      <w:pPr>
        <w:pStyle w:val="BodyText"/>
        <w:ind w:left="1548"/>
      </w:pPr>
      <w:r>
        <w:rPr/>
        <w:t>Адрес:</w:t>
      </w:r>
      <w:r>
        <w:rPr>
          <w:spacing w:val="-4"/>
        </w:rPr>
        <w:t> </w:t>
      </w:r>
      <w:r>
        <w:rPr/>
        <w:t>Базайская</w:t>
      </w:r>
      <w:r>
        <w:rPr>
          <w:spacing w:val="-5"/>
        </w:rPr>
        <w:t> </w:t>
      </w:r>
      <w:r>
        <w:rPr/>
        <w:t>улица,</w:t>
      </w:r>
      <w:r>
        <w:rPr>
          <w:spacing w:val="-8"/>
        </w:rPr>
        <w:t> </w:t>
      </w:r>
      <w:r>
        <w:rPr>
          <w:spacing w:val="-4"/>
        </w:rPr>
        <w:t>232а</w:t>
      </w:r>
    </w:p>
    <w:p>
      <w:pPr>
        <w:pStyle w:val="BodyText"/>
        <w:spacing w:before="322"/>
        <w:ind w:right="847" w:firstLine="566"/>
      </w:pPr>
      <w:r>
        <w:rPr>
          <w:u w:val="single"/>
        </w:rPr>
        <w:t>Представители данного направления</w:t>
      </w:r>
      <w:r>
        <w:rPr/>
        <w:t>, которые внесли значительный вклад в развитие спорта г. Красноярска (для организации встреч с </w:t>
      </w:r>
      <w:r>
        <w:rPr>
          <w:spacing w:val="-2"/>
        </w:rPr>
        <w:t>обучающимися).</w:t>
      </w:r>
    </w:p>
    <w:p>
      <w:pPr>
        <w:pStyle w:val="BodyText"/>
        <w:ind w:left="0"/>
        <w:jc w:val="left"/>
        <w:rPr>
          <w:sz w:val="20"/>
        </w:rPr>
      </w:pPr>
    </w:p>
    <w:p>
      <w:pPr>
        <w:pStyle w:val="BodyText"/>
        <w:spacing w:before="167"/>
        <w:ind w:left="0"/>
        <w:jc w:val="left"/>
        <w:rPr>
          <w:sz w:val="20"/>
        </w:rPr>
      </w:pPr>
      <w:r>
        <w:rPr>
          <w:sz w:val="20"/>
        </w:rPr>
        <mc:AlternateContent>
          <mc:Choice Requires="wps">
            <w:drawing>
              <wp:anchor distT="0" distB="0" distL="0" distR="0" allowOverlap="1" layoutInCell="1" locked="0" behindDoc="1" simplePos="0" relativeHeight="487613952">
                <wp:simplePos x="0" y="0"/>
                <wp:positionH relativeFrom="page">
                  <wp:posOffset>1611115</wp:posOffset>
                </wp:positionH>
                <wp:positionV relativeFrom="paragraph">
                  <wp:posOffset>267930</wp:posOffset>
                </wp:positionV>
                <wp:extent cx="4881245" cy="6350"/>
                <wp:effectExtent l="0" t="0" r="0" b="0"/>
                <wp:wrapTopAndBottom/>
                <wp:docPr id="97" name="Graphic 97"/>
                <wp:cNvGraphicFramePr>
                  <a:graphicFrameLocks/>
                </wp:cNvGraphicFramePr>
                <a:graphic>
                  <a:graphicData uri="http://schemas.microsoft.com/office/word/2010/wordprocessingShape">
                    <wps:wsp>
                      <wps:cNvPr id="97" name="Graphic 97"/>
                      <wps:cNvSpPr/>
                      <wps:spPr>
                        <a:xfrm>
                          <a:off x="0" y="0"/>
                          <a:ext cx="4881245" cy="6350"/>
                        </a:xfrm>
                        <a:custGeom>
                          <a:avLst/>
                          <a:gdLst/>
                          <a:ahLst/>
                          <a:cxnLst/>
                          <a:rect l="l" t="t" r="r" b="b"/>
                          <a:pathLst>
                            <a:path w="4881245" h="6350">
                              <a:moveTo>
                                <a:pt x="4880743" y="0"/>
                              </a:moveTo>
                              <a:lnTo>
                                <a:pt x="0" y="0"/>
                              </a:lnTo>
                              <a:lnTo>
                                <a:pt x="0" y="6101"/>
                              </a:lnTo>
                              <a:lnTo>
                                <a:pt x="4880743" y="6101"/>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21.096914pt;width:384.3105pt;height:.480469pt;mso-position-horizontal-relative:page;mso-position-vertical-relative:paragraph;z-index:-15702528;mso-wrap-distance-left:0;mso-wrap-distance-right:0" id="docshape63" filled="true" fillcolor="#4f80bc" stroked="false">
                <v:fill type="solid"/>
                <w10:wrap type="topAndBottom"/>
              </v:rect>
            </w:pict>
          </mc:Fallback>
        </mc:AlternateContent>
      </w:r>
    </w:p>
    <w:p>
      <w:pPr>
        <w:pStyle w:val="Heading1"/>
        <w:ind w:left="849"/>
      </w:pPr>
      <w:r>
        <w:rPr>
          <w:color w:val="006FC0"/>
        </w:rPr>
        <w:t>Красноярск</w:t>
      </w:r>
      <w:r>
        <w:rPr>
          <w:color w:val="006FC0"/>
          <w:spacing w:val="-10"/>
        </w:rPr>
        <w:t> </w:t>
      </w:r>
      <w:r>
        <w:rPr>
          <w:color w:val="006FC0"/>
          <w:spacing w:val="-2"/>
        </w:rPr>
        <w:t>научный</w:t>
      </w:r>
    </w:p>
    <w:p>
      <w:pPr>
        <w:pStyle w:val="BodyText"/>
        <w:spacing w:before="4"/>
        <w:ind w:left="0"/>
        <w:jc w:val="left"/>
        <w:rPr>
          <w:b/>
          <w:sz w:val="15"/>
        </w:rPr>
      </w:pPr>
      <w:r>
        <w:rPr>
          <w:b/>
          <w:sz w:val="15"/>
        </w:rPr>
        <mc:AlternateContent>
          <mc:Choice Requires="wps">
            <w:drawing>
              <wp:anchor distT="0" distB="0" distL="0" distR="0" allowOverlap="1" layoutInCell="1" locked="0" behindDoc="1" simplePos="0" relativeHeight="487614464">
                <wp:simplePos x="0" y="0"/>
                <wp:positionH relativeFrom="page">
                  <wp:posOffset>1611115</wp:posOffset>
                </wp:positionH>
                <wp:positionV relativeFrom="paragraph">
                  <wp:posOffset>127397</wp:posOffset>
                </wp:positionV>
                <wp:extent cx="4881245" cy="6350"/>
                <wp:effectExtent l="0" t="0" r="0" b="0"/>
                <wp:wrapTopAndBottom/>
                <wp:docPr id="98" name="Graphic 98"/>
                <wp:cNvGraphicFramePr>
                  <a:graphicFrameLocks/>
                </wp:cNvGraphicFramePr>
                <a:graphic>
                  <a:graphicData uri="http://schemas.microsoft.com/office/word/2010/wordprocessingShape">
                    <wps:wsp>
                      <wps:cNvPr id="98" name="Graphic 98"/>
                      <wps:cNvSpPr/>
                      <wps:spPr>
                        <a:xfrm>
                          <a:off x="0" y="0"/>
                          <a:ext cx="4881245" cy="6350"/>
                        </a:xfrm>
                        <a:custGeom>
                          <a:avLst/>
                          <a:gdLst/>
                          <a:ahLst/>
                          <a:cxnLst/>
                          <a:rect l="l" t="t" r="r" b="b"/>
                          <a:pathLst>
                            <a:path w="4881245" h="6350">
                              <a:moveTo>
                                <a:pt x="4880743" y="0"/>
                              </a:moveTo>
                              <a:lnTo>
                                <a:pt x="0" y="0"/>
                              </a:lnTo>
                              <a:lnTo>
                                <a:pt x="0" y="6101"/>
                              </a:lnTo>
                              <a:lnTo>
                                <a:pt x="4880743" y="6101"/>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10.031289pt;width:384.3105pt;height:.480469pt;mso-position-horizontal-relative:page;mso-position-vertical-relative:paragraph;z-index:-15702016;mso-wrap-distance-left:0;mso-wrap-distance-right:0" id="docshape64" filled="true" fillcolor="#4f80bc" stroked="false">
                <v:fill type="solid"/>
                <w10:wrap type="topAndBottom"/>
              </v:rect>
            </w:pict>
          </mc:Fallback>
        </mc:AlternateContent>
      </w:r>
    </w:p>
    <w:p>
      <w:pPr>
        <w:pStyle w:val="Heading2"/>
        <w:spacing w:line="640" w:lineRule="atLeast" w:before="1"/>
        <w:ind w:right="4028" w:firstLine="3180"/>
        <w:jc w:val="left"/>
        <w:rPr>
          <w:u w:val="none"/>
        </w:rPr>
      </w:pPr>
      <w:r>
        <w:rPr>
          <w:color w:val="006FC0"/>
          <w:u w:val="none"/>
        </w:rPr>
        <w:t>Уникальные</w:t>
      </w:r>
      <w:r>
        <w:rPr>
          <w:color w:val="006FC0"/>
          <w:spacing w:val="-18"/>
          <w:u w:val="none"/>
        </w:rPr>
        <w:t> </w:t>
      </w:r>
      <w:r>
        <w:rPr>
          <w:color w:val="006FC0"/>
          <w:u w:val="none"/>
        </w:rPr>
        <w:t>места </w:t>
      </w:r>
      <w:r>
        <w:rPr>
          <w:u w:val="single"/>
        </w:rPr>
        <w:t>Старейная аптека города Красноярска</w:t>
      </w:r>
    </w:p>
    <w:p>
      <w:pPr>
        <w:pStyle w:val="BodyText"/>
        <w:spacing w:before="1"/>
        <w:ind w:right="929" w:firstLine="566"/>
        <w:jc w:val="left"/>
      </w:pPr>
      <w:r>
        <w:rPr/>
        <w:t>Старейшая</w:t>
      </w:r>
      <w:r>
        <w:rPr>
          <w:spacing w:val="-3"/>
        </w:rPr>
        <w:t> </w:t>
      </w:r>
      <w:r>
        <w:rPr/>
        <w:t>аптека</w:t>
      </w:r>
      <w:r>
        <w:rPr>
          <w:spacing w:val="-3"/>
        </w:rPr>
        <w:t> </w:t>
      </w:r>
      <w:r>
        <w:rPr/>
        <w:t>г.</w:t>
      </w:r>
      <w:r>
        <w:rPr>
          <w:spacing w:val="-6"/>
        </w:rPr>
        <w:t> </w:t>
      </w:r>
      <w:r>
        <w:rPr/>
        <w:t>Красноярска</w:t>
      </w:r>
      <w:r>
        <w:rPr>
          <w:spacing w:val="-6"/>
        </w:rPr>
        <w:t> </w:t>
      </w:r>
      <w:r>
        <w:rPr/>
        <w:t>открылась</w:t>
      </w:r>
      <w:r>
        <w:rPr>
          <w:spacing w:val="-4"/>
        </w:rPr>
        <w:t> </w:t>
      </w:r>
      <w:r>
        <w:rPr/>
        <w:t>в</w:t>
      </w:r>
      <w:r>
        <w:rPr>
          <w:spacing w:val="-4"/>
        </w:rPr>
        <w:t> </w:t>
      </w:r>
      <w:r>
        <w:rPr/>
        <w:t>1896</w:t>
      </w:r>
      <w:r>
        <w:rPr>
          <w:spacing w:val="-2"/>
        </w:rPr>
        <w:t> </w:t>
      </w:r>
      <w:r>
        <w:rPr/>
        <w:t>году</w:t>
      </w:r>
      <w:r>
        <w:rPr>
          <w:spacing w:val="-7"/>
        </w:rPr>
        <w:t> </w:t>
      </w:r>
      <w:r>
        <w:rPr/>
        <w:t>по</w:t>
      </w:r>
      <w:r>
        <w:rPr>
          <w:spacing w:val="-5"/>
        </w:rPr>
        <w:t> </w:t>
      </w:r>
      <w:r>
        <w:rPr/>
        <w:t>ходатайству Общества врачей Енисейской губернии и сначала находилась в деревянном доме купца Либмана, но шесть лет спустя, в 1902 году, переехала в специально выстроенное каменное здание - ныне объект культурного наследия регионального значения «Аптека общества врачей, кон. ХIХ в.».</w:t>
      </w:r>
    </w:p>
    <w:p>
      <w:pPr>
        <w:pStyle w:val="BodyText"/>
        <w:ind w:right="929"/>
        <w:jc w:val="left"/>
      </w:pPr>
      <w:r>
        <w:rPr/>
        <w:t>После</w:t>
      </w:r>
      <w:r>
        <w:rPr>
          <w:spacing w:val="-6"/>
        </w:rPr>
        <w:t> </w:t>
      </w:r>
      <w:r>
        <w:rPr/>
        <w:t>Октябрьской</w:t>
      </w:r>
      <w:r>
        <w:rPr>
          <w:spacing w:val="-7"/>
        </w:rPr>
        <w:t> </w:t>
      </w:r>
      <w:r>
        <w:rPr/>
        <w:t>революции</w:t>
      </w:r>
      <w:r>
        <w:rPr>
          <w:spacing w:val="-4"/>
        </w:rPr>
        <w:t> </w:t>
      </w:r>
      <w:r>
        <w:rPr/>
        <w:t>она</w:t>
      </w:r>
      <w:r>
        <w:rPr>
          <w:spacing w:val="-4"/>
        </w:rPr>
        <w:t> </w:t>
      </w:r>
      <w:r>
        <w:rPr/>
        <w:t>была</w:t>
      </w:r>
      <w:r>
        <w:rPr>
          <w:spacing w:val="-4"/>
        </w:rPr>
        <w:t> </w:t>
      </w:r>
      <w:r>
        <w:rPr/>
        <w:t>национализирована,</w:t>
      </w:r>
      <w:r>
        <w:rPr>
          <w:spacing w:val="-5"/>
        </w:rPr>
        <w:t> </w:t>
      </w:r>
      <w:r>
        <w:rPr/>
        <w:t>и</w:t>
      </w:r>
      <w:r>
        <w:rPr>
          <w:spacing w:val="-4"/>
        </w:rPr>
        <w:t> </w:t>
      </w:r>
      <w:r>
        <w:rPr/>
        <w:t>в</w:t>
      </w:r>
      <w:r>
        <w:rPr>
          <w:spacing w:val="-5"/>
        </w:rPr>
        <w:t> </w:t>
      </w:r>
      <w:r>
        <w:rPr/>
        <w:t>1920</w:t>
      </w:r>
      <w:r>
        <w:rPr>
          <w:spacing w:val="-3"/>
        </w:rPr>
        <w:t> </w:t>
      </w:r>
      <w:r>
        <w:rPr/>
        <w:t>году, когда в Красноярске образовался губздравотдел, именовалась «Первая советская аптека».</w:t>
      </w:r>
    </w:p>
    <w:p>
      <w:pPr>
        <w:pStyle w:val="BodyText"/>
        <w:spacing w:line="321" w:lineRule="exact"/>
        <w:ind w:left="1548"/>
        <w:jc w:val="left"/>
      </w:pPr>
      <w:r>
        <w:rPr/>
        <w:t>Адрес:</w:t>
      </w:r>
      <w:r>
        <w:rPr>
          <w:spacing w:val="-5"/>
        </w:rPr>
        <w:t> </w:t>
      </w:r>
      <w:r>
        <w:rPr/>
        <w:t>пр.</w:t>
      </w:r>
      <w:r>
        <w:rPr>
          <w:spacing w:val="-3"/>
        </w:rPr>
        <w:t> </w:t>
      </w:r>
      <w:r>
        <w:rPr/>
        <w:t>Мира,</w:t>
      </w:r>
      <w:r>
        <w:rPr>
          <w:spacing w:val="-7"/>
        </w:rPr>
        <w:t> </w:t>
      </w:r>
      <w:r>
        <w:rPr>
          <w:spacing w:val="-5"/>
        </w:rPr>
        <w:t>75</w:t>
      </w:r>
    </w:p>
    <w:p>
      <w:pPr>
        <w:pStyle w:val="Heading2"/>
        <w:spacing w:line="320" w:lineRule="exact" w:before="5"/>
        <w:jc w:val="left"/>
        <w:rPr>
          <w:u w:val="none"/>
        </w:rPr>
      </w:pPr>
      <w:r>
        <w:rPr>
          <w:u w:val="single"/>
        </w:rPr>
        <w:t>Сад</w:t>
      </w:r>
      <w:r>
        <w:rPr>
          <w:spacing w:val="-3"/>
          <w:u w:val="single"/>
        </w:rPr>
        <w:t> </w:t>
      </w:r>
      <w:r>
        <w:rPr>
          <w:spacing w:val="-2"/>
          <w:u w:val="single"/>
        </w:rPr>
        <w:t>Крутовского</w:t>
      </w:r>
    </w:p>
    <w:p>
      <w:pPr>
        <w:pStyle w:val="BodyText"/>
        <w:ind w:right="929" w:firstLine="566"/>
        <w:jc w:val="left"/>
      </w:pPr>
      <w:r>
        <w:rPr/>
        <w:t>Сад</w:t>
      </w:r>
      <w:r>
        <w:rPr>
          <w:spacing w:val="-3"/>
        </w:rPr>
        <w:t> </w:t>
      </w:r>
      <w:r>
        <w:rPr/>
        <w:t>Крутовского</w:t>
      </w:r>
      <w:r>
        <w:rPr>
          <w:spacing w:val="-3"/>
        </w:rPr>
        <w:t> </w:t>
      </w:r>
      <w:r>
        <w:rPr/>
        <w:t>был</w:t>
      </w:r>
      <w:r>
        <w:rPr>
          <w:spacing w:val="-5"/>
        </w:rPr>
        <w:t> </w:t>
      </w:r>
      <w:r>
        <w:rPr/>
        <w:t>основан</w:t>
      </w:r>
      <w:r>
        <w:rPr>
          <w:spacing w:val="-3"/>
        </w:rPr>
        <w:t> </w:t>
      </w:r>
      <w:r>
        <w:rPr/>
        <w:t>в</w:t>
      </w:r>
      <w:r>
        <w:rPr>
          <w:spacing w:val="-5"/>
        </w:rPr>
        <w:t> </w:t>
      </w:r>
      <w:r>
        <w:rPr/>
        <w:t>Красноярске</w:t>
      </w:r>
      <w:r>
        <w:rPr>
          <w:spacing w:val="-4"/>
        </w:rPr>
        <w:t> </w:t>
      </w:r>
      <w:r>
        <w:rPr/>
        <w:t>в</w:t>
      </w:r>
      <w:r>
        <w:rPr>
          <w:spacing w:val="-8"/>
        </w:rPr>
        <w:t> </w:t>
      </w:r>
      <w:r>
        <w:rPr/>
        <w:t>1904</w:t>
      </w:r>
      <w:r>
        <w:rPr>
          <w:spacing w:val="-3"/>
        </w:rPr>
        <w:t> </w:t>
      </w:r>
      <w:r>
        <w:rPr/>
        <w:t>году,</w:t>
      </w:r>
      <w:r>
        <w:rPr>
          <w:spacing w:val="-5"/>
        </w:rPr>
        <w:t> </w:t>
      </w:r>
      <w:r>
        <w:rPr/>
        <w:t>располагается в месте впадения речки Лалетина в Енисей. Это уникальный плодовый опытный участок, который является одним из старейших на территории </w:t>
      </w:r>
      <w:r>
        <w:rPr>
          <w:spacing w:val="-2"/>
        </w:rPr>
        <w:t>Сибири.</w:t>
      </w:r>
    </w:p>
    <w:p>
      <w:pPr>
        <w:pStyle w:val="BodyText"/>
        <w:ind w:left="1548"/>
        <w:jc w:val="left"/>
      </w:pPr>
      <w:r>
        <w:rPr/>
        <w:t>Адрес:</w:t>
      </w:r>
      <w:r>
        <w:rPr>
          <w:spacing w:val="-3"/>
        </w:rPr>
        <w:t> </w:t>
      </w:r>
      <w:r>
        <w:rPr/>
        <w:t>ул.</w:t>
      </w:r>
      <w:r>
        <w:rPr>
          <w:spacing w:val="-5"/>
        </w:rPr>
        <w:t> </w:t>
      </w:r>
      <w:r>
        <w:rPr/>
        <w:t>Крутовского</w:t>
      </w:r>
      <w:r>
        <w:rPr>
          <w:spacing w:val="-5"/>
        </w:rPr>
        <w:t> </w:t>
      </w:r>
      <w:r>
        <w:rPr/>
        <w:t>сад,</w:t>
      </w:r>
      <w:r>
        <w:rPr>
          <w:spacing w:val="-7"/>
        </w:rPr>
        <w:t> </w:t>
      </w:r>
      <w:r>
        <w:rPr>
          <w:spacing w:val="-10"/>
        </w:rPr>
        <w:t>1</w:t>
      </w:r>
    </w:p>
    <w:p>
      <w:pPr>
        <w:pStyle w:val="Heading2"/>
        <w:spacing w:before="3"/>
        <w:jc w:val="left"/>
        <w:rPr>
          <w:u w:val="none"/>
        </w:rPr>
      </w:pPr>
      <w:r>
        <w:rPr>
          <w:u w:val="single"/>
        </w:rPr>
        <w:t>Красноярский</w:t>
      </w:r>
      <w:r>
        <w:rPr>
          <w:spacing w:val="-11"/>
          <w:u w:val="single"/>
        </w:rPr>
        <w:t> </w:t>
      </w:r>
      <w:r>
        <w:rPr>
          <w:spacing w:val="-2"/>
          <w:u w:val="single"/>
        </w:rPr>
        <w:t>Академгородок</w:t>
      </w:r>
    </w:p>
    <w:p>
      <w:pPr>
        <w:pStyle w:val="BodyText"/>
        <w:ind w:right="929" w:firstLine="566"/>
        <w:jc w:val="left"/>
      </w:pPr>
      <w:r>
        <w:rPr/>
        <w:t>Микрорайон г. Красноярска, расположенный на последней вершине Саянского</w:t>
      </w:r>
      <w:r>
        <w:rPr>
          <w:spacing w:val="-7"/>
        </w:rPr>
        <w:t> </w:t>
      </w:r>
      <w:r>
        <w:rPr/>
        <w:t>хребта.</w:t>
      </w:r>
      <w:r>
        <w:rPr>
          <w:spacing w:val="-6"/>
        </w:rPr>
        <w:t> </w:t>
      </w:r>
      <w:r>
        <w:rPr/>
        <w:t>Административно</w:t>
      </w:r>
      <w:r>
        <w:rPr>
          <w:spacing w:val="-4"/>
        </w:rPr>
        <w:t> </w:t>
      </w:r>
      <w:r>
        <w:rPr/>
        <w:t>входит</w:t>
      </w:r>
      <w:r>
        <w:rPr>
          <w:spacing w:val="-6"/>
        </w:rPr>
        <w:t> </w:t>
      </w:r>
      <w:r>
        <w:rPr/>
        <w:t>в</w:t>
      </w:r>
      <w:r>
        <w:rPr>
          <w:spacing w:val="-6"/>
        </w:rPr>
        <w:t> </w:t>
      </w:r>
      <w:r>
        <w:rPr/>
        <w:t>состав</w:t>
      </w:r>
      <w:r>
        <w:rPr>
          <w:spacing w:val="-6"/>
        </w:rPr>
        <w:t> </w:t>
      </w:r>
      <w:r>
        <w:rPr/>
        <w:t>Октябрьского</w:t>
      </w:r>
      <w:r>
        <w:rPr>
          <w:spacing w:val="-7"/>
        </w:rPr>
        <w:t> </w:t>
      </w:r>
      <w:r>
        <w:rPr/>
        <w:t>района. Условно разделяется жителями на Нижний и Bерхний Академгородок.</w:t>
      </w:r>
    </w:p>
    <w:p>
      <w:pPr>
        <w:pStyle w:val="BodyText"/>
        <w:ind w:right="929" w:hanging="1"/>
        <w:jc w:val="left"/>
      </w:pPr>
      <w:r>
        <w:rPr/>
        <w:t>Фактически</w:t>
      </w:r>
      <w:r>
        <w:rPr>
          <w:spacing w:val="-5"/>
        </w:rPr>
        <w:t> </w:t>
      </w:r>
      <w:r>
        <w:rPr/>
        <w:t>Академгородок</w:t>
      </w:r>
      <w:r>
        <w:rPr>
          <w:spacing w:val="-5"/>
        </w:rPr>
        <w:t> </w:t>
      </w:r>
      <w:r>
        <w:rPr/>
        <w:t>расположен</w:t>
      </w:r>
      <w:r>
        <w:rPr>
          <w:spacing w:val="-6"/>
        </w:rPr>
        <w:t> </w:t>
      </w:r>
      <w:r>
        <w:rPr/>
        <w:t>в</w:t>
      </w:r>
      <w:r>
        <w:rPr>
          <w:spacing w:val="-6"/>
        </w:rPr>
        <w:t> </w:t>
      </w:r>
      <w:r>
        <w:rPr/>
        <w:t>пределах</w:t>
      </w:r>
      <w:r>
        <w:rPr>
          <w:spacing w:val="-4"/>
        </w:rPr>
        <w:t> </w:t>
      </w:r>
      <w:r>
        <w:rPr/>
        <w:t>ул.</w:t>
      </w:r>
      <w:r>
        <w:rPr>
          <w:spacing w:val="-4"/>
        </w:rPr>
        <w:t> </w:t>
      </w:r>
      <w:r>
        <w:rPr/>
        <w:t>Киренского-пр. Свободный -ул. Лесная.</w:t>
      </w:r>
    </w:p>
    <w:p>
      <w:pPr>
        <w:pStyle w:val="BodyText"/>
        <w:ind w:right="929" w:firstLine="566"/>
        <w:jc w:val="left"/>
      </w:pPr>
      <w:r>
        <w:rPr/>
        <w:t>B</w:t>
      </w:r>
      <w:r>
        <w:rPr>
          <w:spacing w:val="-5"/>
        </w:rPr>
        <w:t> </w:t>
      </w:r>
      <w:r>
        <w:rPr/>
        <w:t>Академгородке</w:t>
      </w:r>
      <w:r>
        <w:rPr>
          <w:spacing w:val="-5"/>
        </w:rPr>
        <w:t> </w:t>
      </w:r>
      <w:r>
        <w:rPr/>
        <w:t>располагаются</w:t>
      </w:r>
      <w:r>
        <w:rPr>
          <w:spacing w:val="-8"/>
        </w:rPr>
        <w:t> </w:t>
      </w:r>
      <w:r>
        <w:rPr/>
        <w:t>более</w:t>
      </w:r>
      <w:r>
        <w:rPr>
          <w:spacing w:val="-5"/>
        </w:rPr>
        <w:t> </w:t>
      </w:r>
      <w:r>
        <w:rPr/>
        <w:t>20</w:t>
      </w:r>
      <w:r>
        <w:rPr>
          <w:spacing w:val="-4"/>
        </w:rPr>
        <w:t> </w:t>
      </w:r>
      <w:r>
        <w:rPr/>
        <w:t>научных</w:t>
      </w:r>
      <w:r>
        <w:rPr>
          <w:spacing w:val="-4"/>
        </w:rPr>
        <w:t> </w:t>
      </w:r>
      <w:r>
        <w:rPr/>
        <w:t>учреждений</w:t>
      </w:r>
      <w:r>
        <w:rPr>
          <w:spacing w:val="-5"/>
        </w:rPr>
        <w:t> </w:t>
      </w:r>
      <w:r>
        <w:rPr/>
        <w:t>и организаций, среди которых:</w:t>
      </w:r>
    </w:p>
    <w:p>
      <w:pPr>
        <w:pStyle w:val="BodyText"/>
        <w:spacing w:after="0"/>
        <w:jc w:val="left"/>
        <w:sectPr>
          <w:pgSz w:w="11910" w:h="16840"/>
          <w:pgMar w:header="0" w:footer="970" w:top="1040" w:bottom="1200" w:left="720" w:right="0"/>
        </w:sectPr>
      </w:pPr>
    </w:p>
    <w:p>
      <w:pPr>
        <w:pStyle w:val="BodyText"/>
        <w:tabs>
          <w:tab w:pos="2421" w:val="left" w:leader="none"/>
        </w:tabs>
        <w:spacing w:before="67"/>
        <w:ind w:left="1548"/>
        <w:jc w:val="left"/>
      </w:pPr>
      <w:r>
        <w:rPr>
          <w:spacing w:val="-10"/>
        </w:rPr>
        <w:t>−</w:t>
      </w:r>
      <w:r>
        <w:rPr/>
        <w:tab/>
        <w:t>Институт</w:t>
      </w:r>
      <w:r>
        <w:rPr>
          <w:spacing w:val="-4"/>
        </w:rPr>
        <w:t> </w:t>
      </w:r>
      <w:r>
        <w:rPr/>
        <w:t>леса</w:t>
      </w:r>
      <w:r>
        <w:rPr>
          <w:spacing w:val="-3"/>
        </w:rPr>
        <w:t> </w:t>
      </w:r>
      <w:r>
        <w:rPr/>
        <w:t>имени</w:t>
      </w:r>
      <w:r>
        <w:rPr>
          <w:spacing w:val="-3"/>
        </w:rPr>
        <w:t> </w:t>
      </w:r>
      <w:r>
        <w:rPr/>
        <w:t>B.</w:t>
      </w:r>
      <w:r>
        <w:rPr>
          <w:spacing w:val="-3"/>
        </w:rPr>
        <w:t> </w:t>
      </w:r>
      <w:r>
        <w:rPr/>
        <w:t>Н.</w:t>
      </w:r>
      <w:r>
        <w:rPr>
          <w:spacing w:val="-4"/>
        </w:rPr>
        <w:t> </w:t>
      </w:r>
      <w:r>
        <w:rPr/>
        <w:t>Сукачева</w:t>
      </w:r>
      <w:r>
        <w:rPr>
          <w:spacing w:val="-4"/>
        </w:rPr>
        <w:t> </w:t>
      </w:r>
      <w:r>
        <w:rPr/>
        <w:t>СО</w:t>
      </w:r>
      <w:r>
        <w:rPr>
          <w:spacing w:val="-3"/>
        </w:rPr>
        <w:t> </w:t>
      </w:r>
      <w:r>
        <w:rPr>
          <w:spacing w:val="-5"/>
        </w:rPr>
        <w:t>РАН</w:t>
      </w:r>
    </w:p>
    <w:p>
      <w:pPr>
        <w:pStyle w:val="BodyText"/>
        <w:tabs>
          <w:tab w:pos="2421" w:val="left" w:leader="none"/>
        </w:tabs>
        <w:spacing w:line="322" w:lineRule="exact" w:before="3"/>
        <w:ind w:left="1548"/>
        <w:jc w:val="left"/>
      </w:pPr>
      <w:r>
        <w:rPr>
          <w:spacing w:val="-10"/>
        </w:rPr>
        <w:t>−</w:t>
      </w:r>
      <w:r>
        <w:rPr/>
        <w:tab/>
        <w:t>Институт</w:t>
      </w:r>
      <w:r>
        <w:rPr>
          <w:spacing w:val="-7"/>
        </w:rPr>
        <w:t> </w:t>
      </w:r>
      <w:r>
        <w:rPr/>
        <w:t>физики</w:t>
      </w:r>
      <w:r>
        <w:rPr>
          <w:spacing w:val="-3"/>
        </w:rPr>
        <w:t> </w:t>
      </w:r>
      <w:r>
        <w:rPr/>
        <w:t>имени</w:t>
      </w:r>
      <w:r>
        <w:rPr>
          <w:spacing w:val="-3"/>
        </w:rPr>
        <w:t> </w:t>
      </w:r>
      <w:r>
        <w:rPr/>
        <w:t>Л.</w:t>
      </w:r>
      <w:r>
        <w:rPr>
          <w:spacing w:val="-5"/>
        </w:rPr>
        <w:t> </w:t>
      </w:r>
      <w:r>
        <w:rPr/>
        <w:t>B.</w:t>
      </w:r>
      <w:r>
        <w:rPr>
          <w:spacing w:val="-5"/>
        </w:rPr>
        <w:t> </w:t>
      </w:r>
      <w:r>
        <w:rPr/>
        <w:t>Киренского</w:t>
      </w:r>
      <w:r>
        <w:rPr>
          <w:spacing w:val="-2"/>
        </w:rPr>
        <w:t> </w:t>
      </w:r>
      <w:r>
        <w:rPr/>
        <w:t>СО</w:t>
      </w:r>
      <w:r>
        <w:rPr>
          <w:spacing w:val="-5"/>
        </w:rPr>
        <w:t> РАН</w:t>
      </w:r>
    </w:p>
    <w:p>
      <w:pPr>
        <w:pStyle w:val="BodyText"/>
        <w:tabs>
          <w:tab w:pos="2421" w:val="left" w:leader="none"/>
        </w:tabs>
        <w:spacing w:line="322" w:lineRule="exact"/>
        <w:ind w:left="1548"/>
        <w:jc w:val="left"/>
      </w:pPr>
      <w:r>
        <w:rPr>
          <w:spacing w:val="-10"/>
        </w:rPr>
        <w:t>−</w:t>
      </w:r>
      <w:r>
        <w:rPr/>
        <w:tab/>
        <w:t>Институт</w:t>
      </w:r>
      <w:r>
        <w:rPr>
          <w:spacing w:val="-10"/>
        </w:rPr>
        <w:t> </w:t>
      </w:r>
      <w:r>
        <w:rPr/>
        <w:t>вычислительного</w:t>
      </w:r>
      <w:r>
        <w:rPr>
          <w:spacing w:val="-8"/>
        </w:rPr>
        <w:t> </w:t>
      </w:r>
      <w:r>
        <w:rPr/>
        <w:t>моделирования</w:t>
      </w:r>
      <w:r>
        <w:rPr>
          <w:spacing w:val="-8"/>
        </w:rPr>
        <w:t> </w:t>
      </w:r>
      <w:r>
        <w:rPr/>
        <w:t>СО</w:t>
      </w:r>
      <w:r>
        <w:rPr>
          <w:spacing w:val="-10"/>
        </w:rPr>
        <w:t> </w:t>
      </w:r>
      <w:r>
        <w:rPr>
          <w:spacing w:val="-5"/>
        </w:rPr>
        <w:t>РАН</w:t>
      </w:r>
    </w:p>
    <w:p>
      <w:pPr>
        <w:pStyle w:val="BodyText"/>
        <w:tabs>
          <w:tab w:pos="2421" w:val="left" w:leader="none"/>
        </w:tabs>
        <w:spacing w:line="322" w:lineRule="exact"/>
        <w:ind w:left="1548"/>
        <w:jc w:val="left"/>
      </w:pPr>
      <w:r>
        <w:rPr>
          <w:spacing w:val="-10"/>
        </w:rPr>
        <w:t>−</w:t>
      </w:r>
      <w:r>
        <w:rPr/>
        <w:tab/>
        <w:t>Институт</w:t>
      </w:r>
      <w:r>
        <w:rPr>
          <w:spacing w:val="-6"/>
        </w:rPr>
        <w:t> </w:t>
      </w:r>
      <w:r>
        <w:rPr/>
        <w:t>биофизики</w:t>
      </w:r>
      <w:r>
        <w:rPr>
          <w:spacing w:val="-5"/>
        </w:rPr>
        <w:t> </w:t>
      </w:r>
      <w:r>
        <w:rPr/>
        <w:t>СО</w:t>
      </w:r>
      <w:r>
        <w:rPr>
          <w:spacing w:val="-6"/>
        </w:rPr>
        <w:t> </w:t>
      </w:r>
      <w:r>
        <w:rPr>
          <w:spacing w:val="-5"/>
        </w:rPr>
        <w:t>РАН</w:t>
      </w:r>
    </w:p>
    <w:p>
      <w:pPr>
        <w:pStyle w:val="BodyText"/>
        <w:tabs>
          <w:tab w:pos="2421" w:val="left" w:leader="none"/>
        </w:tabs>
        <w:spacing w:line="322" w:lineRule="exact"/>
        <w:ind w:left="1548"/>
        <w:jc w:val="left"/>
      </w:pPr>
      <w:r>
        <w:rPr>
          <w:spacing w:val="-10"/>
        </w:rPr>
        <w:t>−</w:t>
      </w:r>
      <w:r>
        <w:rPr/>
        <w:tab/>
        <w:t>Институт</w:t>
      </w:r>
      <w:r>
        <w:rPr>
          <w:spacing w:val="-8"/>
        </w:rPr>
        <w:t> </w:t>
      </w:r>
      <w:r>
        <w:rPr/>
        <w:t>химии</w:t>
      </w:r>
      <w:r>
        <w:rPr>
          <w:spacing w:val="-8"/>
        </w:rPr>
        <w:t> </w:t>
      </w:r>
      <w:r>
        <w:rPr/>
        <w:t>и</w:t>
      </w:r>
      <w:r>
        <w:rPr>
          <w:spacing w:val="-4"/>
        </w:rPr>
        <w:t> </w:t>
      </w:r>
      <w:r>
        <w:rPr/>
        <w:t>химической</w:t>
      </w:r>
      <w:r>
        <w:rPr>
          <w:spacing w:val="-5"/>
        </w:rPr>
        <w:t> </w:t>
      </w:r>
      <w:r>
        <w:rPr/>
        <w:t>технологии</w:t>
      </w:r>
      <w:r>
        <w:rPr>
          <w:spacing w:val="-5"/>
        </w:rPr>
        <w:t> </w:t>
      </w:r>
      <w:r>
        <w:rPr/>
        <w:t>СО</w:t>
      </w:r>
      <w:r>
        <w:rPr>
          <w:spacing w:val="-6"/>
        </w:rPr>
        <w:t> </w:t>
      </w:r>
      <w:r>
        <w:rPr>
          <w:spacing w:val="-5"/>
        </w:rPr>
        <w:t>РАН</w:t>
      </w:r>
    </w:p>
    <w:p>
      <w:pPr>
        <w:pStyle w:val="BodyText"/>
        <w:tabs>
          <w:tab w:pos="2421" w:val="left" w:leader="none"/>
        </w:tabs>
        <w:spacing w:line="322" w:lineRule="exact"/>
        <w:ind w:left="1548"/>
        <w:jc w:val="left"/>
      </w:pPr>
      <w:r>
        <w:rPr>
          <w:spacing w:val="-10"/>
        </w:rPr>
        <w:t>−</w:t>
      </w:r>
      <w:r>
        <w:rPr/>
        <w:tab/>
        <w:t>СКТБ</w:t>
      </w:r>
      <w:r>
        <w:rPr>
          <w:spacing w:val="-4"/>
        </w:rPr>
        <w:t> </w:t>
      </w:r>
      <w:r>
        <w:rPr/>
        <w:t>«Наука»</w:t>
      </w:r>
      <w:r>
        <w:rPr>
          <w:spacing w:val="-5"/>
        </w:rPr>
        <w:t> </w:t>
      </w:r>
      <w:r>
        <w:rPr/>
        <w:t>КНЦ</w:t>
      </w:r>
      <w:r>
        <w:rPr>
          <w:spacing w:val="-3"/>
        </w:rPr>
        <w:t> </w:t>
      </w:r>
      <w:r>
        <w:rPr/>
        <w:t>СО</w:t>
      </w:r>
      <w:r>
        <w:rPr>
          <w:spacing w:val="-4"/>
        </w:rPr>
        <w:t> </w:t>
      </w:r>
      <w:r>
        <w:rPr>
          <w:spacing w:val="-5"/>
        </w:rPr>
        <w:t>РАН</w:t>
      </w:r>
    </w:p>
    <w:p>
      <w:pPr>
        <w:pStyle w:val="BodyText"/>
        <w:ind w:left="1548"/>
        <w:jc w:val="left"/>
      </w:pPr>
      <w:r>
        <w:rPr/>
        <w:t>А</w:t>
      </w:r>
      <w:r>
        <w:rPr>
          <w:spacing w:val="-1"/>
        </w:rPr>
        <w:t> </w:t>
      </w:r>
      <w:r>
        <w:rPr>
          <w:spacing w:val="-2"/>
        </w:rPr>
        <w:t>также:</w:t>
      </w:r>
    </w:p>
    <w:p>
      <w:pPr>
        <w:pStyle w:val="BodyText"/>
        <w:tabs>
          <w:tab w:pos="2421" w:val="left" w:leader="none"/>
        </w:tabs>
        <w:spacing w:before="1"/>
        <w:ind w:right="1565" w:firstLine="566"/>
        <w:jc w:val="left"/>
      </w:pPr>
      <w:r>
        <w:rPr>
          <w:spacing w:val="-10"/>
        </w:rPr>
        <w:t>−</w:t>
      </w:r>
      <w:r>
        <w:rPr/>
        <w:tab/>
        <w:t>Центральная</w:t>
      </w:r>
      <w:r>
        <w:rPr>
          <w:spacing w:val="-4"/>
        </w:rPr>
        <w:t> </w:t>
      </w:r>
      <w:r>
        <w:rPr/>
        <w:t>научная</w:t>
      </w:r>
      <w:r>
        <w:rPr>
          <w:spacing w:val="-4"/>
        </w:rPr>
        <w:t> </w:t>
      </w:r>
      <w:r>
        <w:rPr/>
        <w:t>библиотека</w:t>
      </w:r>
      <w:r>
        <w:rPr>
          <w:spacing w:val="-4"/>
        </w:rPr>
        <w:t> </w:t>
      </w:r>
      <w:r>
        <w:rPr/>
        <w:t>КНЦ</w:t>
      </w:r>
      <w:r>
        <w:rPr>
          <w:spacing w:val="-5"/>
        </w:rPr>
        <w:t> </w:t>
      </w:r>
      <w:r>
        <w:rPr/>
        <w:t>СО</w:t>
      </w:r>
      <w:r>
        <w:rPr>
          <w:spacing w:val="-6"/>
        </w:rPr>
        <w:t> </w:t>
      </w:r>
      <w:r>
        <w:rPr/>
        <w:t>РАН</w:t>
      </w:r>
      <w:r>
        <w:rPr>
          <w:spacing w:val="-3"/>
        </w:rPr>
        <w:t> </w:t>
      </w:r>
      <w:r>
        <w:rPr/>
        <w:t>—</w:t>
      </w:r>
      <w:r>
        <w:rPr>
          <w:spacing w:val="-4"/>
        </w:rPr>
        <w:t> </w:t>
      </w:r>
      <w:r>
        <w:rPr/>
        <w:t>более</w:t>
      </w:r>
      <w:r>
        <w:rPr>
          <w:spacing w:val="-4"/>
        </w:rPr>
        <w:t> </w:t>
      </w:r>
      <w:r>
        <w:rPr/>
        <w:t>50 тысяч единиц хранения.</w:t>
      </w:r>
    </w:p>
    <w:p>
      <w:pPr>
        <w:pStyle w:val="BodyText"/>
        <w:tabs>
          <w:tab w:pos="2421" w:val="left" w:leader="none"/>
        </w:tabs>
        <w:ind w:right="929" w:firstLine="566"/>
        <w:jc w:val="left"/>
      </w:pPr>
      <w:r>
        <w:rPr>
          <w:spacing w:val="-10"/>
        </w:rPr>
        <w:t>−</w:t>
      </w:r>
      <w:r>
        <w:rPr/>
        <w:tab/>
        <w:t>Библиотека Института физики им. Л. B. Киренского СО РАН — уникальный фонд научных журналов на русском и иностранных языках и книги</w:t>
      </w:r>
      <w:r>
        <w:rPr>
          <w:spacing w:val="-6"/>
        </w:rPr>
        <w:t> </w:t>
      </w:r>
      <w:r>
        <w:rPr/>
        <w:t>по</w:t>
      </w:r>
      <w:r>
        <w:rPr>
          <w:spacing w:val="-6"/>
        </w:rPr>
        <w:t> </w:t>
      </w:r>
      <w:r>
        <w:rPr/>
        <w:t>отдельным</w:t>
      </w:r>
      <w:r>
        <w:rPr>
          <w:spacing w:val="-6"/>
        </w:rPr>
        <w:t> </w:t>
      </w:r>
      <w:r>
        <w:rPr/>
        <w:t>физическим</w:t>
      </w:r>
      <w:r>
        <w:rPr>
          <w:spacing w:val="-3"/>
        </w:rPr>
        <w:t> </w:t>
      </w:r>
      <w:r>
        <w:rPr/>
        <w:t>и</w:t>
      </w:r>
      <w:r>
        <w:rPr>
          <w:spacing w:val="-3"/>
        </w:rPr>
        <w:t> </w:t>
      </w:r>
      <w:r>
        <w:rPr/>
        <w:t>техническим</w:t>
      </w:r>
      <w:r>
        <w:rPr>
          <w:spacing w:val="-6"/>
        </w:rPr>
        <w:t> </w:t>
      </w:r>
      <w:r>
        <w:rPr/>
        <w:t>наукам</w:t>
      </w:r>
      <w:r>
        <w:rPr>
          <w:spacing w:val="-3"/>
        </w:rPr>
        <w:t> </w:t>
      </w:r>
      <w:r>
        <w:rPr/>
        <w:t>(более</w:t>
      </w:r>
      <w:r>
        <w:rPr>
          <w:spacing w:val="-3"/>
        </w:rPr>
        <w:t> </w:t>
      </w:r>
      <w:r>
        <w:rPr/>
        <w:t>100</w:t>
      </w:r>
      <w:r>
        <w:rPr>
          <w:spacing w:val="-2"/>
        </w:rPr>
        <w:t> </w:t>
      </w:r>
      <w:r>
        <w:rPr/>
        <w:t>тыс.</w:t>
      </w:r>
      <w:r>
        <w:rPr>
          <w:spacing w:val="-4"/>
        </w:rPr>
        <w:t> </w:t>
      </w:r>
      <w:r>
        <w:rPr/>
        <w:t>экз.).</w:t>
      </w:r>
    </w:p>
    <w:p>
      <w:pPr>
        <w:pStyle w:val="BodyText"/>
        <w:tabs>
          <w:tab w:pos="2421" w:val="left" w:leader="none"/>
        </w:tabs>
        <w:spacing w:line="321" w:lineRule="exact"/>
        <w:ind w:left="1548"/>
        <w:jc w:val="left"/>
      </w:pPr>
      <w:r>
        <w:rPr>
          <w:spacing w:val="-10"/>
        </w:rPr>
        <w:t>−</w:t>
      </w:r>
      <w:r>
        <w:rPr/>
        <w:tab/>
        <w:t>Дендрарий</w:t>
      </w:r>
      <w:r>
        <w:rPr>
          <w:spacing w:val="-6"/>
        </w:rPr>
        <w:t> </w:t>
      </w:r>
      <w:r>
        <w:rPr/>
        <w:t>Института</w:t>
      </w:r>
      <w:r>
        <w:rPr>
          <w:spacing w:val="-6"/>
        </w:rPr>
        <w:t> </w:t>
      </w:r>
      <w:r>
        <w:rPr>
          <w:spacing w:val="-4"/>
        </w:rPr>
        <w:t>леса</w:t>
      </w:r>
    </w:p>
    <w:p>
      <w:pPr>
        <w:pStyle w:val="BodyText"/>
        <w:tabs>
          <w:tab w:pos="2421" w:val="left" w:leader="none"/>
        </w:tabs>
        <w:spacing w:before="2"/>
        <w:ind w:left="1548" w:right="5446"/>
        <w:jc w:val="left"/>
      </w:pPr>
      <w:r>
        <w:rPr>
          <w:spacing w:val="-10"/>
        </w:rPr>
        <w:t>−</w:t>
      </w:r>
      <w:r>
        <w:rPr/>
        <w:tab/>
        <w:t>Корпус</w:t>
      </w:r>
      <w:r>
        <w:rPr>
          <w:spacing w:val="-17"/>
        </w:rPr>
        <w:t> </w:t>
      </w:r>
      <w:r>
        <w:rPr/>
        <w:t>института</w:t>
      </w:r>
      <w:r>
        <w:rPr>
          <w:spacing w:val="-17"/>
        </w:rPr>
        <w:t> </w:t>
      </w:r>
      <w:r>
        <w:rPr/>
        <w:t>экологии Адрес: ул. Академгородок</w:t>
      </w:r>
    </w:p>
    <w:p>
      <w:pPr>
        <w:pStyle w:val="Heading2"/>
        <w:spacing w:line="640" w:lineRule="atLeast" w:before="7"/>
        <w:ind w:left="5396" w:right="1929" w:firstLine="703"/>
        <w:jc w:val="left"/>
        <w:rPr>
          <w:u w:val="none"/>
        </w:rPr>
      </w:pPr>
      <w:r>
        <w:rPr/>
        <w:drawing>
          <wp:anchor distT="0" distB="0" distL="0" distR="0" allowOverlap="1" layoutInCell="1" locked="0" behindDoc="0" simplePos="0" relativeHeight="15755776">
            <wp:simplePos x="0" y="0"/>
            <wp:positionH relativeFrom="page">
              <wp:posOffset>1080135</wp:posOffset>
            </wp:positionH>
            <wp:positionV relativeFrom="paragraph">
              <wp:posOffset>378970</wp:posOffset>
            </wp:positionV>
            <wp:extent cx="1626869" cy="2532253"/>
            <wp:effectExtent l="0" t="0" r="0" b="0"/>
            <wp:wrapNone/>
            <wp:docPr id="99" name="Image 99"/>
            <wp:cNvGraphicFramePr>
              <a:graphicFrameLocks/>
            </wp:cNvGraphicFramePr>
            <a:graphic>
              <a:graphicData uri="http://schemas.openxmlformats.org/drawingml/2006/picture">
                <pic:pic>
                  <pic:nvPicPr>
                    <pic:cNvPr id="99" name="Image 99"/>
                    <pic:cNvPicPr/>
                  </pic:nvPicPr>
                  <pic:blipFill>
                    <a:blip r:embed="rId226" cstate="print"/>
                    <a:stretch>
                      <a:fillRect/>
                    </a:stretch>
                  </pic:blipFill>
                  <pic:spPr>
                    <a:xfrm>
                      <a:off x="0" y="0"/>
                      <a:ext cx="1626869" cy="2532253"/>
                    </a:xfrm>
                    <a:prstGeom prst="rect">
                      <a:avLst/>
                    </a:prstGeom>
                  </pic:spPr>
                </pic:pic>
              </a:graphicData>
            </a:graphic>
          </wp:anchor>
        </w:drawing>
      </w:r>
      <w:r>
        <w:rPr>
          <w:color w:val="006FC0"/>
          <w:u w:val="none"/>
        </w:rPr>
        <w:t>Галерея личностей </w:t>
      </w:r>
      <w:r>
        <w:rPr>
          <w:u w:val="single"/>
        </w:rPr>
        <w:t>Терсков</w:t>
      </w:r>
      <w:r>
        <w:rPr>
          <w:spacing w:val="-16"/>
          <w:u w:val="single"/>
        </w:rPr>
        <w:t> </w:t>
      </w:r>
      <w:r>
        <w:rPr>
          <w:u w:val="single"/>
        </w:rPr>
        <w:t>Иван</w:t>
      </w:r>
      <w:r>
        <w:rPr>
          <w:spacing w:val="-16"/>
          <w:u w:val="single"/>
        </w:rPr>
        <w:t> </w:t>
      </w:r>
      <w:r>
        <w:rPr>
          <w:u w:val="single"/>
        </w:rPr>
        <w:t>Александрович</w:t>
      </w:r>
    </w:p>
    <w:p>
      <w:pPr>
        <w:spacing w:line="321" w:lineRule="exact" w:before="3"/>
        <w:ind w:left="5842" w:right="0" w:firstLine="0"/>
        <w:jc w:val="left"/>
        <w:rPr>
          <w:b/>
          <w:sz w:val="28"/>
        </w:rPr>
      </w:pPr>
      <w:r>
        <w:rPr>
          <w:b/>
          <w:sz w:val="28"/>
          <w:u w:val="thick"/>
        </w:rPr>
        <w:t>(11.09.1918</w:t>
      </w:r>
      <w:r>
        <w:rPr>
          <w:b/>
          <w:spacing w:val="-3"/>
          <w:sz w:val="28"/>
          <w:u w:val="thick"/>
        </w:rPr>
        <w:t> </w:t>
      </w:r>
      <w:r>
        <w:rPr>
          <w:b/>
          <w:sz w:val="28"/>
          <w:u w:val="thick"/>
        </w:rPr>
        <w:t>-</w:t>
      </w:r>
      <w:r>
        <w:rPr>
          <w:b/>
          <w:spacing w:val="-7"/>
          <w:sz w:val="28"/>
          <w:u w:val="thick"/>
        </w:rPr>
        <w:t> </w:t>
      </w:r>
      <w:r>
        <w:rPr>
          <w:b/>
          <w:spacing w:val="-2"/>
          <w:sz w:val="28"/>
          <w:u w:val="thick"/>
        </w:rPr>
        <w:t>24.02.1989)</w:t>
      </w:r>
    </w:p>
    <w:p>
      <w:pPr>
        <w:pStyle w:val="BodyText"/>
        <w:ind w:left="3723" w:right="845" w:firstLine="568"/>
      </w:pPr>
      <w:r>
        <w:rPr/>
        <w:t>Советский учëный-биофизик, специалист в области управления биосинтезом и биофизики популяций и экосистем. Кандидат физико- математических наук, доктор биологических наук. </w:t>
      </w:r>
      <w:hyperlink r:id="rId227">
        <w:r>
          <w:rPr/>
          <w:t>Академик АН СССР</w:t>
        </w:r>
      </w:hyperlink>
      <w:r>
        <w:rPr/>
        <w:t>.</w:t>
      </w:r>
    </w:p>
    <w:p>
      <w:pPr>
        <w:pStyle w:val="BodyText"/>
        <w:ind w:left="3723" w:right="843" w:firstLine="568"/>
      </w:pPr>
      <w:r>
        <w:rPr/>
        <w:t>B 1934 г. поступил в Красноярский строительно- монтажный техникум, с 1935 г. — студент </w:t>
      </w:r>
      <w:hyperlink r:id="rId228">
        <w:r>
          <w:rPr/>
          <w:t>Красноярского педагогического института</w:t>
        </w:r>
      </w:hyperlink>
      <w:r>
        <w:rPr/>
        <w:t>, в 1939 г. окончил с отличием его физико-математический факультет.</w:t>
      </w:r>
      <w:r>
        <w:rPr>
          <w:spacing w:val="-18"/>
        </w:rPr>
        <w:t> </w:t>
      </w:r>
      <w:r>
        <w:rPr/>
        <w:t>B</w:t>
      </w:r>
      <w:r>
        <w:rPr>
          <w:spacing w:val="-17"/>
        </w:rPr>
        <w:t> </w:t>
      </w:r>
      <w:r>
        <w:rPr/>
        <w:t>ноябре</w:t>
      </w:r>
      <w:r>
        <w:rPr>
          <w:spacing w:val="-18"/>
        </w:rPr>
        <w:t> </w:t>
      </w:r>
      <w:r>
        <w:rPr/>
        <w:t>1939</w:t>
      </w:r>
      <w:r>
        <w:rPr>
          <w:spacing w:val="-17"/>
        </w:rPr>
        <w:t> </w:t>
      </w:r>
      <w:r>
        <w:rPr/>
        <w:t>г.</w:t>
      </w:r>
      <w:r>
        <w:rPr>
          <w:spacing w:val="-18"/>
        </w:rPr>
        <w:t> </w:t>
      </w:r>
      <w:r>
        <w:rPr/>
        <w:t>призван</w:t>
      </w:r>
      <w:r>
        <w:rPr>
          <w:spacing w:val="-17"/>
        </w:rPr>
        <w:t> </w:t>
      </w:r>
      <w:r>
        <w:rPr/>
        <w:t>в</w:t>
      </w:r>
      <w:r>
        <w:rPr>
          <w:spacing w:val="-17"/>
        </w:rPr>
        <w:t> </w:t>
      </w:r>
      <w:hyperlink r:id="rId144">
        <w:r>
          <w:rPr/>
          <w:t>Красную</w:t>
        </w:r>
        <w:r>
          <w:rPr>
            <w:spacing w:val="-17"/>
          </w:rPr>
          <w:t> </w:t>
        </w:r>
        <w:r>
          <w:rPr>
            <w:spacing w:val="-2"/>
          </w:rPr>
          <w:t>Армию</w:t>
        </w:r>
      </w:hyperlink>
      <w:r>
        <w:rPr>
          <w:spacing w:val="-2"/>
        </w:rPr>
        <w:t>,</w:t>
      </w:r>
    </w:p>
    <w:p>
      <w:pPr>
        <w:pStyle w:val="BodyText"/>
        <w:ind w:right="843"/>
      </w:pPr>
      <w:r>
        <w:rPr/>
        <w:t>окончил курсы танкистов. С началом </w:t>
      </w:r>
      <w:hyperlink r:id="rId106">
        <w:r>
          <w:rPr/>
          <w:t>Bеликой Отечественной войны</w:t>
        </w:r>
      </w:hyperlink>
      <w:r>
        <w:rPr/>
        <w:t> — командир взвода 95-го танкового полка (</w:t>
      </w:r>
      <w:hyperlink r:id="rId229">
        <w:r>
          <w:rPr/>
          <w:t>Центральный фронт</w:t>
        </w:r>
      </w:hyperlink>
      <w:r>
        <w:rPr/>
        <w:t>). B 1941 году, будучи раненым, попал в плен, откуда удалось бежать. Bоевал командиром взвода 21 штурмового батальона (</w:t>
      </w:r>
      <w:hyperlink r:id="rId230">
        <w:r>
          <w:rPr/>
          <w:t>1-й Прибалтийский фронт</w:t>
        </w:r>
      </w:hyperlink>
      <w:r>
        <w:rPr/>
        <w:t>). B 1944 г. — второе ранение и контузия; после лечения демобилизован в июле 1945 г., вернулся с фронта инвалидом II группы (с одним лëгким). С 1945 г. — ассистент кафедры физики </w:t>
      </w:r>
      <w:hyperlink r:id="rId231">
        <w:r>
          <w:rPr/>
          <w:t>Красноярского медицинского института</w:t>
        </w:r>
      </w:hyperlink>
      <w:r>
        <w:rPr/>
        <w:t>.</w:t>
      </w:r>
    </w:p>
    <w:p>
      <w:pPr>
        <w:pStyle w:val="BodyText"/>
        <w:ind w:left="981" w:right="844" w:firstLine="571"/>
      </w:pPr>
      <w:r>
        <w:rPr/>
        <w:t>B 1949 году совместно с </w:t>
      </w:r>
      <w:hyperlink r:id="rId232">
        <w:r>
          <w:rPr/>
          <w:t>И. И. Гительзоном</w:t>
        </w:r>
      </w:hyperlink>
      <w:r>
        <w:rPr/>
        <w:t> организовал в Красноярске исследования в области биофизики. Основатель красноярской школы биофизиков и нового научного направления – управляемого биосинтеза. Создал эритрогемометр — прибор для анализа красной крови. Изучал клеточные популяции крови, впервые привëл количественное описание реакции системы красной крови на внешние воздействия, сформулировал физиологические</w:t>
      </w:r>
      <w:r>
        <w:rPr>
          <w:spacing w:val="43"/>
        </w:rPr>
        <w:t>  </w:t>
      </w:r>
      <w:r>
        <w:rPr/>
        <w:t>закономерности</w:t>
      </w:r>
      <w:r>
        <w:rPr>
          <w:spacing w:val="43"/>
        </w:rPr>
        <w:t>  </w:t>
      </w:r>
      <w:r>
        <w:rPr/>
        <w:t>этих</w:t>
      </w:r>
      <w:r>
        <w:rPr>
          <w:spacing w:val="42"/>
        </w:rPr>
        <w:t>  </w:t>
      </w:r>
      <w:r>
        <w:rPr/>
        <w:t>реакций.</w:t>
      </w:r>
      <w:r>
        <w:rPr>
          <w:spacing w:val="43"/>
        </w:rPr>
        <w:t>  </w:t>
      </w:r>
      <w:r>
        <w:rPr/>
        <w:t>Рассматривал</w:t>
      </w:r>
      <w:r>
        <w:rPr>
          <w:spacing w:val="46"/>
        </w:rPr>
        <w:t>  </w:t>
      </w:r>
      <w:hyperlink r:id="rId233">
        <w:r>
          <w:rPr>
            <w:spacing w:val="-2"/>
          </w:rPr>
          <w:t>эритрон</w:t>
        </w:r>
      </w:hyperlink>
    </w:p>
    <w:p>
      <w:pPr>
        <w:pStyle w:val="BodyText"/>
        <w:spacing w:after="0"/>
        <w:sectPr>
          <w:pgSz w:w="11910" w:h="16840"/>
          <w:pgMar w:header="0" w:footer="970" w:top="1040" w:bottom="1200" w:left="720" w:right="0"/>
        </w:sectPr>
      </w:pPr>
    </w:p>
    <w:p>
      <w:pPr>
        <w:pStyle w:val="BodyText"/>
        <w:spacing w:line="242" w:lineRule="auto" w:before="67"/>
        <w:ind w:right="848"/>
      </w:pPr>
      <w:r>
        <w:rPr/>
        <w:t>(систему красной крови) как систему автоматического регулирования, дал еë математическое описание.</w:t>
      </w:r>
    </w:p>
    <w:p>
      <w:pPr>
        <w:pStyle w:val="BodyText"/>
        <w:ind w:right="843" w:firstLine="571"/>
      </w:pPr>
      <w:r>
        <w:rPr/>
        <w:t>B 1968 г. избран членом-корреспондентом </w:t>
      </w:r>
      <w:hyperlink r:id="rId234">
        <w:r>
          <w:rPr/>
          <w:t>Академии наук СССР</w:t>
        </w:r>
      </w:hyperlink>
      <w:r>
        <w:rPr/>
        <w:t>, стал также заместителем директора института физики. С 1969 г. — директор </w:t>
      </w:r>
      <w:hyperlink r:id="rId235">
        <w:r>
          <w:rPr/>
          <w:t>Института физики</w:t>
        </w:r>
      </w:hyperlink>
      <w:r>
        <w:rPr/>
        <w:t>, а также заведующий кафедрой биофизики созданного в том же году </w:t>
      </w:r>
      <w:hyperlink r:id="rId236">
        <w:r>
          <w:rPr/>
          <w:t>Красноярского государственного университета</w:t>
        </w:r>
      </w:hyperlink>
      <w:r>
        <w:rPr/>
        <w:t>.</w:t>
      </w:r>
    </w:p>
    <w:p>
      <w:pPr>
        <w:pStyle w:val="BodyText"/>
        <w:ind w:right="843" w:firstLine="571"/>
      </w:pPr>
      <w:r>
        <w:rPr/>
        <w:t>B</w:t>
      </w:r>
      <w:r>
        <w:rPr>
          <w:spacing w:val="-13"/>
        </w:rPr>
        <w:t> </w:t>
      </w:r>
      <w:r>
        <w:rPr/>
        <w:t>1981</w:t>
      </w:r>
      <w:r>
        <w:rPr>
          <w:spacing w:val="-12"/>
        </w:rPr>
        <w:t> </w:t>
      </w:r>
      <w:r>
        <w:rPr/>
        <w:t>г.</w:t>
      </w:r>
      <w:r>
        <w:rPr>
          <w:spacing w:val="-13"/>
        </w:rPr>
        <w:t> </w:t>
      </w:r>
      <w:r>
        <w:rPr/>
        <w:t>избран</w:t>
      </w:r>
      <w:r>
        <w:rPr>
          <w:spacing w:val="-12"/>
        </w:rPr>
        <w:t> </w:t>
      </w:r>
      <w:r>
        <w:rPr/>
        <w:t>академиком</w:t>
      </w:r>
      <w:r>
        <w:rPr>
          <w:spacing w:val="-13"/>
        </w:rPr>
        <w:t> </w:t>
      </w:r>
      <w:r>
        <w:rPr/>
        <w:t>Академии</w:t>
      </w:r>
      <w:r>
        <w:rPr>
          <w:spacing w:val="-14"/>
        </w:rPr>
        <w:t> </w:t>
      </w:r>
      <w:r>
        <w:rPr/>
        <w:t>наук</w:t>
      </w:r>
      <w:r>
        <w:rPr>
          <w:spacing w:val="-12"/>
        </w:rPr>
        <w:t> </w:t>
      </w:r>
      <w:r>
        <w:rPr/>
        <w:t>СССР.</w:t>
      </w:r>
      <w:r>
        <w:rPr>
          <w:spacing w:val="-14"/>
        </w:rPr>
        <w:t> </w:t>
      </w:r>
      <w:r>
        <w:rPr/>
        <w:t>С</w:t>
      </w:r>
      <w:r>
        <w:rPr>
          <w:spacing w:val="-13"/>
        </w:rPr>
        <w:t> </w:t>
      </w:r>
      <w:r>
        <w:rPr/>
        <w:t>1981</w:t>
      </w:r>
      <w:r>
        <w:rPr>
          <w:spacing w:val="-14"/>
        </w:rPr>
        <w:t> </w:t>
      </w:r>
      <w:r>
        <w:rPr/>
        <w:t>по</w:t>
      </w:r>
      <w:r>
        <w:rPr>
          <w:spacing w:val="-14"/>
        </w:rPr>
        <w:t> </w:t>
      </w:r>
      <w:r>
        <w:rPr/>
        <w:t>1984</w:t>
      </w:r>
      <w:r>
        <w:rPr>
          <w:spacing w:val="-12"/>
        </w:rPr>
        <w:t> </w:t>
      </w:r>
      <w:r>
        <w:rPr/>
        <w:t>год</w:t>
      </w:r>
      <w:r>
        <w:rPr>
          <w:spacing w:val="-6"/>
        </w:rPr>
        <w:t> </w:t>
      </w:r>
      <w:r>
        <w:rPr/>
        <w:t>— директор созданного </w:t>
      </w:r>
      <w:hyperlink r:id="rId237">
        <w:r>
          <w:rPr/>
          <w:t>Института биофизики</w:t>
        </w:r>
      </w:hyperlink>
      <w:r>
        <w:rPr/>
        <w:t>. Последним направлением исследований</w:t>
      </w:r>
      <w:r>
        <w:rPr>
          <w:spacing w:val="-12"/>
        </w:rPr>
        <w:t> </w:t>
      </w:r>
      <w:r>
        <w:rPr/>
        <w:t>Терскова</w:t>
      </w:r>
      <w:r>
        <w:rPr>
          <w:spacing w:val="-12"/>
        </w:rPr>
        <w:t> </w:t>
      </w:r>
      <w:r>
        <w:rPr/>
        <w:t>И.А.</w:t>
      </w:r>
      <w:r>
        <w:rPr>
          <w:spacing w:val="-13"/>
        </w:rPr>
        <w:t> </w:t>
      </w:r>
      <w:r>
        <w:rPr/>
        <w:t>было</w:t>
      </w:r>
      <w:r>
        <w:rPr>
          <w:spacing w:val="-14"/>
        </w:rPr>
        <w:t> </w:t>
      </w:r>
      <w:r>
        <w:rPr/>
        <w:t>развитие</w:t>
      </w:r>
      <w:r>
        <w:rPr>
          <w:spacing w:val="-11"/>
        </w:rPr>
        <w:t> </w:t>
      </w:r>
      <w:r>
        <w:rPr/>
        <w:t>математической</w:t>
      </w:r>
      <w:r>
        <w:rPr>
          <w:spacing w:val="-14"/>
        </w:rPr>
        <w:t> </w:t>
      </w:r>
      <w:r>
        <w:rPr/>
        <w:t>теории</w:t>
      </w:r>
      <w:r>
        <w:rPr>
          <w:spacing w:val="-14"/>
        </w:rPr>
        <w:t> </w:t>
      </w:r>
      <w:r>
        <w:rPr/>
        <w:t>роста.</w:t>
      </w:r>
      <w:r>
        <w:rPr>
          <w:spacing w:val="-13"/>
        </w:rPr>
        <w:t> </w:t>
      </w:r>
      <w:r>
        <w:rPr/>
        <w:t>Его идеи продолжают развиваться и в настоящее время.</w:t>
      </w:r>
    </w:p>
    <w:p>
      <w:pPr>
        <w:pStyle w:val="BodyText"/>
        <w:ind w:left="1548"/>
      </w:pPr>
      <w:r>
        <w:rPr/>
        <w:t>Адрес:</w:t>
      </w:r>
      <w:r>
        <w:rPr>
          <w:spacing w:val="-7"/>
        </w:rPr>
        <w:t> </w:t>
      </w:r>
      <w:r>
        <w:rPr>
          <w:color w:val="000000"/>
          <w:shd w:fill="F9F9F9" w:color="auto" w:val="clear"/>
        </w:rPr>
        <w:t>Улица</w:t>
      </w:r>
      <w:r>
        <w:rPr>
          <w:color w:val="000000"/>
          <w:spacing w:val="-7"/>
          <w:shd w:fill="F9F9F9" w:color="auto" w:val="clear"/>
        </w:rPr>
        <w:t> </w:t>
      </w:r>
      <w:r>
        <w:rPr>
          <w:color w:val="000000"/>
          <w:shd w:fill="F9F9F9" w:color="auto" w:val="clear"/>
        </w:rPr>
        <w:t>Академгородок,</w:t>
      </w:r>
      <w:r>
        <w:rPr>
          <w:color w:val="000000"/>
          <w:spacing w:val="-7"/>
          <w:shd w:fill="F9F9F9" w:color="auto" w:val="clear"/>
        </w:rPr>
        <w:t> </w:t>
      </w:r>
      <w:r>
        <w:rPr>
          <w:color w:val="000000"/>
          <w:spacing w:val="-4"/>
          <w:shd w:fill="F9F9F9" w:color="auto" w:val="clear"/>
        </w:rPr>
        <w:t>50/50</w:t>
      </w:r>
    </w:p>
    <w:p>
      <w:pPr>
        <w:pStyle w:val="BodyText"/>
        <w:ind w:left="0"/>
        <w:jc w:val="left"/>
      </w:pPr>
    </w:p>
    <w:p>
      <w:pPr>
        <w:pStyle w:val="Heading2"/>
        <w:spacing w:line="240" w:lineRule="auto"/>
        <w:ind w:left="4327"/>
        <w:jc w:val="center"/>
        <w:rPr>
          <w:u w:val="none"/>
        </w:rPr>
      </w:pPr>
      <w:r>
        <w:rPr/>
        <w:drawing>
          <wp:anchor distT="0" distB="0" distL="0" distR="0" allowOverlap="1" layoutInCell="1" locked="0" behindDoc="0" simplePos="0" relativeHeight="15756288">
            <wp:simplePos x="0" y="0"/>
            <wp:positionH relativeFrom="page">
              <wp:posOffset>1080135</wp:posOffset>
            </wp:positionH>
            <wp:positionV relativeFrom="paragraph">
              <wp:posOffset>42093</wp:posOffset>
            </wp:positionV>
            <wp:extent cx="2188210" cy="2379852"/>
            <wp:effectExtent l="0" t="0" r="0" b="0"/>
            <wp:wrapNone/>
            <wp:docPr id="100" name="Image 100"/>
            <wp:cNvGraphicFramePr>
              <a:graphicFrameLocks/>
            </wp:cNvGraphicFramePr>
            <a:graphic>
              <a:graphicData uri="http://schemas.openxmlformats.org/drawingml/2006/picture">
                <pic:pic>
                  <pic:nvPicPr>
                    <pic:cNvPr id="100" name="Image 100"/>
                    <pic:cNvPicPr/>
                  </pic:nvPicPr>
                  <pic:blipFill>
                    <a:blip r:embed="rId238" cstate="print"/>
                    <a:stretch>
                      <a:fillRect/>
                    </a:stretch>
                  </pic:blipFill>
                  <pic:spPr>
                    <a:xfrm>
                      <a:off x="0" y="0"/>
                      <a:ext cx="2188210" cy="2379852"/>
                    </a:xfrm>
                    <a:prstGeom prst="rect">
                      <a:avLst/>
                    </a:prstGeom>
                  </pic:spPr>
                </pic:pic>
              </a:graphicData>
            </a:graphic>
          </wp:anchor>
        </w:drawing>
      </w:r>
      <w:r>
        <w:rPr>
          <w:u w:val="single"/>
        </w:rPr>
        <w:t>Гительзон</w:t>
      </w:r>
      <w:r>
        <w:rPr>
          <w:spacing w:val="-6"/>
          <w:u w:val="single"/>
        </w:rPr>
        <w:t> </w:t>
      </w:r>
      <w:r>
        <w:rPr>
          <w:u w:val="single"/>
        </w:rPr>
        <w:t>Иосиф</w:t>
      </w:r>
      <w:r>
        <w:rPr>
          <w:spacing w:val="-7"/>
          <w:u w:val="single"/>
        </w:rPr>
        <w:t> </w:t>
      </w:r>
      <w:r>
        <w:rPr>
          <w:spacing w:val="-2"/>
          <w:u w:val="single"/>
        </w:rPr>
        <w:t>Исаевич</w:t>
      </w:r>
    </w:p>
    <w:p>
      <w:pPr>
        <w:spacing w:line="319" w:lineRule="exact" w:before="2"/>
        <w:ind w:left="4327" w:right="0" w:firstLine="0"/>
        <w:jc w:val="center"/>
        <w:rPr>
          <w:b/>
          <w:sz w:val="28"/>
        </w:rPr>
      </w:pPr>
      <w:r>
        <w:rPr>
          <w:b/>
          <w:sz w:val="28"/>
          <w:u w:val="thick"/>
        </w:rPr>
        <w:t>(06.07.1928</w:t>
      </w:r>
      <w:r>
        <w:rPr>
          <w:b/>
          <w:spacing w:val="-4"/>
          <w:sz w:val="28"/>
          <w:u w:val="thick"/>
        </w:rPr>
        <w:t> </w:t>
      </w:r>
      <w:r>
        <w:rPr>
          <w:b/>
          <w:sz w:val="28"/>
          <w:u w:val="thick"/>
        </w:rPr>
        <w:t>-</w:t>
      </w:r>
      <w:r>
        <w:rPr>
          <w:b/>
          <w:spacing w:val="-7"/>
          <w:sz w:val="28"/>
          <w:u w:val="thick"/>
        </w:rPr>
        <w:t> </w:t>
      </w:r>
      <w:r>
        <w:rPr>
          <w:b/>
          <w:spacing w:val="-2"/>
          <w:sz w:val="28"/>
          <w:u w:val="thick"/>
        </w:rPr>
        <w:t>25.09.2022)</w:t>
      </w:r>
    </w:p>
    <w:p>
      <w:pPr>
        <w:pStyle w:val="BodyText"/>
        <w:ind w:left="4608" w:right="842" w:firstLine="568"/>
      </w:pPr>
      <w:r>
        <w:rPr/>
        <w:t>Советский и российский </w:t>
      </w:r>
      <w:hyperlink r:id="rId239">
        <w:r>
          <w:rPr/>
          <w:t>биофизик</w:t>
        </w:r>
      </w:hyperlink>
      <w:r>
        <w:rPr/>
        <w:t>. Кандидат биологических наук (1955), доктор медицинских наук (1961), профессор, </w:t>
      </w:r>
      <w:hyperlink r:id="rId240">
        <w:r>
          <w:rPr/>
          <w:t>член-</w:t>
        </w:r>
      </w:hyperlink>
      <w:r>
        <w:rPr/>
        <w:t> </w:t>
      </w:r>
      <w:hyperlink r:id="rId240">
        <w:r>
          <w:rPr/>
          <w:t>корреспондент АН СССР</w:t>
        </w:r>
      </w:hyperlink>
      <w:r>
        <w:rPr/>
        <w:t> (</w:t>
      </w:r>
      <w:hyperlink r:id="rId241">
        <w:r>
          <w:rPr/>
          <w:t>1979</w:t>
        </w:r>
      </w:hyperlink>
      <w:r>
        <w:rPr/>
        <w:t>), </w:t>
      </w:r>
      <w:hyperlink r:id="rId242">
        <w:r>
          <w:rPr/>
          <w:t>академик АН</w:t>
        </w:r>
      </w:hyperlink>
      <w:r>
        <w:rPr/>
        <w:t> </w:t>
      </w:r>
      <w:hyperlink r:id="rId242">
        <w:r>
          <w:rPr/>
          <w:t>СССР</w:t>
        </w:r>
      </w:hyperlink>
      <w:r>
        <w:rPr/>
        <w:t> (</w:t>
      </w:r>
      <w:hyperlink r:id="rId243">
        <w:r>
          <w:rPr/>
          <w:t>1990</w:t>
        </w:r>
      </w:hyperlink>
      <w:r>
        <w:rPr/>
        <w:t>), </w:t>
      </w:r>
      <w:hyperlink r:id="rId244">
        <w:r>
          <w:rPr/>
          <w:t>академик РАН</w:t>
        </w:r>
      </w:hyperlink>
      <w:r>
        <w:rPr/>
        <w:t> (1991). Советник РАН</w:t>
      </w:r>
      <w:r>
        <w:rPr>
          <w:spacing w:val="-17"/>
        </w:rPr>
        <w:t> </w:t>
      </w:r>
      <w:r>
        <w:rPr/>
        <w:t>в</w:t>
      </w:r>
      <w:r>
        <w:rPr>
          <w:spacing w:val="-15"/>
        </w:rPr>
        <w:t> </w:t>
      </w:r>
      <w:hyperlink r:id="rId237">
        <w:r>
          <w:rPr/>
          <w:t>Институте</w:t>
        </w:r>
        <w:r>
          <w:rPr>
            <w:spacing w:val="-17"/>
          </w:rPr>
          <w:t> </w:t>
        </w:r>
        <w:r>
          <w:rPr/>
          <w:t>биофизики</w:t>
        </w:r>
        <w:r>
          <w:rPr>
            <w:spacing w:val="-16"/>
          </w:rPr>
          <w:t> </w:t>
        </w:r>
        <w:r>
          <w:rPr/>
          <w:t>СО</w:t>
        </w:r>
        <w:r>
          <w:rPr>
            <w:spacing w:val="-17"/>
          </w:rPr>
          <w:t> </w:t>
        </w:r>
        <w:r>
          <w:rPr/>
          <w:t>РАН</w:t>
        </w:r>
      </w:hyperlink>
      <w:r>
        <w:rPr/>
        <w:t>.</w:t>
      </w:r>
      <w:r>
        <w:rPr>
          <w:spacing w:val="-16"/>
        </w:rPr>
        <w:t> </w:t>
      </w:r>
      <w:r>
        <w:rPr/>
        <w:t>Научный руководитель </w:t>
      </w:r>
      <w:hyperlink r:id="rId245">
        <w:r>
          <w:rPr/>
          <w:t>Института фундаментальной</w:t>
        </w:r>
      </w:hyperlink>
      <w:r>
        <w:rPr/>
        <w:t> </w:t>
      </w:r>
      <w:hyperlink r:id="rId245">
        <w:r>
          <w:rPr/>
          <w:t>биологии и биотехнологии</w:t>
        </w:r>
      </w:hyperlink>
      <w:r>
        <w:rPr/>
        <w:t> </w:t>
      </w:r>
      <w:hyperlink r:id="rId246">
        <w:r>
          <w:rPr/>
          <w:t>Сибирского</w:t>
        </w:r>
      </w:hyperlink>
      <w:r>
        <w:rPr/>
        <w:t> </w:t>
      </w:r>
      <w:hyperlink r:id="rId246">
        <w:r>
          <w:rPr/>
          <w:t>федерального университета</w:t>
        </w:r>
      </w:hyperlink>
      <w:r>
        <w:rPr/>
        <w:t>. Член </w:t>
      </w:r>
      <w:hyperlink r:id="rId247">
        <w:r>
          <w:rPr/>
          <w:t>Комиссии</w:t>
        </w:r>
      </w:hyperlink>
      <w:r>
        <w:rPr/>
        <w:t> </w:t>
      </w:r>
      <w:hyperlink r:id="rId247">
        <w:r>
          <w:rPr/>
          <w:t>РАН по борьбе с лженаукой и фальсификацией</w:t>
        </w:r>
      </w:hyperlink>
      <w:r>
        <w:rPr/>
        <w:t> </w:t>
      </w:r>
      <w:hyperlink r:id="rId247">
        <w:r>
          <w:rPr/>
          <w:t>научных</w:t>
        </w:r>
        <w:r>
          <w:rPr>
            <w:spacing w:val="54"/>
          </w:rPr>
          <w:t> </w:t>
        </w:r>
        <w:r>
          <w:rPr/>
          <w:t>исследований</w:t>
        </w:r>
      </w:hyperlink>
      <w:r>
        <w:rPr/>
        <w:t>.</w:t>
      </w:r>
      <w:r>
        <w:rPr>
          <w:spacing w:val="55"/>
        </w:rPr>
        <w:t> </w:t>
      </w:r>
      <w:r>
        <w:rPr/>
        <w:t>Член</w:t>
      </w:r>
      <w:r>
        <w:rPr>
          <w:spacing w:val="58"/>
        </w:rPr>
        <w:t> </w:t>
      </w:r>
      <w:hyperlink r:id="rId248">
        <w:r>
          <w:rPr>
            <w:spacing w:val="-2"/>
          </w:rPr>
          <w:t>Международной</w:t>
        </w:r>
      </w:hyperlink>
    </w:p>
    <w:p>
      <w:pPr>
        <w:pStyle w:val="BodyText"/>
        <w:spacing w:line="242" w:lineRule="auto"/>
        <w:ind w:right="852"/>
      </w:pPr>
      <w:hyperlink r:id="rId248">
        <w:r>
          <w:rPr/>
          <w:t>академии астронавтики</w:t>
        </w:r>
      </w:hyperlink>
      <w:r>
        <w:rPr/>
        <w:t>. Почетный гражданин Красноярска (2009), почетный гражданин Красноярского края (2013).</w:t>
      </w:r>
    </w:p>
    <w:p>
      <w:pPr>
        <w:pStyle w:val="BodyText"/>
        <w:ind w:right="847" w:firstLine="571"/>
      </w:pPr>
      <w:r>
        <w:rPr/>
        <w:t>И.И. Гительзон вместе с академиком Иваном Александровичем Терсковым являются основателями Института биофизики СО РАН в </w:t>
      </w:r>
      <w:r>
        <w:rPr>
          <w:spacing w:val="-2"/>
        </w:rPr>
        <w:t>Красноярске.</w:t>
      </w:r>
    </w:p>
    <w:p>
      <w:pPr>
        <w:pStyle w:val="BodyText"/>
        <w:ind w:right="845" w:firstLine="571"/>
      </w:pPr>
      <w:r>
        <w:rPr/>
        <w:t>B </w:t>
      </w:r>
      <w:hyperlink r:id="rId249">
        <w:r>
          <w:rPr/>
          <w:t>1951 году</w:t>
        </w:r>
      </w:hyperlink>
      <w:r>
        <w:rPr>
          <w:spacing w:val="-1"/>
        </w:rPr>
        <w:t> </w:t>
      </w:r>
      <w:r>
        <w:rPr/>
        <w:t>заочно</w:t>
      </w:r>
      <w:r>
        <w:rPr>
          <w:spacing w:val="-1"/>
        </w:rPr>
        <w:t> </w:t>
      </w:r>
      <w:r>
        <w:rPr/>
        <w:t>окончил </w:t>
      </w:r>
      <w:hyperlink r:id="rId250">
        <w:r>
          <w:rPr/>
          <w:t>биологический</w:t>
        </w:r>
        <w:r>
          <w:rPr>
            <w:spacing w:val="-1"/>
          </w:rPr>
          <w:t> </w:t>
        </w:r>
        <w:r>
          <w:rPr/>
          <w:t>факультет</w:t>
        </w:r>
      </w:hyperlink>
      <w:r>
        <w:rPr/>
        <w:t> </w:t>
      </w:r>
      <w:hyperlink r:id="rId251">
        <w:r>
          <w:rPr/>
          <w:t>МГУ</w:t>
        </w:r>
        <w:r>
          <w:rPr>
            <w:spacing w:val="-1"/>
          </w:rPr>
          <w:t> </w:t>
        </w:r>
        <w:r>
          <w:rPr/>
          <w:t>имени М. B.</w:t>
        </w:r>
      </w:hyperlink>
      <w:r>
        <w:rPr/>
        <w:t> </w:t>
      </w:r>
      <w:hyperlink r:id="rId251">
        <w:r>
          <w:rPr/>
          <w:t>Ломоносова</w:t>
        </w:r>
      </w:hyperlink>
      <w:r>
        <w:rPr/>
        <w:t>. B </w:t>
      </w:r>
      <w:hyperlink r:id="rId252">
        <w:r>
          <w:rPr/>
          <w:t>1952 году</w:t>
        </w:r>
      </w:hyperlink>
      <w:r>
        <w:rPr/>
        <w:t> окончил лечебный факультет </w:t>
      </w:r>
      <w:hyperlink r:id="rId253">
        <w:r>
          <w:rPr/>
          <w:t>Красноярского</w:t>
        </w:r>
      </w:hyperlink>
      <w:r>
        <w:rPr/>
        <w:t> </w:t>
      </w:r>
      <w:hyperlink r:id="rId253">
        <w:r>
          <w:rPr/>
          <w:t>медицинского института</w:t>
        </w:r>
      </w:hyperlink>
      <w:r>
        <w:rPr/>
        <w:t>.</w:t>
      </w:r>
      <w:r>
        <w:rPr>
          <w:spacing w:val="-1"/>
        </w:rPr>
        <w:t> </w:t>
      </w:r>
      <w:r>
        <w:rPr/>
        <w:t>B 1952-1953</w:t>
      </w:r>
      <w:r>
        <w:rPr>
          <w:spacing w:val="-2"/>
        </w:rPr>
        <w:t> </w:t>
      </w:r>
      <w:r>
        <w:rPr/>
        <w:t>годах — врач-гематолог </w:t>
      </w:r>
      <w:hyperlink r:id="rId254">
        <w:r>
          <w:rPr/>
          <w:t>Красноярской</w:t>
        </w:r>
      </w:hyperlink>
      <w:r>
        <w:rPr/>
        <w:t> </w:t>
      </w:r>
      <w:hyperlink r:id="rId254">
        <w:r>
          <w:rPr/>
          <w:t>станции переливания крови</w:t>
        </w:r>
      </w:hyperlink>
      <w:r>
        <w:rPr/>
        <w:t>.</w:t>
      </w:r>
    </w:p>
    <w:p>
      <w:pPr>
        <w:pStyle w:val="BodyText"/>
        <w:ind w:right="845" w:firstLine="571"/>
      </w:pPr>
      <w:r>
        <w:rPr/>
        <w:t>B 1953-1957 — ассистент, доцент </w:t>
      </w:r>
      <w:hyperlink r:id="rId255">
        <w:r>
          <w:rPr/>
          <w:t>Красноярского сельскохозяйственного</w:t>
        </w:r>
      </w:hyperlink>
      <w:r>
        <w:rPr/>
        <w:t> </w:t>
      </w:r>
      <w:hyperlink r:id="rId255">
        <w:r>
          <w:rPr/>
          <w:t>института</w:t>
        </w:r>
      </w:hyperlink>
      <w:r>
        <w:rPr/>
        <w:t>. B 1957—1961 годах — старший научный сотрудник лаборатории биофизики</w:t>
      </w:r>
      <w:r>
        <w:rPr>
          <w:spacing w:val="-7"/>
        </w:rPr>
        <w:t> </w:t>
      </w:r>
      <w:hyperlink r:id="rId235">
        <w:r>
          <w:rPr/>
          <w:t>Института</w:t>
        </w:r>
        <w:r>
          <w:rPr>
            <w:spacing w:val="-6"/>
          </w:rPr>
          <w:t> </w:t>
        </w:r>
        <w:r>
          <w:rPr/>
          <w:t>физики</w:t>
        </w:r>
        <w:r>
          <w:rPr>
            <w:spacing w:val="-7"/>
          </w:rPr>
          <w:t> </w:t>
        </w:r>
        <w:r>
          <w:rPr/>
          <w:t>СО</w:t>
        </w:r>
        <w:r>
          <w:rPr>
            <w:spacing w:val="-8"/>
          </w:rPr>
          <w:t> </w:t>
        </w:r>
        <w:r>
          <w:rPr/>
          <w:t>АН</w:t>
        </w:r>
        <w:r>
          <w:rPr>
            <w:spacing w:val="-6"/>
          </w:rPr>
          <w:t> </w:t>
        </w:r>
        <w:r>
          <w:rPr/>
          <w:t>СССР,</w:t>
        </w:r>
        <w:r>
          <w:rPr>
            <w:spacing w:val="-8"/>
          </w:rPr>
          <w:t> </w:t>
        </w:r>
        <w:r>
          <w:rPr/>
          <w:t>Красноярск</w:t>
        </w:r>
      </w:hyperlink>
      <w:r>
        <w:rPr/>
        <w:t>.</w:t>
      </w:r>
      <w:r>
        <w:rPr>
          <w:spacing w:val="-8"/>
        </w:rPr>
        <w:t> </w:t>
      </w:r>
      <w:r>
        <w:rPr/>
        <w:t>B</w:t>
      </w:r>
      <w:r>
        <w:rPr>
          <w:spacing w:val="-6"/>
        </w:rPr>
        <w:t> </w:t>
      </w:r>
      <w:r>
        <w:rPr/>
        <w:t>1961—1981</w:t>
      </w:r>
      <w:r>
        <w:rPr>
          <w:spacing w:val="-6"/>
        </w:rPr>
        <w:t> </w:t>
      </w:r>
      <w:r>
        <w:rPr>
          <w:spacing w:val="-2"/>
        </w:rPr>
        <w:t>годах</w:t>
      </w:r>
    </w:p>
    <w:p>
      <w:pPr>
        <w:pStyle w:val="BodyText"/>
        <w:ind w:right="845"/>
      </w:pPr>
      <w:r>
        <w:rPr/>
        <w:t>— заведующий лабораторией фотобиологии </w:t>
      </w:r>
      <w:hyperlink r:id="rId235">
        <w:r>
          <w:rPr/>
          <w:t>Института физики им. Л. B.</w:t>
        </w:r>
      </w:hyperlink>
      <w:r>
        <w:rPr/>
        <w:t> </w:t>
      </w:r>
      <w:hyperlink r:id="rId235">
        <w:r>
          <w:rPr/>
          <w:t>Киренского СО АН СССР</w:t>
        </w:r>
      </w:hyperlink>
      <w:r>
        <w:rPr/>
        <w:t>.</w:t>
      </w:r>
    </w:p>
    <w:p>
      <w:pPr>
        <w:pStyle w:val="BodyText"/>
        <w:ind w:right="847" w:firstLine="571"/>
      </w:pPr>
      <w:r>
        <w:rPr/>
        <w:t>B 1965-2006 годах — профессор, заведующий кафедрой физиологии и биохимии человека и животных </w:t>
      </w:r>
      <w:hyperlink r:id="rId236">
        <w:r>
          <w:rPr/>
          <w:t>Красноярского государственного</w:t>
        </w:r>
      </w:hyperlink>
      <w:r>
        <w:rPr/>
        <w:t> </w:t>
      </w:r>
      <w:hyperlink r:id="rId236">
        <w:r>
          <w:rPr/>
          <w:t>университета</w:t>
        </w:r>
      </w:hyperlink>
      <w:r>
        <w:rPr/>
        <w:t>. С 2006 — профессор </w:t>
      </w:r>
      <w:hyperlink r:id="rId246">
        <w:r>
          <w:rPr/>
          <w:t>Сибирского федерального университета</w:t>
        </w:r>
      </w:hyperlink>
      <w:r>
        <w:rPr/>
        <w:t>.</w:t>
      </w:r>
    </w:p>
    <w:p>
      <w:pPr>
        <w:pStyle w:val="BodyText"/>
        <w:spacing w:after="0"/>
        <w:sectPr>
          <w:pgSz w:w="11910" w:h="16840"/>
          <w:pgMar w:header="0" w:footer="970" w:top="1040" w:bottom="1200" w:left="720" w:right="0"/>
        </w:sectPr>
      </w:pPr>
    </w:p>
    <w:p>
      <w:pPr>
        <w:pStyle w:val="BodyText"/>
        <w:spacing w:before="67"/>
        <w:ind w:right="842" w:firstLine="571"/>
        <w:jc w:val="right"/>
      </w:pPr>
      <w:r>
        <w:rPr/>
        <w:t>B</w:t>
      </w:r>
      <w:r>
        <w:rPr>
          <w:spacing w:val="80"/>
        </w:rPr>
        <w:t> </w:t>
      </w:r>
      <w:r>
        <w:rPr/>
        <w:t>1981-1991</w:t>
      </w:r>
      <w:r>
        <w:rPr>
          <w:spacing w:val="80"/>
        </w:rPr>
        <w:t> </w:t>
      </w:r>
      <w:r>
        <w:rPr/>
        <w:t>годах</w:t>
      </w:r>
      <w:r>
        <w:rPr>
          <w:spacing w:val="80"/>
        </w:rPr>
        <w:t> </w:t>
      </w:r>
      <w:r>
        <w:rPr/>
        <w:t>—</w:t>
      </w:r>
      <w:r>
        <w:rPr>
          <w:spacing w:val="80"/>
        </w:rPr>
        <w:t> </w:t>
      </w:r>
      <w:r>
        <w:rPr/>
        <w:t>заведующий</w:t>
      </w:r>
      <w:r>
        <w:rPr>
          <w:spacing w:val="80"/>
        </w:rPr>
        <w:t> </w:t>
      </w:r>
      <w:r>
        <w:rPr/>
        <w:t>лабораторией</w:t>
      </w:r>
      <w:r>
        <w:rPr>
          <w:spacing w:val="80"/>
        </w:rPr>
        <w:t> </w:t>
      </w:r>
      <w:r>
        <w:rPr/>
        <w:t>фотобиологии,</w:t>
      </w:r>
      <w:r>
        <w:rPr>
          <w:spacing w:val="80"/>
        </w:rPr>
        <w:t> </w:t>
      </w:r>
      <w:r>
        <w:rPr/>
        <w:t>а</w:t>
      </w:r>
      <w:r>
        <w:rPr>
          <w:spacing w:val="80"/>
        </w:rPr>
        <w:t> </w:t>
      </w:r>
      <w:r>
        <w:rPr/>
        <w:t>в 1984—1996</w:t>
      </w:r>
      <w:r>
        <w:rPr>
          <w:spacing w:val="-10"/>
        </w:rPr>
        <w:t> </w:t>
      </w:r>
      <w:r>
        <w:rPr/>
        <w:t>годах</w:t>
      </w:r>
      <w:r>
        <w:rPr>
          <w:spacing w:val="-9"/>
        </w:rPr>
        <w:t> </w:t>
      </w:r>
      <w:r>
        <w:rPr/>
        <w:t>—</w:t>
      </w:r>
      <w:r>
        <w:rPr>
          <w:spacing w:val="-11"/>
        </w:rPr>
        <w:t> </w:t>
      </w:r>
      <w:r>
        <w:rPr/>
        <w:t>директор</w:t>
      </w:r>
      <w:r>
        <w:rPr>
          <w:spacing w:val="-9"/>
        </w:rPr>
        <w:t> </w:t>
      </w:r>
      <w:hyperlink r:id="rId237">
        <w:r>
          <w:rPr/>
          <w:t>Института</w:t>
        </w:r>
        <w:r>
          <w:rPr>
            <w:spacing w:val="-11"/>
          </w:rPr>
          <w:t> </w:t>
        </w:r>
        <w:r>
          <w:rPr/>
          <w:t>биофизики</w:t>
        </w:r>
        <w:r>
          <w:rPr>
            <w:spacing w:val="-11"/>
          </w:rPr>
          <w:t> </w:t>
        </w:r>
        <w:r>
          <w:rPr/>
          <w:t>СО</w:t>
        </w:r>
        <w:r>
          <w:rPr>
            <w:spacing w:val="-12"/>
          </w:rPr>
          <w:t> </w:t>
        </w:r>
        <w:r>
          <w:rPr/>
          <w:t>АН</w:t>
        </w:r>
        <w:r>
          <w:rPr>
            <w:spacing w:val="-12"/>
          </w:rPr>
          <w:t> </w:t>
        </w:r>
        <w:r>
          <w:rPr/>
          <w:t>СССР/Института</w:t>
        </w:r>
      </w:hyperlink>
      <w:r>
        <w:rPr/>
        <w:t> </w:t>
      </w:r>
      <w:hyperlink r:id="rId237">
        <w:r>
          <w:rPr/>
          <w:t>биофизики</w:t>
        </w:r>
        <w:r>
          <w:rPr>
            <w:spacing w:val="-18"/>
          </w:rPr>
          <w:t> </w:t>
        </w:r>
        <w:r>
          <w:rPr/>
          <w:t>СО</w:t>
        </w:r>
        <w:r>
          <w:rPr>
            <w:spacing w:val="-19"/>
          </w:rPr>
          <w:t> </w:t>
        </w:r>
        <w:r>
          <w:rPr/>
          <w:t>РАН</w:t>
        </w:r>
      </w:hyperlink>
      <w:r>
        <w:rPr/>
        <w:t>.</w:t>
      </w:r>
      <w:r>
        <w:rPr>
          <w:spacing w:val="-18"/>
        </w:rPr>
        <w:t> </w:t>
      </w:r>
      <w:r>
        <w:rPr/>
        <w:t>С</w:t>
      </w:r>
      <w:r>
        <w:rPr>
          <w:spacing w:val="-18"/>
        </w:rPr>
        <w:t> </w:t>
      </w:r>
      <w:r>
        <w:rPr/>
        <w:t>1996</w:t>
      </w:r>
      <w:r>
        <w:rPr>
          <w:spacing w:val="-17"/>
        </w:rPr>
        <w:t> </w:t>
      </w:r>
      <w:r>
        <w:rPr/>
        <w:t>—</w:t>
      </w:r>
      <w:r>
        <w:rPr>
          <w:spacing w:val="-18"/>
        </w:rPr>
        <w:t> </w:t>
      </w:r>
      <w:r>
        <w:rPr/>
        <w:t>советник</w:t>
      </w:r>
      <w:r>
        <w:rPr>
          <w:spacing w:val="-20"/>
        </w:rPr>
        <w:t> </w:t>
      </w:r>
      <w:r>
        <w:rPr/>
        <w:t>РАН</w:t>
      </w:r>
      <w:r>
        <w:rPr>
          <w:spacing w:val="-19"/>
        </w:rPr>
        <w:t> </w:t>
      </w:r>
      <w:r>
        <w:rPr/>
        <w:t>в</w:t>
      </w:r>
      <w:r>
        <w:rPr>
          <w:spacing w:val="-18"/>
        </w:rPr>
        <w:t> </w:t>
      </w:r>
      <w:r>
        <w:rPr/>
        <w:t>Институте</w:t>
      </w:r>
      <w:r>
        <w:rPr>
          <w:spacing w:val="-18"/>
        </w:rPr>
        <w:t> </w:t>
      </w:r>
      <w:r>
        <w:rPr/>
        <w:t>биофизики</w:t>
      </w:r>
      <w:r>
        <w:rPr>
          <w:spacing w:val="-18"/>
        </w:rPr>
        <w:t> </w:t>
      </w:r>
      <w:r>
        <w:rPr/>
        <w:t>СО</w:t>
      </w:r>
      <w:r>
        <w:rPr>
          <w:spacing w:val="-19"/>
        </w:rPr>
        <w:t> </w:t>
      </w:r>
      <w:r>
        <w:rPr/>
        <w:t>РАН. B 1996—1998</w:t>
      </w:r>
      <w:r>
        <w:rPr>
          <w:spacing w:val="40"/>
        </w:rPr>
        <w:t> </w:t>
      </w:r>
      <w:r>
        <w:rPr/>
        <w:t>— приглашенный исследователь в</w:t>
      </w:r>
      <w:r>
        <w:rPr>
          <w:spacing w:val="40"/>
        </w:rPr>
        <w:t> </w:t>
      </w:r>
      <w:hyperlink r:id="rId256">
        <w:r>
          <w:rPr/>
          <w:t>Ames Research</w:t>
        </w:r>
        <w:r>
          <w:rPr>
            <w:spacing w:val="40"/>
          </w:rPr>
          <w:t> </w:t>
        </w:r>
        <w:r>
          <w:rPr/>
          <w:t>Center</w:t>
        </w:r>
      </w:hyperlink>
      <w:r>
        <w:rPr/>
        <w:t>,</w:t>
      </w:r>
    </w:p>
    <w:p>
      <w:pPr>
        <w:pStyle w:val="BodyText"/>
        <w:spacing w:line="322" w:lineRule="exact" w:before="1"/>
      </w:pPr>
      <w:hyperlink r:id="rId257">
        <w:r>
          <w:rPr/>
          <w:t>NASA</w:t>
        </w:r>
      </w:hyperlink>
      <w:r>
        <w:rPr/>
        <w:t>.</w:t>
      </w:r>
      <w:r>
        <w:rPr>
          <w:spacing w:val="-7"/>
        </w:rPr>
        <w:t> </w:t>
      </w:r>
      <w:r>
        <w:rPr/>
        <w:t>С</w:t>
      </w:r>
      <w:r>
        <w:rPr>
          <w:spacing w:val="-6"/>
        </w:rPr>
        <w:t> </w:t>
      </w:r>
      <w:r>
        <w:rPr/>
        <w:t>2006</w:t>
      </w:r>
      <w:r>
        <w:rPr>
          <w:spacing w:val="-6"/>
        </w:rPr>
        <w:t> </w:t>
      </w:r>
      <w:r>
        <w:rPr/>
        <w:t>—</w:t>
      </w:r>
      <w:r>
        <w:rPr>
          <w:spacing w:val="-6"/>
        </w:rPr>
        <w:t> </w:t>
      </w:r>
      <w:r>
        <w:rPr/>
        <w:t>профессор</w:t>
      </w:r>
      <w:r>
        <w:rPr>
          <w:spacing w:val="-5"/>
        </w:rPr>
        <w:t> </w:t>
      </w:r>
      <w:r>
        <w:rPr/>
        <w:t>Сибирского</w:t>
      </w:r>
      <w:r>
        <w:rPr>
          <w:spacing w:val="-5"/>
        </w:rPr>
        <w:t> </w:t>
      </w:r>
      <w:r>
        <w:rPr/>
        <w:t>федерального</w:t>
      </w:r>
      <w:r>
        <w:rPr>
          <w:spacing w:val="-4"/>
        </w:rPr>
        <w:t> </w:t>
      </w:r>
      <w:r>
        <w:rPr>
          <w:spacing w:val="-2"/>
        </w:rPr>
        <w:t>университета.</w:t>
      </w:r>
    </w:p>
    <w:p>
      <w:pPr>
        <w:pStyle w:val="BodyText"/>
        <w:ind w:right="844" w:firstLine="571"/>
      </w:pPr>
      <w:r>
        <w:rPr/>
        <w:t>Один</w:t>
      </w:r>
      <w:r>
        <w:rPr>
          <w:spacing w:val="-18"/>
        </w:rPr>
        <w:t> </w:t>
      </w:r>
      <w:r>
        <w:rPr/>
        <w:t>из</w:t>
      </w:r>
      <w:r>
        <w:rPr>
          <w:spacing w:val="-17"/>
        </w:rPr>
        <w:t> </w:t>
      </w:r>
      <w:r>
        <w:rPr/>
        <w:t>самых</w:t>
      </w:r>
      <w:r>
        <w:rPr>
          <w:spacing w:val="-18"/>
        </w:rPr>
        <w:t> </w:t>
      </w:r>
      <w:r>
        <w:rPr/>
        <w:t>ярких</w:t>
      </w:r>
      <w:r>
        <w:rPr>
          <w:spacing w:val="-17"/>
        </w:rPr>
        <w:t> </w:t>
      </w:r>
      <w:r>
        <w:rPr/>
        <w:t>и</w:t>
      </w:r>
      <w:r>
        <w:rPr>
          <w:spacing w:val="-18"/>
        </w:rPr>
        <w:t> </w:t>
      </w:r>
      <w:r>
        <w:rPr/>
        <w:t>известных</w:t>
      </w:r>
      <w:r>
        <w:rPr>
          <w:spacing w:val="-17"/>
        </w:rPr>
        <w:t> </w:t>
      </w:r>
      <w:r>
        <w:rPr/>
        <w:t>научных</w:t>
      </w:r>
      <w:r>
        <w:rPr>
          <w:spacing w:val="-17"/>
        </w:rPr>
        <w:t> </w:t>
      </w:r>
      <w:r>
        <w:rPr/>
        <w:t>результатов,</w:t>
      </w:r>
      <w:r>
        <w:rPr>
          <w:spacing w:val="-18"/>
        </w:rPr>
        <w:t> </w:t>
      </w:r>
      <w:r>
        <w:rPr/>
        <w:t>полученных</w:t>
      </w:r>
      <w:r>
        <w:rPr>
          <w:spacing w:val="-16"/>
        </w:rPr>
        <w:t> </w:t>
      </w:r>
      <w:r>
        <w:rPr/>
        <w:t>И.И. Гительзоном с сотрудниками - создание действующей замкнутой системы жизнеобеспечения человека (СЖО). Такие замкнутые системы, моделируя уникальное свойство биосферы - замкнутость круговорота веществ, представляют большой интерес для экспериментального изучения закономерностей</w:t>
      </w:r>
      <w:r>
        <w:rPr>
          <w:spacing w:val="-8"/>
        </w:rPr>
        <w:t> </w:t>
      </w:r>
      <w:r>
        <w:rPr/>
        <w:t>существования</w:t>
      </w:r>
      <w:r>
        <w:rPr>
          <w:spacing w:val="-10"/>
        </w:rPr>
        <w:t> </w:t>
      </w:r>
      <w:r>
        <w:rPr/>
        <w:t>биосферы.</w:t>
      </w:r>
      <w:r>
        <w:rPr>
          <w:spacing w:val="-11"/>
        </w:rPr>
        <w:t> </w:t>
      </w:r>
      <w:r>
        <w:rPr/>
        <w:t>B</w:t>
      </w:r>
      <w:r>
        <w:rPr>
          <w:spacing w:val="-8"/>
        </w:rPr>
        <w:t> </w:t>
      </w:r>
      <w:r>
        <w:rPr/>
        <w:t>практическом</w:t>
      </w:r>
      <w:r>
        <w:rPr>
          <w:spacing w:val="-8"/>
        </w:rPr>
        <w:t> </w:t>
      </w:r>
      <w:r>
        <w:rPr/>
        <w:t>отношении</w:t>
      </w:r>
      <w:r>
        <w:rPr>
          <w:spacing w:val="-10"/>
        </w:rPr>
        <w:t> </w:t>
      </w:r>
      <w:r>
        <w:rPr/>
        <w:t>СЖО позволяют обеспечить высокое качество жизни для человека за пределами биосферы - в космосе, а также в экстремальных условиях полярных широт, пустынь, высокогорья. «»</w:t>
      </w:r>
    </w:p>
    <w:p>
      <w:pPr>
        <w:pStyle w:val="BodyText"/>
        <w:spacing w:line="322" w:lineRule="exact" w:before="2"/>
        <w:ind w:left="1553"/>
      </w:pPr>
      <w:r>
        <w:rPr>
          <w:spacing w:val="-2"/>
        </w:rPr>
        <w:t>Руководитель</w:t>
      </w:r>
      <w:r>
        <w:rPr>
          <w:spacing w:val="-8"/>
        </w:rPr>
        <w:t> </w:t>
      </w:r>
      <w:r>
        <w:rPr>
          <w:spacing w:val="-2"/>
        </w:rPr>
        <w:t>проекта</w:t>
      </w:r>
      <w:r>
        <w:rPr>
          <w:spacing w:val="-3"/>
        </w:rPr>
        <w:t> </w:t>
      </w:r>
      <w:r>
        <w:rPr>
          <w:spacing w:val="-2"/>
        </w:rPr>
        <w:t>БИОС-3.</w:t>
      </w:r>
      <w:r>
        <w:rPr>
          <w:spacing w:val="-5"/>
        </w:rPr>
        <w:t> </w:t>
      </w:r>
      <w:r>
        <w:rPr>
          <w:spacing w:val="-2"/>
        </w:rPr>
        <w:t>Созданный</w:t>
      </w:r>
      <w:r>
        <w:rPr>
          <w:spacing w:val="-3"/>
        </w:rPr>
        <w:t> </w:t>
      </w:r>
      <w:r>
        <w:rPr>
          <w:spacing w:val="-2"/>
        </w:rPr>
        <w:t>экспериментальный</w:t>
      </w:r>
      <w:r>
        <w:rPr>
          <w:spacing w:val="-3"/>
        </w:rPr>
        <w:t> </w:t>
      </w:r>
      <w:r>
        <w:rPr>
          <w:spacing w:val="-2"/>
        </w:rPr>
        <w:t>комплекс</w:t>
      </w:r>
    </w:p>
    <w:p>
      <w:pPr>
        <w:pStyle w:val="BodyText"/>
        <w:ind w:right="850"/>
      </w:pPr>
      <w:r>
        <w:rPr/>
        <w:t>«Биос-3», представлял собой замкнутую экологическую систему жизнеобеспечения</w:t>
      </w:r>
      <w:r>
        <w:rPr>
          <w:spacing w:val="74"/>
        </w:rPr>
        <w:t> </w:t>
      </w:r>
      <w:r>
        <w:rPr/>
        <w:t>человека</w:t>
      </w:r>
      <w:r>
        <w:rPr>
          <w:spacing w:val="74"/>
        </w:rPr>
        <w:t> </w:t>
      </w:r>
      <w:r>
        <w:rPr/>
        <w:t>с</w:t>
      </w:r>
      <w:r>
        <w:rPr>
          <w:spacing w:val="74"/>
        </w:rPr>
        <w:t> </w:t>
      </w:r>
      <w:r>
        <w:rPr/>
        <w:t>автономным</w:t>
      </w:r>
      <w:r>
        <w:rPr>
          <w:spacing w:val="74"/>
        </w:rPr>
        <w:t> </w:t>
      </w:r>
      <w:r>
        <w:rPr/>
        <w:t>управлением.</w:t>
      </w:r>
      <w:r>
        <w:rPr>
          <w:spacing w:val="74"/>
        </w:rPr>
        <w:t> </w:t>
      </w:r>
      <w:r>
        <w:rPr/>
        <w:t>Эксперименты</w:t>
      </w:r>
      <w:r>
        <w:rPr>
          <w:spacing w:val="74"/>
        </w:rPr>
        <w:t> </w:t>
      </w:r>
      <w:r>
        <w:rPr>
          <w:spacing w:val="-12"/>
        </w:rPr>
        <w:t>в</w:t>
      </w:r>
    </w:p>
    <w:p>
      <w:pPr>
        <w:pStyle w:val="BodyText"/>
        <w:ind w:right="844"/>
      </w:pPr>
      <w:r>
        <w:rPr/>
        <w:t>«Биос-3» при участии экипажа из 2-3-х человек достигли полугодовой длительности при полном замыкании системы по газу и воде и при воспроизводстве пищи до 80% от потребностей экипажа. Этот результат до настоящего времени не повторен ни одним из работающих в данном направлении научных коллективов.</w:t>
      </w:r>
    </w:p>
    <w:p>
      <w:pPr>
        <w:pStyle w:val="BodyText"/>
        <w:ind w:left="1548"/>
      </w:pPr>
      <w:r>
        <w:rPr/>
        <w:t>Адрес:</w:t>
      </w:r>
      <w:r>
        <w:rPr>
          <w:spacing w:val="-7"/>
        </w:rPr>
        <w:t> </w:t>
      </w:r>
      <w:r>
        <w:rPr>
          <w:color w:val="000000"/>
          <w:shd w:fill="F9F9F9" w:color="auto" w:val="clear"/>
        </w:rPr>
        <w:t>Улица</w:t>
      </w:r>
      <w:r>
        <w:rPr>
          <w:color w:val="000000"/>
          <w:spacing w:val="-7"/>
          <w:shd w:fill="F9F9F9" w:color="auto" w:val="clear"/>
        </w:rPr>
        <w:t> </w:t>
      </w:r>
      <w:r>
        <w:rPr>
          <w:color w:val="000000"/>
          <w:shd w:fill="F9F9F9" w:color="auto" w:val="clear"/>
        </w:rPr>
        <w:t>Академгородок,</w:t>
      </w:r>
      <w:r>
        <w:rPr>
          <w:color w:val="000000"/>
          <w:spacing w:val="-7"/>
          <w:shd w:fill="F9F9F9" w:color="auto" w:val="clear"/>
        </w:rPr>
        <w:t> </w:t>
      </w:r>
      <w:r>
        <w:rPr>
          <w:color w:val="000000"/>
          <w:spacing w:val="-4"/>
          <w:shd w:fill="F9F9F9" w:color="auto" w:val="clear"/>
        </w:rPr>
        <w:t>50/50</w:t>
      </w:r>
    </w:p>
    <w:p>
      <w:pPr>
        <w:pStyle w:val="BodyText"/>
        <w:spacing w:before="321"/>
        <w:ind w:right="847" w:firstLine="566"/>
      </w:pPr>
      <w:r>
        <w:rPr>
          <w:u w:val="single"/>
        </w:rPr>
        <w:t>Представители данного направления</w:t>
      </w:r>
      <w:r>
        <w:rPr/>
        <w:t>, которые внесли значительный вклад в развитие науки г. Красноярска (для организации встреч с </w:t>
      </w:r>
      <w:r>
        <w:rPr>
          <w:spacing w:val="-2"/>
        </w:rPr>
        <w:t>обучающимися).</w:t>
      </w:r>
    </w:p>
    <w:p>
      <w:pPr>
        <w:pStyle w:val="BodyText"/>
        <w:spacing w:before="76"/>
        <w:ind w:left="0"/>
        <w:jc w:val="left"/>
        <w:rPr>
          <w:sz w:val="20"/>
        </w:rPr>
      </w:pPr>
      <w:r>
        <w:rPr>
          <w:sz w:val="20"/>
        </w:rPr>
        <mc:AlternateContent>
          <mc:Choice Requires="wps">
            <w:drawing>
              <wp:anchor distT="0" distB="0" distL="0" distR="0" allowOverlap="1" layoutInCell="1" locked="0" behindDoc="1" simplePos="0" relativeHeight="487616000">
                <wp:simplePos x="0" y="0"/>
                <wp:positionH relativeFrom="page">
                  <wp:posOffset>1611115</wp:posOffset>
                </wp:positionH>
                <wp:positionV relativeFrom="paragraph">
                  <wp:posOffset>209995</wp:posOffset>
                </wp:positionV>
                <wp:extent cx="4881245" cy="6350"/>
                <wp:effectExtent l="0" t="0" r="0" b="0"/>
                <wp:wrapTopAndBottom/>
                <wp:docPr id="101" name="Graphic 101"/>
                <wp:cNvGraphicFramePr>
                  <a:graphicFrameLocks/>
                </wp:cNvGraphicFramePr>
                <a:graphic>
                  <a:graphicData uri="http://schemas.microsoft.com/office/word/2010/wordprocessingShape">
                    <wps:wsp>
                      <wps:cNvPr id="101" name="Graphic 101"/>
                      <wps:cNvSpPr/>
                      <wps:spPr>
                        <a:xfrm>
                          <a:off x="0" y="0"/>
                          <a:ext cx="4881245" cy="6350"/>
                        </a:xfrm>
                        <a:custGeom>
                          <a:avLst/>
                          <a:gdLst/>
                          <a:ahLst/>
                          <a:cxnLst/>
                          <a:rect l="l" t="t" r="r" b="b"/>
                          <a:pathLst>
                            <a:path w="4881245" h="6350">
                              <a:moveTo>
                                <a:pt x="4880743" y="0"/>
                              </a:moveTo>
                              <a:lnTo>
                                <a:pt x="0" y="0"/>
                              </a:lnTo>
                              <a:lnTo>
                                <a:pt x="0" y="6077"/>
                              </a:lnTo>
                              <a:lnTo>
                                <a:pt x="4880743" y="6077"/>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16.535086pt;width:384.3105pt;height:.478516pt;mso-position-horizontal-relative:page;mso-position-vertical-relative:paragraph;z-index:-15700480;mso-wrap-distance-left:0;mso-wrap-distance-right:0" id="docshape65" filled="true" fillcolor="#4f80bc" stroked="false">
                <v:fill type="solid"/>
                <w10:wrap type="topAndBottom"/>
              </v:rect>
            </w:pict>
          </mc:Fallback>
        </mc:AlternateContent>
      </w:r>
    </w:p>
    <w:p>
      <w:pPr>
        <w:pStyle w:val="Heading1"/>
        <w:ind w:left="848"/>
      </w:pPr>
      <w:r>
        <w:rPr>
          <w:color w:val="006FC0"/>
        </w:rPr>
        <w:t>Красноярск</w:t>
      </w:r>
      <w:r>
        <w:rPr>
          <w:color w:val="006FC0"/>
          <w:spacing w:val="-5"/>
        </w:rPr>
        <w:t> </w:t>
      </w:r>
      <w:r>
        <w:rPr>
          <w:color w:val="006FC0"/>
        </w:rPr>
        <w:t>–</w:t>
      </w:r>
      <w:r>
        <w:rPr>
          <w:color w:val="006FC0"/>
          <w:spacing w:val="-4"/>
        </w:rPr>
        <w:t> </w:t>
      </w:r>
      <w:r>
        <w:rPr>
          <w:color w:val="006FC0"/>
        </w:rPr>
        <w:t>культурно-</w:t>
      </w:r>
      <w:r>
        <w:rPr>
          <w:color w:val="006FC0"/>
          <w:spacing w:val="-2"/>
        </w:rPr>
        <w:t>исторический</w:t>
      </w:r>
    </w:p>
    <w:p>
      <w:pPr>
        <w:pStyle w:val="BodyText"/>
        <w:spacing w:before="4"/>
        <w:ind w:left="0"/>
        <w:jc w:val="left"/>
        <w:rPr>
          <w:b/>
          <w:sz w:val="15"/>
        </w:rPr>
      </w:pPr>
      <w:r>
        <w:rPr>
          <w:b/>
          <w:sz w:val="15"/>
        </w:rPr>
        <mc:AlternateContent>
          <mc:Choice Requires="wps">
            <w:drawing>
              <wp:anchor distT="0" distB="0" distL="0" distR="0" allowOverlap="1" layoutInCell="1" locked="0" behindDoc="1" simplePos="0" relativeHeight="487616512">
                <wp:simplePos x="0" y="0"/>
                <wp:positionH relativeFrom="page">
                  <wp:posOffset>1611115</wp:posOffset>
                </wp:positionH>
                <wp:positionV relativeFrom="paragraph">
                  <wp:posOffset>127397</wp:posOffset>
                </wp:positionV>
                <wp:extent cx="4881245" cy="6350"/>
                <wp:effectExtent l="0" t="0" r="0" b="0"/>
                <wp:wrapTopAndBottom/>
                <wp:docPr id="102" name="Graphic 102"/>
                <wp:cNvGraphicFramePr>
                  <a:graphicFrameLocks/>
                </wp:cNvGraphicFramePr>
                <a:graphic>
                  <a:graphicData uri="http://schemas.microsoft.com/office/word/2010/wordprocessingShape">
                    <wps:wsp>
                      <wps:cNvPr id="102" name="Graphic 102"/>
                      <wps:cNvSpPr/>
                      <wps:spPr>
                        <a:xfrm>
                          <a:off x="0" y="0"/>
                          <a:ext cx="4881245" cy="6350"/>
                        </a:xfrm>
                        <a:custGeom>
                          <a:avLst/>
                          <a:gdLst/>
                          <a:ahLst/>
                          <a:cxnLst/>
                          <a:rect l="l" t="t" r="r" b="b"/>
                          <a:pathLst>
                            <a:path w="4881245" h="6350">
                              <a:moveTo>
                                <a:pt x="4880743" y="0"/>
                              </a:moveTo>
                              <a:lnTo>
                                <a:pt x="0" y="0"/>
                              </a:lnTo>
                              <a:lnTo>
                                <a:pt x="0" y="6101"/>
                              </a:lnTo>
                              <a:lnTo>
                                <a:pt x="4880743" y="6101"/>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10.031289pt;width:384.3105pt;height:.480469pt;mso-position-horizontal-relative:page;mso-position-vertical-relative:paragraph;z-index:-15699968;mso-wrap-distance-left:0;mso-wrap-distance-right:0" id="docshape66" filled="true" fillcolor="#4f80bc" stroked="false">
                <v:fill type="solid"/>
                <w10:wrap type="topAndBottom"/>
              </v:rect>
            </w:pict>
          </mc:Fallback>
        </mc:AlternateContent>
      </w:r>
    </w:p>
    <w:p>
      <w:pPr>
        <w:pStyle w:val="BodyText"/>
        <w:ind w:left="0"/>
        <w:jc w:val="left"/>
        <w:rPr>
          <w:b/>
        </w:rPr>
      </w:pPr>
    </w:p>
    <w:p>
      <w:pPr>
        <w:pStyle w:val="BodyText"/>
        <w:ind w:left="0"/>
        <w:jc w:val="left"/>
        <w:rPr>
          <w:b/>
        </w:rPr>
      </w:pPr>
    </w:p>
    <w:p>
      <w:pPr>
        <w:spacing w:line="322" w:lineRule="exact" w:before="0"/>
        <w:ind w:left="1414" w:right="716" w:firstLine="0"/>
        <w:jc w:val="center"/>
        <w:rPr>
          <w:b/>
          <w:sz w:val="28"/>
        </w:rPr>
      </w:pPr>
      <w:r>
        <w:rPr>
          <w:b/>
          <w:color w:val="006FC0"/>
          <w:sz w:val="28"/>
        </w:rPr>
        <w:t>Уникальные</w:t>
      </w:r>
      <w:r>
        <w:rPr>
          <w:b/>
          <w:color w:val="006FC0"/>
          <w:spacing w:val="-9"/>
          <w:sz w:val="28"/>
        </w:rPr>
        <w:t> </w:t>
      </w:r>
      <w:r>
        <w:rPr>
          <w:b/>
          <w:color w:val="006FC0"/>
          <w:spacing w:val="-4"/>
          <w:sz w:val="28"/>
        </w:rPr>
        <w:t>места</w:t>
      </w:r>
    </w:p>
    <w:p>
      <w:pPr>
        <w:pStyle w:val="Heading2"/>
        <w:spacing w:line="240" w:lineRule="auto"/>
        <w:ind w:left="700" w:right="5620"/>
        <w:jc w:val="center"/>
        <w:rPr>
          <w:u w:val="none"/>
        </w:rPr>
      </w:pPr>
      <w:r>
        <w:rPr>
          <w:u w:val="single"/>
        </w:rPr>
        <w:t>Свято-Никольский</w:t>
      </w:r>
      <w:r>
        <w:rPr>
          <w:spacing w:val="-19"/>
          <w:u w:val="single"/>
        </w:rPr>
        <w:t> </w:t>
      </w:r>
      <w:r>
        <w:rPr>
          <w:spacing w:val="-4"/>
          <w:u w:val="single"/>
        </w:rPr>
        <w:t>храм</w:t>
      </w:r>
    </w:p>
    <w:p>
      <w:pPr>
        <w:pStyle w:val="BodyText"/>
        <w:ind w:right="846" w:firstLine="566"/>
      </w:pPr>
      <w:r>
        <w:rPr/>
        <w:t>Каменный храм заложен 30 июля 1911 г., но за неимением средств строительство сильно затягивалось. Bо дворе строящегося храма николаевцы посещали</w:t>
      </w:r>
      <w:r>
        <w:rPr>
          <w:spacing w:val="-9"/>
        </w:rPr>
        <w:t> </w:t>
      </w:r>
      <w:r>
        <w:rPr/>
        <w:t>временное</w:t>
      </w:r>
      <w:r>
        <w:rPr>
          <w:spacing w:val="-9"/>
        </w:rPr>
        <w:t> </w:t>
      </w:r>
      <w:r>
        <w:rPr/>
        <w:t>помещение,</w:t>
      </w:r>
      <w:r>
        <w:rPr>
          <w:spacing w:val="-9"/>
        </w:rPr>
        <w:t> </w:t>
      </w:r>
      <w:r>
        <w:rPr/>
        <w:t>в</w:t>
      </w:r>
      <w:r>
        <w:rPr>
          <w:spacing w:val="-10"/>
        </w:rPr>
        <w:t> </w:t>
      </w:r>
      <w:r>
        <w:rPr/>
        <w:t>котором</w:t>
      </w:r>
      <w:r>
        <w:rPr>
          <w:spacing w:val="-12"/>
        </w:rPr>
        <w:t> </w:t>
      </w:r>
      <w:r>
        <w:rPr/>
        <w:t>была</w:t>
      </w:r>
      <w:r>
        <w:rPr>
          <w:spacing w:val="-9"/>
        </w:rPr>
        <w:t> </w:t>
      </w:r>
      <w:r>
        <w:rPr/>
        <w:t>школа.</w:t>
      </w:r>
      <w:r>
        <w:rPr>
          <w:spacing w:val="-9"/>
        </w:rPr>
        <w:t> </w:t>
      </w:r>
      <w:r>
        <w:rPr/>
        <w:t>B</w:t>
      </w:r>
      <w:r>
        <w:rPr>
          <w:spacing w:val="-9"/>
        </w:rPr>
        <w:t> </w:t>
      </w:r>
      <w:r>
        <w:rPr/>
        <w:t>1913</w:t>
      </w:r>
      <w:r>
        <w:rPr>
          <w:spacing w:val="-8"/>
        </w:rPr>
        <w:t> </w:t>
      </w:r>
      <w:r>
        <w:rPr/>
        <w:t>г.</w:t>
      </w:r>
      <w:r>
        <w:rPr>
          <w:spacing w:val="-10"/>
        </w:rPr>
        <w:t> </w:t>
      </w:r>
      <w:r>
        <w:rPr/>
        <w:t>был</w:t>
      </w:r>
      <w:r>
        <w:rPr>
          <w:spacing w:val="-10"/>
        </w:rPr>
        <w:t> </w:t>
      </w:r>
      <w:r>
        <w:rPr/>
        <w:t>открыт Николаевский приход, который выделился из прихода железнодорожной Спасской церкви при станции Красноярск. Освящение каменной церкви состоялось</w:t>
      </w:r>
      <w:r>
        <w:rPr>
          <w:spacing w:val="-18"/>
        </w:rPr>
        <w:t> </w:t>
      </w:r>
      <w:r>
        <w:rPr/>
        <w:t>21</w:t>
      </w:r>
      <w:r>
        <w:rPr>
          <w:spacing w:val="-17"/>
        </w:rPr>
        <w:t> </w:t>
      </w:r>
      <w:r>
        <w:rPr/>
        <w:t>декабря</w:t>
      </w:r>
      <w:r>
        <w:rPr>
          <w:spacing w:val="-18"/>
        </w:rPr>
        <w:t> </w:t>
      </w:r>
      <w:r>
        <w:rPr/>
        <w:t>1914</w:t>
      </w:r>
      <w:r>
        <w:rPr>
          <w:spacing w:val="-17"/>
        </w:rPr>
        <w:t> </w:t>
      </w:r>
      <w:r>
        <w:rPr/>
        <w:t>г.</w:t>
      </w:r>
      <w:r>
        <w:rPr>
          <w:spacing w:val="-18"/>
        </w:rPr>
        <w:t> </w:t>
      </w:r>
      <w:r>
        <w:rPr/>
        <w:t>Она</w:t>
      </w:r>
      <w:r>
        <w:rPr>
          <w:spacing w:val="-17"/>
        </w:rPr>
        <w:t> </w:t>
      </w:r>
      <w:r>
        <w:rPr/>
        <w:t>была</w:t>
      </w:r>
      <w:r>
        <w:rPr>
          <w:spacing w:val="-18"/>
        </w:rPr>
        <w:t> </w:t>
      </w:r>
      <w:r>
        <w:rPr/>
        <w:t>создана</w:t>
      </w:r>
      <w:r>
        <w:rPr>
          <w:spacing w:val="-17"/>
        </w:rPr>
        <w:t> </w:t>
      </w:r>
      <w:r>
        <w:rPr/>
        <w:t>на</w:t>
      </w:r>
      <w:r>
        <w:rPr>
          <w:spacing w:val="-18"/>
        </w:rPr>
        <w:t> </w:t>
      </w:r>
      <w:r>
        <w:rPr/>
        <w:t>основе</w:t>
      </w:r>
      <w:r>
        <w:rPr>
          <w:spacing w:val="-17"/>
        </w:rPr>
        <w:t> </w:t>
      </w:r>
      <w:r>
        <w:rPr/>
        <w:t>образцового</w:t>
      </w:r>
      <w:r>
        <w:rPr>
          <w:spacing w:val="-18"/>
        </w:rPr>
        <w:t> </w:t>
      </w:r>
      <w:r>
        <w:rPr/>
        <w:t>проекта и «привязана» к месту архитектором С. Г. Дриженко. Каменная церковь не сохранилась, к концу 1940-х гг. она была окончательно разрушена.</w:t>
      </w:r>
    </w:p>
    <w:p>
      <w:pPr>
        <w:pStyle w:val="BodyText"/>
        <w:ind w:left="1548"/>
      </w:pPr>
      <w:r>
        <w:rPr/>
        <w:t>Адрес:</w:t>
      </w:r>
      <w:r>
        <w:rPr>
          <w:spacing w:val="-6"/>
        </w:rPr>
        <w:t> </w:t>
      </w:r>
      <w:r>
        <w:rPr/>
        <w:t>Улица</w:t>
      </w:r>
      <w:r>
        <w:rPr>
          <w:spacing w:val="-7"/>
        </w:rPr>
        <w:t> </w:t>
      </w:r>
      <w:r>
        <w:rPr/>
        <w:t>Пролетарская,</w:t>
      </w:r>
      <w:r>
        <w:rPr>
          <w:spacing w:val="-10"/>
        </w:rPr>
        <w:t> </w:t>
      </w:r>
      <w:r>
        <w:rPr>
          <w:spacing w:val="-4"/>
        </w:rPr>
        <w:t>157/1</w:t>
      </w:r>
    </w:p>
    <w:p>
      <w:pPr>
        <w:pStyle w:val="BodyText"/>
        <w:spacing w:after="0"/>
        <w:sectPr>
          <w:pgSz w:w="11910" w:h="16840"/>
          <w:pgMar w:header="0" w:footer="970" w:top="1040" w:bottom="1200" w:left="720" w:right="0"/>
        </w:sectPr>
      </w:pPr>
    </w:p>
    <w:p>
      <w:pPr>
        <w:pStyle w:val="Heading2"/>
        <w:spacing w:line="321" w:lineRule="exact" w:before="72"/>
        <w:rPr>
          <w:u w:val="none"/>
        </w:rPr>
      </w:pPr>
      <w:r>
        <w:rPr>
          <w:u w:val="single"/>
        </w:rPr>
        <w:t>Парк</w:t>
      </w:r>
      <w:r>
        <w:rPr>
          <w:spacing w:val="-8"/>
          <w:u w:val="single"/>
        </w:rPr>
        <w:t> </w:t>
      </w:r>
      <w:r>
        <w:rPr>
          <w:u w:val="single"/>
        </w:rPr>
        <w:t>«Гвардейский»</w:t>
      </w:r>
      <w:r>
        <w:rPr>
          <w:spacing w:val="-6"/>
          <w:u w:val="single"/>
        </w:rPr>
        <w:t> </w:t>
      </w:r>
      <w:r>
        <w:rPr>
          <w:u w:val="single"/>
        </w:rPr>
        <w:t>и</w:t>
      </w:r>
      <w:r>
        <w:rPr>
          <w:spacing w:val="-8"/>
          <w:u w:val="single"/>
        </w:rPr>
        <w:t> </w:t>
      </w:r>
      <w:r>
        <w:rPr>
          <w:u w:val="single"/>
        </w:rPr>
        <w:t>Стела</w:t>
      </w:r>
      <w:r>
        <w:rPr>
          <w:spacing w:val="-6"/>
          <w:u w:val="single"/>
        </w:rPr>
        <w:t> </w:t>
      </w:r>
      <w:r>
        <w:rPr>
          <w:u w:val="single"/>
        </w:rPr>
        <w:t>защитникам</w:t>
      </w:r>
      <w:r>
        <w:rPr>
          <w:spacing w:val="-6"/>
          <w:u w:val="single"/>
        </w:rPr>
        <w:t> </w:t>
      </w:r>
      <w:r>
        <w:rPr>
          <w:spacing w:val="-2"/>
          <w:u w:val="single"/>
        </w:rPr>
        <w:t>Родины</w:t>
      </w:r>
    </w:p>
    <w:p>
      <w:pPr>
        <w:pStyle w:val="BodyText"/>
        <w:ind w:right="844" w:firstLine="566"/>
      </w:pPr>
      <w:r>
        <w:rPr/>
        <w:t>С 20-х годов прошлого века на месте парка «Гвардейский» размещались военные лагеря. Сюда со всего края прибывали призывники для комплектования воинских</w:t>
      </w:r>
      <w:r>
        <w:rPr>
          <w:spacing w:val="-2"/>
        </w:rPr>
        <w:t> </w:t>
      </w:r>
      <w:r>
        <w:rPr/>
        <w:t>формирований.</w:t>
      </w:r>
      <w:r>
        <w:rPr>
          <w:spacing w:val="-1"/>
        </w:rPr>
        <w:t> </w:t>
      </w:r>
      <w:r>
        <w:rPr/>
        <w:t>Некоторые из</w:t>
      </w:r>
      <w:r>
        <w:rPr>
          <w:spacing w:val="-3"/>
        </w:rPr>
        <w:t> </w:t>
      </w:r>
      <w:r>
        <w:rPr/>
        <w:t>деревьев</w:t>
      </w:r>
      <w:r>
        <w:rPr>
          <w:spacing w:val="-1"/>
        </w:rPr>
        <w:t> </w:t>
      </w:r>
      <w:r>
        <w:rPr/>
        <w:t>парка</w:t>
      </w:r>
      <w:r>
        <w:rPr>
          <w:spacing w:val="-2"/>
        </w:rPr>
        <w:t> </w:t>
      </w:r>
      <w:r>
        <w:rPr/>
        <w:t>были посажены как раз в то время для маскировки казарм, гаражей и армейского штаба. 19 августа 1939 года здесь была сформирована 119-я стрелковая </w:t>
      </w:r>
      <w:r>
        <w:rPr>
          <w:spacing w:val="-2"/>
        </w:rPr>
        <w:t>дивизия.</w:t>
      </w:r>
    </w:p>
    <w:p>
      <w:pPr>
        <w:pStyle w:val="BodyText"/>
        <w:ind w:left="1548"/>
      </w:pPr>
      <w:r>
        <w:rPr/>
        <w:t>Адрес:</w:t>
      </w:r>
      <w:r>
        <w:rPr>
          <w:spacing w:val="-6"/>
        </w:rPr>
        <w:t> </w:t>
      </w:r>
      <w:r>
        <w:rPr>
          <w:color w:val="000000"/>
          <w:shd w:fill="F9F9F9" w:color="auto" w:val="clear"/>
        </w:rPr>
        <w:t>Зелëная</w:t>
      </w:r>
      <w:r>
        <w:rPr>
          <w:color w:val="000000"/>
          <w:spacing w:val="-4"/>
          <w:shd w:fill="F9F9F9" w:color="auto" w:val="clear"/>
        </w:rPr>
        <w:t> </w:t>
      </w:r>
      <w:r>
        <w:rPr>
          <w:color w:val="000000"/>
          <w:shd w:fill="F9F9F9" w:color="auto" w:val="clear"/>
        </w:rPr>
        <w:t>Роща</w:t>
      </w:r>
      <w:r>
        <w:rPr>
          <w:color w:val="000000"/>
          <w:spacing w:val="-4"/>
          <w:shd w:fill="F9F9F9" w:color="auto" w:val="clear"/>
        </w:rPr>
        <w:t> </w:t>
      </w:r>
      <w:r>
        <w:rPr>
          <w:color w:val="000000"/>
          <w:shd w:fill="F9F9F9" w:color="auto" w:val="clear"/>
        </w:rPr>
        <w:t>м-н,</w:t>
      </w:r>
      <w:r>
        <w:rPr>
          <w:color w:val="000000"/>
          <w:spacing w:val="-5"/>
          <w:shd w:fill="F9F9F9" w:color="auto" w:val="clear"/>
        </w:rPr>
        <w:t> </w:t>
      </w:r>
      <w:r>
        <w:rPr>
          <w:color w:val="000000"/>
          <w:shd w:fill="F9F9F9" w:color="auto" w:val="clear"/>
        </w:rPr>
        <w:t>Советский</w:t>
      </w:r>
      <w:r>
        <w:rPr>
          <w:color w:val="000000"/>
          <w:spacing w:val="-7"/>
          <w:shd w:fill="F9F9F9" w:color="auto" w:val="clear"/>
        </w:rPr>
        <w:t> </w:t>
      </w:r>
      <w:r>
        <w:rPr>
          <w:color w:val="000000"/>
          <w:spacing w:val="-2"/>
          <w:shd w:fill="F9F9F9" w:color="auto" w:val="clear"/>
        </w:rPr>
        <w:t>район</w:t>
      </w:r>
    </w:p>
    <w:p>
      <w:pPr>
        <w:pStyle w:val="BodyText"/>
        <w:spacing w:before="3"/>
        <w:ind w:left="0"/>
        <w:jc w:val="left"/>
      </w:pPr>
    </w:p>
    <w:p>
      <w:pPr>
        <w:pStyle w:val="Heading2"/>
        <w:rPr>
          <w:u w:val="none"/>
        </w:rPr>
      </w:pPr>
      <w:r>
        <w:rPr>
          <w:u w:val="single"/>
        </w:rPr>
        <w:t>Музей</w:t>
      </w:r>
      <w:r>
        <w:rPr>
          <w:spacing w:val="-8"/>
          <w:u w:val="single"/>
        </w:rPr>
        <w:t> </w:t>
      </w:r>
      <w:r>
        <w:rPr>
          <w:u w:val="single"/>
        </w:rPr>
        <w:t>«Мемориал</w:t>
      </w:r>
      <w:r>
        <w:rPr>
          <w:spacing w:val="-8"/>
          <w:u w:val="single"/>
        </w:rPr>
        <w:t> </w:t>
      </w:r>
      <w:r>
        <w:rPr>
          <w:spacing w:val="-2"/>
          <w:u w:val="single"/>
        </w:rPr>
        <w:t>Победы»</w:t>
      </w:r>
    </w:p>
    <w:p>
      <w:pPr>
        <w:pStyle w:val="BodyText"/>
        <w:ind w:right="845" w:firstLine="566"/>
      </w:pPr>
      <w:r>
        <w:rPr/>
        <w:t>B</w:t>
      </w:r>
      <w:r>
        <w:rPr>
          <w:spacing w:val="-18"/>
        </w:rPr>
        <w:t> </w:t>
      </w:r>
      <w:r>
        <w:rPr/>
        <w:t>период</w:t>
      </w:r>
      <w:r>
        <w:rPr>
          <w:spacing w:val="-17"/>
        </w:rPr>
        <w:t> </w:t>
      </w:r>
      <w:r>
        <w:rPr/>
        <w:t>активной</w:t>
      </w:r>
      <w:r>
        <w:rPr>
          <w:spacing w:val="-18"/>
        </w:rPr>
        <w:t> </w:t>
      </w:r>
      <w:r>
        <w:rPr/>
        <w:t>подготовки</w:t>
      </w:r>
      <w:r>
        <w:rPr>
          <w:spacing w:val="-17"/>
        </w:rPr>
        <w:t> </w:t>
      </w:r>
      <w:r>
        <w:rPr/>
        <w:t>к</w:t>
      </w:r>
      <w:r>
        <w:rPr>
          <w:spacing w:val="-18"/>
        </w:rPr>
        <w:t> </w:t>
      </w:r>
      <w:r>
        <w:rPr/>
        <w:t>празднованию</w:t>
      </w:r>
      <w:r>
        <w:rPr>
          <w:spacing w:val="-17"/>
        </w:rPr>
        <w:t> </w:t>
      </w:r>
      <w:r>
        <w:rPr/>
        <w:t>30-летия</w:t>
      </w:r>
      <w:r>
        <w:rPr>
          <w:spacing w:val="-18"/>
        </w:rPr>
        <w:t> </w:t>
      </w:r>
      <w:r>
        <w:rPr/>
        <w:t>Победы</w:t>
      </w:r>
      <w:r>
        <w:rPr>
          <w:spacing w:val="-17"/>
        </w:rPr>
        <w:t> </w:t>
      </w:r>
      <w:r>
        <w:rPr/>
        <w:t>крайком КПСС постановил «заложить в г. Красноярске мемориальный комплекс сибирякам-красноярцам, погибшим на фронтах Bеликой Отечественной войны». На месте захоронения умерших от ран бойцов Красной Армии было принято</w:t>
      </w:r>
      <w:r>
        <w:rPr>
          <w:spacing w:val="-11"/>
        </w:rPr>
        <w:t> </w:t>
      </w:r>
      <w:r>
        <w:rPr/>
        <w:t>решение</w:t>
      </w:r>
      <w:r>
        <w:rPr>
          <w:spacing w:val="-10"/>
        </w:rPr>
        <w:t> </w:t>
      </w:r>
      <w:r>
        <w:rPr/>
        <w:t>возвести</w:t>
      </w:r>
      <w:r>
        <w:rPr>
          <w:spacing w:val="-10"/>
        </w:rPr>
        <w:t> </w:t>
      </w:r>
      <w:r>
        <w:rPr/>
        <w:t>мемориал</w:t>
      </w:r>
      <w:r>
        <w:rPr>
          <w:spacing w:val="-11"/>
        </w:rPr>
        <w:t> </w:t>
      </w:r>
      <w:r>
        <w:rPr/>
        <w:t>и</w:t>
      </w:r>
      <w:r>
        <w:rPr>
          <w:spacing w:val="-10"/>
        </w:rPr>
        <w:t> </w:t>
      </w:r>
      <w:r>
        <w:rPr/>
        <w:t>разместить</w:t>
      </w:r>
      <w:r>
        <w:rPr>
          <w:spacing w:val="-11"/>
        </w:rPr>
        <w:t> </w:t>
      </w:r>
      <w:r>
        <w:rPr/>
        <w:t>в</w:t>
      </w:r>
      <w:r>
        <w:rPr>
          <w:spacing w:val="-11"/>
        </w:rPr>
        <w:t> </w:t>
      </w:r>
      <w:r>
        <w:rPr/>
        <w:t>нем</w:t>
      </w:r>
      <w:r>
        <w:rPr>
          <w:spacing w:val="-10"/>
        </w:rPr>
        <w:t> </w:t>
      </w:r>
      <w:r>
        <w:rPr/>
        <w:t>имена</w:t>
      </w:r>
      <w:r>
        <w:rPr>
          <w:spacing w:val="-10"/>
        </w:rPr>
        <w:t> </w:t>
      </w:r>
      <w:r>
        <w:rPr/>
        <w:t>всех</w:t>
      </w:r>
      <w:r>
        <w:rPr>
          <w:spacing w:val="-12"/>
        </w:rPr>
        <w:t> </w:t>
      </w:r>
      <w:r>
        <w:rPr/>
        <w:t>погибших красноярцев. Торжественное открытие мемориального комплекса состоялось 9 мая 1975 года.</w:t>
      </w:r>
    </w:p>
    <w:p>
      <w:pPr>
        <w:pStyle w:val="BodyText"/>
        <w:ind w:left="1548"/>
      </w:pPr>
      <w:r>
        <w:rPr/>
        <w:t>Адрес:</w:t>
      </w:r>
      <w:r>
        <w:rPr>
          <w:spacing w:val="-5"/>
        </w:rPr>
        <w:t> </w:t>
      </w:r>
      <w:r>
        <w:rPr>
          <w:color w:val="000000"/>
          <w:shd w:fill="F9F9F9" w:color="auto" w:val="clear"/>
        </w:rPr>
        <w:t>Площадь</w:t>
      </w:r>
      <w:r>
        <w:rPr>
          <w:color w:val="000000"/>
          <w:spacing w:val="-7"/>
          <w:shd w:fill="F9F9F9" w:color="auto" w:val="clear"/>
        </w:rPr>
        <w:t> </w:t>
      </w:r>
      <w:r>
        <w:rPr>
          <w:color w:val="000000"/>
          <w:shd w:fill="F9F9F9" w:color="auto" w:val="clear"/>
        </w:rPr>
        <w:t>Победы,</w:t>
      </w:r>
      <w:r>
        <w:rPr>
          <w:color w:val="000000"/>
          <w:spacing w:val="-7"/>
          <w:shd w:fill="F9F9F9" w:color="auto" w:val="clear"/>
        </w:rPr>
        <w:t> </w:t>
      </w:r>
      <w:r>
        <w:rPr>
          <w:color w:val="000000"/>
          <w:shd w:fill="F9F9F9" w:color="auto" w:val="clear"/>
        </w:rPr>
        <w:t>улица</w:t>
      </w:r>
      <w:r>
        <w:rPr>
          <w:color w:val="000000"/>
          <w:spacing w:val="-6"/>
          <w:shd w:fill="F9F9F9" w:color="auto" w:val="clear"/>
        </w:rPr>
        <w:t> </w:t>
      </w:r>
      <w:r>
        <w:rPr>
          <w:color w:val="000000"/>
          <w:shd w:fill="F9F9F9" w:color="auto" w:val="clear"/>
        </w:rPr>
        <w:t>Дудинская,</w:t>
      </w:r>
      <w:r>
        <w:rPr>
          <w:color w:val="000000"/>
          <w:spacing w:val="-6"/>
          <w:shd w:fill="F9F9F9" w:color="auto" w:val="clear"/>
        </w:rPr>
        <w:t> </w:t>
      </w:r>
      <w:r>
        <w:rPr>
          <w:color w:val="000000"/>
          <w:spacing w:val="-5"/>
          <w:shd w:fill="F9F9F9" w:color="auto" w:val="clear"/>
        </w:rPr>
        <w:t>2а</w:t>
      </w:r>
    </w:p>
    <w:p>
      <w:pPr>
        <w:pStyle w:val="Heading2"/>
        <w:spacing w:before="2"/>
        <w:rPr>
          <w:u w:val="none"/>
        </w:rPr>
      </w:pPr>
      <w:r>
        <w:rPr>
          <w:u w:val="single"/>
        </w:rPr>
        <w:t>Памятник</w:t>
      </w:r>
      <w:r>
        <w:rPr>
          <w:spacing w:val="-8"/>
          <w:u w:val="single"/>
        </w:rPr>
        <w:t> </w:t>
      </w:r>
      <w:r>
        <w:rPr>
          <w:u w:val="single"/>
        </w:rPr>
        <w:t>Андрею</w:t>
      </w:r>
      <w:r>
        <w:rPr>
          <w:spacing w:val="-8"/>
          <w:u w:val="single"/>
        </w:rPr>
        <w:t> </w:t>
      </w:r>
      <w:r>
        <w:rPr>
          <w:u w:val="single"/>
        </w:rPr>
        <w:t>Дубенскому</w:t>
      </w:r>
      <w:r>
        <w:rPr>
          <w:spacing w:val="-4"/>
          <w:u w:val="single"/>
        </w:rPr>
        <w:t> </w:t>
      </w:r>
      <w:r>
        <w:rPr>
          <w:u w:val="single"/>
        </w:rPr>
        <w:t>–</w:t>
      </w:r>
      <w:r>
        <w:rPr>
          <w:spacing w:val="-8"/>
          <w:u w:val="single"/>
        </w:rPr>
        <w:t> </w:t>
      </w:r>
      <w:r>
        <w:rPr>
          <w:u w:val="single"/>
        </w:rPr>
        <w:t>основателю</w:t>
      </w:r>
      <w:r>
        <w:rPr>
          <w:spacing w:val="-7"/>
          <w:u w:val="single"/>
        </w:rPr>
        <w:t> </w:t>
      </w:r>
      <w:r>
        <w:rPr>
          <w:u w:val="single"/>
        </w:rPr>
        <w:t>Красного</w:t>
      </w:r>
      <w:r>
        <w:rPr>
          <w:spacing w:val="-8"/>
          <w:u w:val="single"/>
        </w:rPr>
        <w:t> </w:t>
      </w:r>
      <w:r>
        <w:rPr>
          <w:spacing w:val="-5"/>
          <w:u w:val="single"/>
        </w:rPr>
        <w:t>Яра</w:t>
      </w:r>
    </w:p>
    <w:p>
      <w:pPr>
        <w:pStyle w:val="BodyText"/>
        <w:spacing w:line="242" w:lineRule="auto"/>
        <w:ind w:right="843" w:firstLine="566"/>
      </w:pPr>
      <w:r>
        <w:rPr/>
        <w:t>Андрей</w:t>
      </w:r>
      <w:r>
        <w:rPr>
          <w:spacing w:val="-18"/>
        </w:rPr>
        <w:t> </w:t>
      </w:r>
      <w:r>
        <w:rPr/>
        <w:t>Ануфриевич</w:t>
      </w:r>
      <w:r>
        <w:rPr>
          <w:spacing w:val="-17"/>
        </w:rPr>
        <w:t> </w:t>
      </w:r>
      <w:r>
        <w:rPr/>
        <w:t>Дубенский</w:t>
      </w:r>
      <w:r>
        <w:rPr>
          <w:spacing w:val="-18"/>
        </w:rPr>
        <w:t> </w:t>
      </w:r>
      <w:r>
        <w:rPr/>
        <w:t>(конец</w:t>
      </w:r>
      <w:r>
        <w:rPr>
          <w:spacing w:val="-17"/>
        </w:rPr>
        <w:t> </w:t>
      </w:r>
      <w:r>
        <w:rPr/>
        <w:t>XVI -</w:t>
      </w:r>
      <w:r>
        <w:rPr>
          <w:spacing w:val="-18"/>
        </w:rPr>
        <w:t> </w:t>
      </w:r>
      <w:r>
        <w:rPr/>
        <w:t>около</w:t>
      </w:r>
      <w:r>
        <w:rPr>
          <w:spacing w:val="-16"/>
        </w:rPr>
        <w:t> </w:t>
      </w:r>
      <w:r>
        <w:rPr/>
        <w:t>1640)</w:t>
      </w:r>
      <w:r>
        <w:rPr>
          <w:spacing w:val="-2"/>
        </w:rPr>
        <w:t> </w:t>
      </w:r>
      <w:r>
        <w:rPr/>
        <w:t>-</w:t>
      </w:r>
      <w:r>
        <w:rPr>
          <w:spacing w:val="-18"/>
        </w:rPr>
        <w:t> </w:t>
      </w:r>
      <w:r>
        <w:rPr/>
        <w:t>боярский</w:t>
      </w:r>
      <w:r>
        <w:rPr>
          <w:spacing w:val="-17"/>
        </w:rPr>
        <w:t> </w:t>
      </w:r>
      <w:r>
        <w:rPr/>
        <w:t>сын, воевода, основатель Красноярского острога, давшего начало г. Красноярску.</w:t>
      </w:r>
    </w:p>
    <w:p>
      <w:pPr>
        <w:pStyle w:val="BodyText"/>
        <w:ind w:right="845" w:firstLine="566"/>
      </w:pPr>
      <w:r>
        <w:rPr/>
        <w:t>Памятник был открыт 30 августа 1997 года. Он поставлен на том самом месте,</w:t>
      </w:r>
      <w:r>
        <w:rPr>
          <w:spacing w:val="-18"/>
        </w:rPr>
        <w:t> </w:t>
      </w:r>
      <w:r>
        <w:rPr/>
        <w:t>где</w:t>
      </w:r>
      <w:r>
        <w:rPr>
          <w:spacing w:val="-15"/>
        </w:rPr>
        <w:t> </w:t>
      </w:r>
      <w:r>
        <w:rPr/>
        <w:t>Дубенский</w:t>
      </w:r>
      <w:r>
        <w:rPr>
          <w:spacing w:val="-14"/>
        </w:rPr>
        <w:t> </w:t>
      </w:r>
      <w:r>
        <w:rPr/>
        <w:t>написал</w:t>
      </w:r>
      <w:r>
        <w:rPr>
          <w:spacing w:val="-15"/>
        </w:rPr>
        <w:t> </w:t>
      </w:r>
      <w:r>
        <w:rPr/>
        <w:t>грамоту</w:t>
      </w:r>
      <w:r>
        <w:rPr>
          <w:spacing w:val="-18"/>
        </w:rPr>
        <w:t> </w:t>
      </w:r>
      <w:r>
        <w:rPr/>
        <w:t>царю</w:t>
      </w:r>
      <w:r>
        <w:rPr>
          <w:spacing w:val="-16"/>
        </w:rPr>
        <w:t> </w:t>
      </w:r>
      <w:r>
        <w:rPr/>
        <w:t>со</w:t>
      </w:r>
      <w:r>
        <w:rPr>
          <w:spacing w:val="-14"/>
        </w:rPr>
        <w:t> </w:t>
      </w:r>
      <w:r>
        <w:rPr/>
        <w:t>словами:</w:t>
      </w:r>
      <w:r>
        <w:rPr>
          <w:spacing w:val="-14"/>
        </w:rPr>
        <w:t> </w:t>
      </w:r>
      <w:r>
        <w:rPr/>
        <w:t>«на</w:t>
      </w:r>
      <w:r>
        <w:rPr>
          <w:spacing w:val="-17"/>
        </w:rPr>
        <w:t> </w:t>
      </w:r>
      <w:r>
        <w:rPr/>
        <w:t>яру</w:t>
      </w:r>
      <w:r>
        <w:rPr>
          <w:spacing w:val="-18"/>
        </w:rPr>
        <w:t> </w:t>
      </w:r>
      <w:r>
        <w:rPr/>
        <w:t>место</w:t>
      </w:r>
      <w:r>
        <w:rPr>
          <w:spacing w:val="-14"/>
        </w:rPr>
        <w:t> </w:t>
      </w:r>
      <w:r>
        <w:rPr/>
        <w:t>угожее, высоко</w:t>
      </w:r>
      <w:r>
        <w:rPr>
          <w:spacing w:val="-12"/>
        </w:rPr>
        <w:t> </w:t>
      </w:r>
      <w:r>
        <w:rPr/>
        <w:t>и</w:t>
      </w:r>
      <w:r>
        <w:rPr>
          <w:spacing w:val="-12"/>
        </w:rPr>
        <w:t> </w:t>
      </w:r>
      <w:r>
        <w:rPr/>
        <w:t>красно,</w:t>
      </w:r>
      <w:r>
        <w:rPr>
          <w:spacing w:val="-13"/>
        </w:rPr>
        <w:t> </w:t>
      </w:r>
      <w:r>
        <w:rPr/>
        <w:t>и</w:t>
      </w:r>
      <w:r>
        <w:rPr>
          <w:spacing w:val="-12"/>
        </w:rPr>
        <w:t> </w:t>
      </w:r>
      <w:r>
        <w:rPr/>
        <w:t>лес</w:t>
      </w:r>
      <w:r>
        <w:rPr>
          <w:spacing w:val="-12"/>
        </w:rPr>
        <w:t> </w:t>
      </w:r>
      <w:r>
        <w:rPr/>
        <w:t>близко</w:t>
      </w:r>
      <w:r>
        <w:rPr>
          <w:spacing w:val="-12"/>
        </w:rPr>
        <w:t> </w:t>
      </w:r>
      <w:r>
        <w:rPr/>
        <w:t>всякой</w:t>
      </w:r>
      <w:r>
        <w:rPr>
          <w:spacing w:val="-12"/>
        </w:rPr>
        <w:t> </w:t>
      </w:r>
      <w:r>
        <w:rPr/>
        <w:t>есть,</w:t>
      </w:r>
      <w:r>
        <w:rPr>
          <w:spacing w:val="-13"/>
        </w:rPr>
        <w:t> </w:t>
      </w:r>
      <w:r>
        <w:rPr/>
        <w:t>и</w:t>
      </w:r>
      <w:r>
        <w:rPr>
          <w:spacing w:val="-12"/>
        </w:rPr>
        <w:t> </w:t>
      </w:r>
      <w:r>
        <w:rPr/>
        <w:t>пашенных</w:t>
      </w:r>
      <w:r>
        <w:rPr>
          <w:spacing w:val="-12"/>
        </w:rPr>
        <w:t> </w:t>
      </w:r>
      <w:r>
        <w:rPr/>
        <w:t>мест</w:t>
      </w:r>
      <w:r>
        <w:rPr>
          <w:spacing w:val="-13"/>
        </w:rPr>
        <w:t> </w:t>
      </w:r>
      <w:r>
        <w:rPr/>
        <w:t>и</w:t>
      </w:r>
      <w:r>
        <w:rPr>
          <w:spacing w:val="-12"/>
        </w:rPr>
        <w:t> </w:t>
      </w:r>
      <w:r>
        <w:rPr/>
        <w:t>сенных</w:t>
      </w:r>
      <w:r>
        <w:rPr>
          <w:spacing w:val="-12"/>
        </w:rPr>
        <w:t> </w:t>
      </w:r>
      <w:r>
        <w:rPr/>
        <w:t>покосов много, и государев де острог на том месте поставить мочно».</w:t>
      </w:r>
    </w:p>
    <w:p>
      <w:pPr>
        <w:pStyle w:val="BodyText"/>
        <w:spacing w:line="321" w:lineRule="exact"/>
        <w:ind w:left="1548"/>
      </w:pPr>
      <w:r>
        <w:rPr/>
        <w:t>Адрес:</w:t>
      </w:r>
      <w:r>
        <w:rPr>
          <w:spacing w:val="-6"/>
        </w:rPr>
        <w:t> </w:t>
      </w:r>
      <w:r>
        <w:rPr/>
        <w:t>Советский</w:t>
      </w:r>
      <w:r>
        <w:rPr>
          <w:spacing w:val="-6"/>
        </w:rPr>
        <w:t> </w:t>
      </w:r>
      <w:r>
        <w:rPr/>
        <w:t>район,</w:t>
      </w:r>
      <w:r>
        <w:rPr>
          <w:spacing w:val="-6"/>
        </w:rPr>
        <w:t> </w:t>
      </w:r>
      <w:r>
        <w:rPr/>
        <w:t>улица</w:t>
      </w:r>
      <w:r>
        <w:rPr>
          <w:spacing w:val="-6"/>
        </w:rPr>
        <w:t> </w:t>
      </w:r>
      <w:r>
        <w:rPr>
          <w:spacing w:val="-2"/>
        </w:rPr>
        <w:t>Белинского</w:t>
      </w:r>
    </w:p>
    <w:p>
      <w:pPr>
        <w:pStyle w:val="Heading2"/>
        <w:rPr>
          <w:u w:val="none"/>
        </w:rPr>
      </w:pPr>
      <w:r>
        <w:rPr>
          <w:u w:val="single"/>
        </w:rPr>
        <w:t>Литературный</w:t>
      </w:r>
      <w:r>
        <w:rPr>
          <w:spacing w:val="-13"/>
          <w:u w:val="single"/>
        </w:rPr>
        <w:t> </w:t>
      </w:r>
      <w:r>
        <w:rPr>
          <w:spacing w:val="-2"/>
          <w:u w:val="single"/>
        </w:rPr>
        <w:t>музей</w:t>
      </w:r>
    </w:p>
    <w:p>
      <w:pPr>
        <w:pStyle w:val="BodyText"/>
        <w:ind w:right="845" w:firstLine="566"/>
      </w:pPr>
      <w:r>
        <w:rPr/>
        <w:t>B 19 веке здание принадлежало купеческой семье Цукерман. Идея создания музея возникла в 1946 году после открытия в Красноярске отделения</w:t>
      </w:r>
      <w:r>
        <w:rPr>
          <w:spacing w:val="-6"/>
        </w:rPr>
        <w:t> </w:t>
      </w:r>
      <w:r>
        <w:rPr/>
        <w:t>Союза</w:t>
      </w:r>
      <w:r>
        <w:rPr>
          <w:spacing w:val="-18"/>
        </w:rPr>
        <w:t> </w:t>
      </w:r>
      <w:r>
        <w:rPr/>
        <w:t>писателей.</w:t>
      </w:r>
      <w:r>
        <w:rPr>
          <w:spacing w:val="-17"/>
        </w:rPr>
        <w:t> </w:t>
      </w:r>
      <w:r>
        <w:rPr/>
        <w:t>Музей</w:t>
      </w:r>
      <w:r>
        <w:rPr>
          <w:spacing w:val="-18"/>
        </w:rPr>
        <w:t> </w:t>
      </w:r>
      <w:r>
        <w:rPr/>
        <w:t>создан</w:t>
      </w:r>
      <w:r>
        <w:rPr>
          <w:spacing w:val="-16"/>
        </w:rPr>
        <w:t> </w:t>
      </w:r>
      <w:r>
        <w:rPr/>
        <w:t>по</w:t>
      </w:r>
      <w:r>
        <w:rPr>
          <w:spacing w:val="-17"/>
        </w:rPr>
        <w:t> </w:t>
      </w:r>
      <w:r>
        <w:rPr/>
        <w:t>инициативе</w:t>
      </w:r>
      <w:r>
        <w:rPr>
          <w:spacing w:val="-4"/>
        </w:rPr>
        <w:t> </w:t>
      </w:r>
      <w:r>
        <w:rPr/>
        <w:t>B.</w:t>
      </w:r>
      <w:r>
        <w:rPr>
          <w:spacing w:val="-5"/>
        </w:rPr>
        <w:t> </w:t>
      </w:r>
      <w:r>
        <w:rPr/>
        <w:t>П.</w:t>
      </w:r>
      <w:r>
        <w:rPr>
          <w:spacing w:val="-5"/>
        </w:rPr>
        <w:t> </w:t>
      </w:r>
      <w:r>
        <w:rPr/>
        <w:t>Астафьева.</w:t>
      </w:r>
      <w:r>
        <w:rPr>
          <w:spacing w:val="-18"/>
        </w:rPr>
        <w:t> </w:t>
      </w:r>
      <w:r>
        <w:rPr/>
        <w:t>Он был открыт 6 июня 1997 года. Музей посвящен литературе о Сибири и сибирским писателям.</w:t>
      </w:r>
    </w:p>
    <w:p>
      <w:pPr>
        <w:pStyle w:val="BodyText"/>
        <w:spacing w:line="321" w:lineRule="exact"/>
        <w:ind w:left="1548"/>
      </w:pPr>
      <w:r>
        <w:rPr/>
        <w:t>Адрес:</w:t>
      </w:r>
      <w:r>
        <w:rPr>
          <w:spacing w:val="-5"/>
        </w:rPr>
        <w:t> </w:t>
      </w:r>
      <w:r>
        <w:rPr>
          <w:color w:val="000000"/>
          <w:shd w:fill="F9F9F9" w:color="auto" w:val="clear"/>
        </w:rPr>
        <w:t>Ленина</w:t>
      </w:r>
      <w:r>
        <w:rPr>
          <w:color w:val="000000"/>
          <w:spacing w:val="-6"/>
          <w:shd w:fill="F9F9F9" w:color="auto" w:val="clear"/>
        </w:rPr>
        <w:t> </w:t>
      </w:r>
      <w:r>
        <w:rPr>
          <w:color w:val="000000"/>
          <w:shd w:fill="F9F9F9" w:color="auto" w:val="clear"/>
        </w:rPr>
        <w:t>улица,</w:t>
      </w:r>
      <w:r>
        <w:rPr>
          <w:color w:val="000000"/>
          <w:spacing w:val="-6"/>
          <w:shd w:fill="F9F9F9" w:color="auto" w:val="clear"/>
        </w:rPr>
        <w:t> </w:t>
      </w:r>
      <w:r>
        <w:rPr>
          <w:color w:val="000000"/>
          <w:spacing w:val="-5"/>
          <w:shd w:fill="F9F9F9" w:color="auto" w:val="clear"/>
        </w:rPr>
        <w:t>66</w:t>
      </w:r>
    </w:p>
    <w:p>
      <w:pPr>
        <w:pStyle w:val="Heading2"/>
        <w:spacing w:before="4"/>
        <w:rPr>
          <w:u w:val="none"/>
        </w:rPr>
      </w:pPr>
      <w:r>
        <w:rPr>
          <w:u w:val="single"/>
        </w:rPr>
        <w:t>Храм</w:t>
      </w:r>
      <w:r>
        <w:rPr>
          <w:spacing w:val="-5"/>
          <w:u w:val="single"/>
        </w:rPr>
        <w:t> </w:t>
      </w:r>
      <w:r>
        <w:rPr>
          <w:u w:val="single"/>
        </w:rPr>
        <w:t>Иоанна</w:t>
      </w:r>
      <w:r>
        <w:rPr>
          <w:spacing w:val="-4"/>
          <w:u w:val="single"/>
        </w:rPr>
        <w:t> </w:t>
      </w:r>
      <w:r>
        <w:rPr>
          <w:spacing w:val="-2"/>
          <w:u w:val="single"/>
        </w:rPr>
        <w:t>Предтечи</w:t>
      </w:r>
    </w:p>
    <w:p>
      <w:pPr>
        <w:pStyle w:val="BodyText"/>
        <w:ind w:right="847" w:firstLine="566"/>
      </w:pPr>
      <w:r>
        <w:rPr/>
        <w:t>B 1864 году недалеко от Кафедрального собора Красноярска по проекту архитектора Александра Федоровича Хейна был построен деревянный архиерейский дом, который в 1890 году перестроили в ныне существующее каменное здание. При Архиерейском доме в 1896 году построена Церковь Иоанна Предтечи.</w:t>
      </w:r>
    </w:p>
    <w:p>
      <w:pPr>
        <w:pStyle w:val="BodyText"/>
        <w:ind w:left="1548"/>
      </w:pPr>
      <w:r>
        <w:rPr/>
        <w:t>Адрес:</w:t>
      </w:r>
      <w:r>
        <w:rPr>
          <w:spacing w:val="-4"/>
        </w:rPr>
        <w:t> </w:t>
      </w:r>
      <w:r>
        <w:rPr>
          <w:color w:val="000000"/>
          <w:shd w:fill="F9F9F9" w:color="auto" w:val="clear"/>
        </w:rPr>
        <w:t>Улица</w:t>
      </w:r>
      <w:r>
        <w:rPr>
          <w:color w:val="000000"/>
          <w:spacing w:val="-7"/>
          <w:shd w:fill="F9F9F9" w:color="auto" w:val="clear"/>
        </w:rPr>
        <w:t> </w:t>
      </w:r>
      <w:r>
        <w:rPr>
          <w:color w:val="000000"/>
          <w:shd w:fill="F9F9F9" w:color="auto" w:val="clear"/>
        </w:rPr>
        <w:t>Горького,</w:t>
      </w:r>
      <w:r>
        <w:rPr>
          <w:color w:val="000000"/>
          <w:spacing w:val="-7"/>
          <w:shd w:fill="F9F9F9" w:color="auto" w:val="clear"/>
        </w:rPr>
        <w:t> </w:t>
      </w:r>
      <w:r>
        <w:rPr>
          <w:color w:val="000000"/>
          <w:spacing w:val="-5"/>
          <w:shd w:fill="F9F9F9" w:color="auto" w:val="clear"/>
        </w:rPr>
        <w:t>27</w:t>
      </w:r>
    </w:p>
    <w:p>
      <w:pPr>
        <w:pStyle w:val="Heading2"/>
        <w:spacing w:line="240" w:lineRule="auto" w:before="2"/>
        <w:rPr>
          <w:u w:val="none"/>
        </w:rPr>
      </w:pPr>
      <w:r>
        <w:rPr/>
        <mc:AlternateContent>
          <mc:Choice Requires="wps">
            <w:drawing>
              <wp:anchor distT="0" distB="0" distL="0" distR="0" allowOverlap="1" layoutInCell="1" locked="0" behindDoc="0" simplePos="0" relativeHeight="15757824">
                <wp:simplePos x="0" y="0"/>
                <wp:positionH relativeFrom="page">
                  <wp:posOffset>1080814</wp:posOffset>
                </wp:positionH>
                <wp:positionV relativeFrom="paragraph">
                  <wp:posOffset>187439</wp:posOffset>
                </wp:positionV>
                <wp:extent cx="5941695" cy="633095"/>
                <wp:effectExtent l="0" t="0" r="0" b="0"/>
                <wp:wrapNone/>
                <wp:docPr id="103" name="Group 103"/>
                <wp:cNvGraphicFramePr>
                  <a:graphicFrameLocks/>
                </wp:cNvGraphicFramePr>
                <a:graphic>
                  <a:graphicData uri="http://schemas.microsoft.com/office/word/2010/wordprocessingGroup">
                    <wpg:wgp>
                      <wpg:cNvPr id="103" name="Group 103"/>
                      <wpg:cNvGrpSpPr/>
                      <wpg:grpSpPr>
                        <a:xfrm>
                          <a:off x="0" y="0"/>
                          <a:ext cx="5941695" cy="633095"/>
                          <a:chExt cx="5941695" cy="633095"/>
                        </a:xfrm>
                      </wpg:grpSpPr>
                      <wps:wsp>
                        <wps:cNvPr id="104" name="Graphic 104"/>
                        <wps:cNvSpPr/>
                        <wps:spPr>
                          <a:xfrm>
                            <a:off x="359619" y="0"/>
                            <a:ext cx="1193800" cy="15240"/>
                          </a:xfrm>
                          <a:custGeom>
                            <a:avLst/>
                            <a:gdLst/>
                            <a:ahLst/>
                            <a:cxnLst/>
                            <a:rect l="l" t="t" r="r" b="b"/>
                            <a:pathLst>
                              <a:path w="1193800" h="15240">
                                <a:moveTo>
                                  <a:pt x="0" y="15232"/>
                                </a:moveTo>
                                <a:lnTo>
                                  <a:pt x="1193603" y="15232"/>
                                </a:lnTo>
                                <a:lnTo>
                                  <a:pt x="1193603" y="0"/>
                                </a:lnTo>
                                <a:lnTo>
                                  <a:pt x="0" y="0"/>
                                </a:lnTo>
                                <a:lnTo>
                                  <a:pt x="0" y="15232"/>
                                </a:lnTo>
                                <a:close/>
                              </a:path>
                            </a:pathLst>
                          </a:custGeom>
                          <a:solidFill>
                            <a:srgbClr val="000000"/>
                          </a:solidFill>
                        </wps:spPr>
                        <wps:bodyPr wrap="square" lIns="0" tIns="0" rIns="0" bIns="0" rtlCol="0">
                          <a:prstTxWarp prst="textNoShape">
                            <a:avLst/>
                          </a:prstTxWarp>
                          <a:noAutofit/>
                        </wps:bodyPr>
                      </wps:wsp>
                      <wps:wsp>
                        <wps:cNvPr id="105" name="Graphic 105"/>
                        <wps:cNvSpPr/>
                        <wps:spPr>
                          <a:xfrm>
                            <a:off x="-6" y="15244"/>
                            <a:ext cx="5941695" cy="617855"/>
                          </a:xfrm>
                          <a:custGeom>
                            <a:avLst/>
                            <a:gdLst/>
                            <a:ahLst/>
                            <a:cxnLst/>
                            <a:rect l="l" t="t" r="r" b="b"/>
                            <a:pathLst>
                              <a:path w="5941695" h="617855">
                                <a:moveTo>
                                  <a:pt x="5941441" y="204165"/>
                                </a:moveTo>
                                <a:lnTo>
                                  <a:pt x="5941403" y="0"/>
                                </a:lnTo>
                                <a:lnTo>
                                  <a:pt x="359625" y="0"/>
                                </a:lnTo>
                                <a:lnTo>
                                  <a:pt x="359625" y="204165"/>
                                </a:lnTo>
                                <a:lnTo>
                                  <a:pt x="0" y="204165"/>
                                </a:lnTo>
                                <a:lnTo>
                                  <a:pt x="0" y="408673"/>
                                </a:lnTo>
                                <a:lnTo>
                                  <a:pt x="0" y="413232"/>
                                </a:lnTo>
                                <a:lnTo>
                                  <a:pt x="0" y="617448"/>
                                </a:lnTo>
                                <a:lnTo>
                                  <a:pt x="5941441" y="617448"/>
                                </a:lnTo>
                                <a:lnTo>
                                  <a:pt x="5941441" y="413232"/>
                                </a:lnTo>
                                <a:lnTo>
                                  <a:pt x="5941441" y="408673"/>
                                </a:lnTo>
                                <a:lnTo>
                                  <a:pt x="5941441" y="204165"/>
                                </a:lnTo>
                                <a:close/>
                              </a:path>
                            </a:pathLst>
                          </a:custGeom>
                          <a:solidFill>
                            <a:srgbClr val="F6F6F6"/>
                          </a:solidFill>
                        </wps:spPr>
                        <wps:bodyPr wrap="square" lIns="0" tIns="0" rIns="0" bIns="0" rtlCol="0">
                          <a:prstTxWarp prst="textNoShape">
                            <a:avLst/>
                          </a:prstTxWarp>
                          <a:noAutofit/>
                        </wps:bodyPr>
                      </wps:wsp>
                      <wps:wsp>
                        <wps:cNvPr id="106" name="Textbox 106"/>
                        <wps:cNvSpPr txBox="1"/>
                        <wps:spPr>
                          <a:xfrm>
                            <a:off x="0" y="15232"/>
                            <a:ext cx="5941695" cy="617855"/>
                          </a:xfrm>
                          <a:prstGeom prst="rect">
                            <a:avLst/>
                          </a:prstGeom>
                        </wps:spPr>
                        <wps:txbx>
                          <w:txbxContent>
                            <w:p>
                              <w:pPr>
                                <w:spacing w:before="0"/>
                                <w:ind w:left="-1" w:right="4" w:firstLine="566"/>
                                <w:jc w:val="both"/>
                                <w:rPr>
                                  <w:sz w:val="28"/>
                                </w:rPr>
                              </w:pPr>
                              <w:r>
                                <w:rPr>
                                  <w:sz w:val="28"/>
                                </w:rPr>
                                <w:t>B 1995 году, спустя год после скоропостижной смерти Бориса Яковлевича, главой местного самоуправления администрации г. Красноярска B.А.</w:t>
                              </w:r>
                              <w:r>
                                <w:rPr>
                                  <w:spacing w:val="76"/>
                                  <w:w w:val="150"/>
                                  <w:sz w:val="28"/>
                                </w:rPr>
                                <w:t>  </w:t>
                              </w:r>
                              <w:r>
                                <w:rPr>
                                  <w:sz w:val="28"/>
                                </w:rPr>
                                <w:t>Поздняковым</w:t>
                              </w:r>
                              <w:r>
                                <w:rPr>
                                  <w:spacing w:val="79"/>
                                  <w:w w:val="150"/>
                                  <w:sz w:val="28"/>
                                </w:rPr>
                                <w:t>  </w:t>
                              </w:r>
                              <w:r>
                                <w:rPr>
                                  <w:sz w:val="28"/>
                                </w:rPr>
                                <w:t>было</w:t>
                              </w:r>
                              <w:r>
                                <w:rPr>
                                  <w:spacing w:val="78"/>
                                  <w:w w:val="150"/>
                                  <w:sz w:val="28"/>
                                </w:rPr>
                                <w:t>  </w:t>
                              </w:r>
                              <w:r>
                                <w:rPr>
                                  <w:sz w:val="28"/>
                                </w:rPr>
                                <w:t>подписано</w:t>
                              </w:r>
                              <w:r>
                                <w:rPr>
                                  <w:spacing w:val="78"/>
                                  <w:w w:val="150"/>
                                  <w:sz w:val="28"/>
                                </w:rPr>
                                <w:t>  </w:t>
                              </w:r>
                              <w:r>
                                <w:rPr>
                                  <w:sz w:val="28"/>
                                </w:rPr>
                                <w:t>Постановление</w:t>
                              </w:r>
                              <w:r>
                                <w:rPr>
                                  <w:spacing w:val="78"/>
                                  <w:w w:val="150"/>
                                  <w:sz w:val="28"/>
                                </w:rPr>
                                <w:t>  </w:t>
                              </w:r>
                              <w:r>
                                <w:rPr>
                                  <w:sz w:val="28"/>
                                </w:rPr>
                                <w:t>о</w:t>
                              </w:r>
                              <w:r>
                                <w:rPr>
                                  <w:spacing w:val="79"/>
                                  <w:w w:val="150"/>
                                  <w:sz w:val="28"/>
                                </w:rPr>
                                <w:t>  </w:t>
                              </w:r>
                              <w:r>
                                <w:rPr>
                                  <w:spacing w:val="-2"/>
                                  <w:sz w:val="28"/>
                                </w:rPr>
                                <w:t>создании</w:t>
                              </w:r>
                            </w:p>
                          </w:txbxContent>
                        </wps:txbx>
                        <wps:bodyPr wrap="square" lIns="0" tIns="0" rIns="0" bIns="0" rtlCol="0">
                          <a:noAutofit/>
                        </wps:bodyPr>
                      </wps:wsp>
                    </wpg:wgp>
                  </a:graphicData>
                </a:graphic>
              </wp:anchor>
            </w:drawing>
          </mc:Choice>
          <mc:Fallback>
            <w:pict>
              <v:group style="position:absolute;margin-left:85.1035pt;margin-top:14.759018pt;width:467.85pt;height:49.85pt;mso-position-horizontal-relative:page;mso-position-vertical-relative:paragraph;z-index:15757824" id="docshapegroup67" coordorigin="1702,295" coordsize="9357,997">
                <v:rect style="position:absolute;left:2268;top:295;width:1880;height:24" id="docshape68" filled="true" fillcolor="#000000" stroked="false">
                  <v:fill type="solid"/>
                </v:rect>
                <v:shape style="position:absolute;left:1702;top:319;width:9357;height:973" id="docshape69" coordorigin="1702,319" coordsize="9357,973" path="m11059,641l11059,319,2268,319,2268,641,1702,641,1702,963,1702,970,1702,1292,11059,1292,11059,970,11059,963,11059,641xe" filled="true" fillcolor="#f6f6f6" stroked="false">
                  <v:path arrowok="t"/>
                  <v:fill type="solid"/>
                </v:shape>
                <v:shape style="position:absolute;left:1702;top:319;width:9357;height:973" type="#_x0000_t202" id="docshape70" filled="false" stroked="false">
                  <v:textbox inset="0,0,0,0">
                    <w:txbxContent>
                      <w:p>
                        <w:pPr>
                          <w:spacing w:before="0"/>
                          <w:ind w:left="-1" w:right="4" w:firstLine="566"/>
                          <w:jc w:val="both"/>
                          <w:rPr>
                            <w:sz w:val="28"/>
                          </w:rPr>
                        </w:pPr>
                        <w:r>
                          <w:rPr>
                            <w:sz w:val="28"/>
                          </w:rPr>
                          <w:t>B 1995 году, спустя год после скоропостижной смерти Бориса Яковлевича, главой местного самоуправления администрации г. Красноярска B.А.</w:t>
                        </w:r>
                        <w:r>
                          <w:rPr>
                            <w:spacing w:val="76"/>
                            <w:w w:val="150"/>
                            <w:sz w:val="28"/>
                          </w:rPr>
                          <w:t>  </w:t>
                        </w:r>
                        <w:r>
                          <w:rPr>
                            <w:sz w:val="28"/>
                          </w:rPr>
                          <w:t>Поздняковым</w:t>
                        </w:r>
                        <w:r>
                          <w:rPr>
                            <w:spacing w:val="79"/>
                            <w:w w:val="150"/>
                            <w:sz w:val="28"/>
                          </w:rPr>
                          <w:t>  </w:t>
                        </w:r>
                        <w:r>
                          <w:rPr>
                            <w:sz w:val="28"/>
                          </w:rPr>
                          <w:t>было</w:t>
                        </w:r>
                        <w:r>
                          <w:rPr>
                            <w:spacing w:val="78"/>
                            <w:w w:val="150"/>
                            <w:sz w:val="28"/>
                          </w:rPr>
                          <w:t>  </w:t>
                        </w:r>
                        <w:r>
                          <w:rPr>
                            <w:sz w:val="28"/>
                          </w:rPr>
                          <w:t>подписано</w:t>
                        </w:r>
                        <w:r>
                          <w:rPr>
                            <w:spacing w:val="78"/>
                            <w:w w:val="150"/>
                            <w:sz w:val="28"/>
                          </w:rPr>
                          <w:t>  </w:t>
                        </w:r>
                        <w:r>
                          <w:rPr>
                            <w:sz w:val="28"/>
                          </w:rPr>
                          <w:t>Постановление</w:t>
                        </w:r>
                        <w:r>
                          <w:rPr>
                            <w:spacing w:val="78"/>
                            <w:w w:val="150"/>
                            <w:sz w:val="28"/>
                          </w:rPr>
                          <w:t>  </w:t>
                        </w:r>
                        <w:r>
                          <w:rPr>
                            <w:sz w:val="28"/>
                          </w:rPr>
                          <w:t>о</w:t>
                        </w:r>
                        <w:r>
                          <w:rPr>
                            <w:spacing w:val="79"/>
                            <w:w w:val="150"/>
                            <w:sz w:val="28"/>
                          </w:rPr>
                          <w:t>  </w:t>
                        </w:r>
                        <w:r>
                          <w:rPr>
                            <w:spacing w:val="-2"/>
                            <w:sz w:val="28"/>
                          </w:rPr>
                          <w:t>создании</w:t>
                        </w:r>
                      </w:p>
                    </w:txbxContent>
                  </v:textbox>
                  <w10:wrap type="none"/>
                </v:shape>
                <w10:wrap type="none"/>
              </v:group>
            </w:pict>
          </mc:Fallback>
        </mc:AlternateContent>
      </w:r>
      <w:r>
        <w:rPr>
          <w:u w:val="none"/>
        </w:rPr>
        <w:t>Музей</w:t>
      </w:r>
      <w:r>
        <w:rPr>
          <w:spacing w:val="-5"/>
          <w:u w:val="none"/>
        </w:rPr>
        <w:t> </w:t>
      </w:r>
      <w:r>
        <w:rPr>
          <w:spacing w:val="-2"/>
          <w:u w:val="none"/>
        </w:rPr>
        <w:t>Ряузова</w:t>
      </w:r>
    </w:p>
    <w:p>
      <w:pPr>
        <w:pStyle w:val="Heading2"/>
        <w:spacing w:after="0" w:line="240" w:lineRule="auto"/>
        <w:sectPr>
          <w:pgSz w:w="11910" w:h="16840"/>
          <w:pgMar w:header="0" w:footer="970" w:top="1040" w:bottom="1200" w:left="720" w:right="0"/>
        </w:sectPr>
      </w:pPr>
    </w:p>
    <w:p>
      <w:pPr>
        <w:pStyle w:val="BodyText"/>
        <w:spacing w:line="242" w:lineRule="auto" w:before="67"/>
        <w:ind w:right="845"/>
        <w:jc w:val="left"/>
      </w:pPr>
      <w:r>
        <w:rPr>
          <w:color w:val="000000"/>
          <w:shd w:fill="F6F6F6" w:color="auto" w:val="clear"/>
        </w:rPr>
        <w:t>муниципального</w:t>
      </w:r>
      <w:r>
        <w:rPr>
          <w:color w:val="000000"/>
          <w:spacing w:val="40"/>
          <w:shd w:fill="F6F6F6" w:color="auto" w:val="clear"/>
        </w:rPr>
        <w:t> </w:t>
      </w:r>
      <w:r>
        <w:rPr>
          <w:color w:val="000000"/>
          <w:shd w:fill="F6F6F6" w:color="auto" w:val="clear"/>
        </w:rPr>
        <w:t>учреждения</w:t>
      </w:r>
      <w:r>
        <w:rPr>
          <w:color w:val="000000"/>
          <w:spacing w:val="40"/>
          <w:shd w:fill="F6F6F6" w:color="auto" w:val="clear"/>
        </w:rPr>
        <w:t> </w:t>
      </w:r>
      <w:r>
        <w:rPr>
          <w:color w:val="000000"/>
          <w:shd w:fill="F6F6F6" w:color="auto" w:val="clear"/>
        </w:rPr>
        <w:t>культуры</w:t>
      </w:r>
      <w:r>
        <w:rPr>
          <w:color w:val="000000"/>
          <w:spacing w:val="40"/>
          <w:shd w:fill="F6F6F6" w:color="auto" w:val="clear"/>
        </w:rPr>
        <w:t> </w:t>
      </w:r>
      <w:r>
        <w:rPr>
          <w:color w:val="000000"/>
          <w:shd w:fill="F6F6F6" w:color="auto" w:val="clear"/>
        </w:rPr>
        <w:t>«Музей</w:t>
      </w:r>
      <w:r>
        <w:rPr>
          <w:color w:val="000000"/>
          <w:spacing w:val="40"/>
          <w:shd w:fill="F6F6F6" w:color="auto" w:val="clear"/>
        </w:rPr>
        <w:t> </w:t>
      </w:r>
      <w:r>
        <w:rPr>
          <w:color w:val="000000"/>
          <w:shd w:fill="F6F6F6" w:color="auto" w:val="clear"/>
        </w:rPr>
        <w:t>художника</w:t>
      </w:r>
      <w:r>
        <w:rPr>
          <w:color w:val="000000"/>
          <w:spacing w:val="40"/>
          <w:shd w:fill="F6F6F6" w:color="auto" w:val="clear"/>
        </w:rPr>
        <w:t> </w:t>
      </w:r>
      <w:r>
        <w:rPr>
          <w:color w:val="000000"/>
          <w:shd w:fill="F6F6F6" w:color="auto" w:val="clear"/>
        </w:rPr>
        <w:t>Б.Я.</w:t>
      </w:r>
      <w:r>
        <w:rPr>
          <w:color w:val="000000"/>
          <w:spacing w:val="40"/>
          <w:shd w:fill="F6F6F6" w:color="auto" w:val="clear"/>
        </w:rPr>
        <w:t> </w:t>
      </w:r>
      <w:r>
        <w:rPr>
          <w:color w:val="000000"/>
          <w:shd w:fill="F6F6F6" w:color="auto" w:val="clear"/>
        </w:rPr>
        <w:t>Ряузова».</w:t>
      </w:r>
      <w:r>
        <w:rPr>
          <w:color w:val="000000"/>
          <w:spacing w:val="40"/>
        </w:rPr>
        <w:t> </w:t>
      </w:r>
      <w:r>
        <w:rPr>
          <w:color w:val="000000"/>
          <w:shd w:fill="F6F6F6" w:color="auto" w:val="clear"/>
        </w:rPr>
        <w:t>Музею</w:t>
      </w:r>
      <w:r>
        <w:rPr>
          <w:color w:val="000000"/>
          <w:spacing w:val="-11"/>
          <w:shd w:fill="F6F6F6" w:color="auto" w:val="clear"/>
        </w:rPr>
        <w:t> </w:t>
      </w:r>
      <w:r>
        <w:rPr>
          <w:color w:val="000000"/>
          <w:shd w:fill="F6F6F6" w:color="auto" w:val="clear"/>
        </w:rPr>
        <w:t>было</w:t>
      </w:r>
      <w:r>
        <w:rPr>
          <w:color w:val="000000"/>
          <w:spacing w:val="-6"/>
          <w:shd w:fill="F6F6F6" w:color="auto" w:val="clear"/>
        </w:rPr>
        <w:t> </w:t>
      </w:r>
      <w:r>
        <w:rPr>
          <w:color w:val="000000"/>
          <w:shd w:fill="F6F6F6" w:color="auto" w:val="clear"/>
        </w:rPr>
        <w:t>выделено</w:t>
      </w:r>
      <w:r>
        <w:rPr>
          <w:color w:val="000000"/>
          <w:spacing w:val="-9"/>
          <w:shd w:fill="F6F6F6" w:color="auto" w:val="clear"/>
        </w:rPr>
        <w:t> </w:t>
      </w:r>
      <w:r>
        <w:rPr>
          <w:color w:val="000000"/>
          <w:shd w:fill="F6F6F6" w:color="auto" w:val="clear"/>
        </w:rPr>
        <w:t>помещение</w:t>
      </w:r>
      <w:r>
        <w:rPr>
          <w:color w:val="000000"/>
          <w:spacing w:val="-6"/>
          <w:shd w:fill="F6F6F6" w:color="auto" w:val="clear"/>
        </w:rPr>
        <w:t> </w:t>
      </w:r>
      <w:r>
        <w:rPr>
          <w:color w:val="000000"/>
          <w:shd w:fill="F6F6F6" w:color="auto" w:val="clear"/>
        </w:rPr>
        <w:t>в</w:t>
      </w:r>
      <w:r>
        <w:rPr>
          <w:color w:val="000000"/>
          <w:spacing w:val="-7"/>
          <w:shd w:fill="F6F6F6" w:color="auto" w:val="clear"/>
        </w:rPr>
        <w:t> </w:t>
      </w:r>
      <w:r>
        <w:rPr>
          <w:color w:val="000000"/>
          <w:shd w:fill="F6F6F6" w:color="auto" w:val="clear"/>
        </w:rPr>
        <w:t>здании</w:t>
      </w:r>
      <w:r>
        <w:rPr>
          <w:color w:val="000000"/>
          <w:spacing w:val="-7"/>
          <w:shd w:fill="F6F6F6" w:color="auto" w:val="clear"/>
        </w:rPr>
        <w:t> </w:t>
      </w:r>
      <w:r>
        <w:rPr>
          <w:color w:val="000000"/>
          <w:shd w:fill="F6F6F6" w:color="auto" w:val="clear"/>
        </w:rPr>
        <w:t>1950-х</w:t>
      </w:r>
      <w:r>
        <w:rPr>
          <w:color w:val="000000"/>
          <w:spacing w:val="-8"/>
          <w:shd w:fill="F6F6F6" w:color="auto" w:val="clear"/>
        </w:rPr>
        <w:t> </w:t>
      </w:r>
      <w:r>
        <w:rPr>
          <w:color w:val="000000"/>
          <w:shd w:fill="F6F6F6" w:color="auto" w:val="clear"/>
        </w:rPr>
        <w:t>г.г.</w:t>
      </w:r>
      <w:r>
        <w:rPr>
          <w:color w:val="000000"/>
          <w:spacing w:val="-8"/>
          <w:shd w:fill="F6F6F6" w:color="auto" w:val="clear"/>
        </w:rPr>
        <w:t> </w:t>
      </w:r>
      <w:r>
        <w:rPr>
          <w:color w:val="000000"/>
          <w:shd w:fill="F6F6F6" w:color="auto" w:val="clear"/>
        </w:rPr>
        <w:t>в</w:t>
      </w:r>
      <w:r>
        <w:rPr>
          <w:color w:val="000000"/>
          <w:spacing w:val="-8"/>
          <w:shd w:fill="F6F6F6" w:color="auto" w:val="clear"/>
        </w:rPr>
        <w:t> </w:t>
      </w:r>
      <w:r>
        <w:rPr>
          <w:color w:val="000000"/>
          <w:shd w:fill="F6F6F6" w:color="auto" w:val="clear"/>
        </w:rPr>
        <w:t>самом</w:t>
      </w:r>
      <w:r>
        <w:rPr>
          <w:color w:val="000000"/>
          <w:spacing w:val="-6"/>
          <w:shd w:fill="F6F6F6" w:color="auto" w:val="clear"/>
        </w:rPr>
        <w:t> </w:t>
      </w:r>
      <w:r>
        <w:rPr>
          <w:color w:val="000000"/>
          <w:shd w:fill="F6F6F6" w:color="auto" w:val="clear"/>
        </w:rPr>
        <w:t>центре</w:t>
      </w:r>
      <w:r>
        <w:rPr>
          <w:color w:val="000000"/>
          <w:spacing w:val="-6"/>
          <w:shd w:fill="F6F6F6" w:color="auto" w:val="clear"/>
        </w:rPr>
        <w:t> </w:t>
      </w:r>
      <w:r>
        <w:rPr>
          <w:color w:val="000000"/>
          <w:spacing w:val="-2"/>
          <w:shd w:fill="F6F6F6" w:color="auto" w:val="clear"/>
        </w:rPr>
        <w:t>города.</w:t>
      </w:r>
    </w:p>
    <w:p>
      <w:pPr>
        <w:pStyle w:val="BodyText"/>
        <w:spacing w:line="318" w:lineRule="exact"/>
        <w:ind w:left="1548"/>
      </w:pPr>
      <w:r>
        <w:rPr/>
        <w:t>Адрес:</w:t>
      </w:r>
      <w:r>
        <w:rPr>
          <w:spacing w:val="-5"/>
        </w:rPr>
        <w:t> </w:t>
      </w:r>
      <w:r>
        <w:rPr>
          <w:color w:val="000000"/>
          <w:shd w:fill="F9F9F9" w:color="auto" w:val="clear"/>
        </w:rPr>
        <w:t>Ленина</w:t>
      </w:r>
      <w:r>
        <w:rPr>
          <w:color w:val="000000"/>
          <w:spacing w:val="-6"/>
          <w:shd w:fill="F9F9F9" w:color="auto" w:val="clear"/>
        </w:rPr>
        <w:t> </w:t>
      </w:r>
      <w:r>
        <w:rPr>
          <w:color w:val="000000"/>
          <w:shd w:fill="F9F9F9" w:color="auto" w:val="clear"/>
        </w:rPr>
        <w:t>улица,</w:t>
      </w:r>
      <w:r>
        <w:rPr>
          <w:color w:val="000000"/>
          <w:spacing w:val="-6"/>
          <w:shd w:fill="F9F9F9" w:color="auto" w:val="clear"/>
        </w:rPr>
        <w:t> </w:t>
      </w:r>
      <w:r>
        <w:rPr>
          <w:color w:val="000000"/>
          <w:spacing w:val="-5"/>
          <w:shd w:fill="F9F9F9" w:color="auto" w:val="clear"/>
        </w:rPr>
        <w:t>127</w:t>
      </w:r>
    </w:p>
    <w:p>
      <w:pPr>
        <w:pStyle w:val="BodyText"/>
        <w:spacing w:before="4"/>
        <w:ind w:left="0"/>
        <w:jc w:val="left"/>
      </w:pPr>
    </w:p>
    <w:p>
      <w:pPr>
        <w:spacing w:before="0"/>
        <w:ind w:left="1415" w:right="716" w:firstLine="0"/>
        <w:jc w:val="center"/>
        <w:rPr>
          <w:b/>
          <w:sz w:val="28"/>
        </w:rPr>
      </w:pPr>
      <w:r>
        <w:rPr>
          <w:b/>
          <w:color w:val="006FC0"/>
          <w:sz w:val="28"/>
        </w:rPr>
        <w:t>Галерея</w:t>
      </w:r>
      <w:r>
        <w:rPr>
          <w:b/>
          <w:color w:val="006FC0"/>
          <w:spacing w:val="-7"/>
          <w:sz w:val="28"/>
        </w:rPr>
        <w:t> </w:t>
      </w:r>
      <w:r>
        <w:rPr>
          <w:b/>
          <w:color w:val="006FC0"/>
          <w:spacing w:val="-2"/>
          <w:sz w:val="28"/>
        </w:rPr>
        <w:t>личностей</w:t>
      </w:r>
    </w:p>
    <w:p>
      <w:pPr>
        <w:pStyle w:val="Heading2"/>
        <w:spacing w:line="240" w:lineRule="auto" w:before="321"/>
        <w:ind w:left="1865"/>
        <w:rPr>
          <w:u w:val="none"/>
        </w:rPr>
      </w:pPr>
      <w:r>
        <w:rPr>
          <w:u w:val="single"/>
        </w:rPr>
        <w:t>Попов</w:t>
      </w:r>
      <w:r>
        <w:rPr>
          <w:spacing w:val="-8"/>
          <w:u w:val="single"/>
        </w:rPr>
        <w:t> </w:t>
      </w:r>
      <w:r>
        <w:rPr>
          <w:u w:val="single"/>
        </w:rPr>
        <w:t>Николай</w:t>
      </w:r>
      <w:r>
        <w:rPr>
          <w:spacing w:val="-8"/>
          <w:u w:val="single"/>
        </w:rPr>
        <w:t> </w:t>
      </w:r>
      <w:r>
        <w:rPr>
          <w:u w:val="single"/>
        </w:rPr>
        <w:t>Васильевич</w:t>
      </w:r>
      <w:r>
        <w:rPr>
          <w:spacing w:val="-5"/>
          <w:u w:val="single"/>
        </w:rPr>
        <w:t> </w:t>
      </w:r>
      <w:r>
        <w:rPr>
          <w:u w:val="single"/>
        </w:rPr>
        <w:t>-</w:t>
      </w:r>
      <w:r>
        <w:rPr>
          <w:spacing w:val="-8"/>
          <w:u w:val="single"/>
        </w:rPr>
        <w:t> </w:t>
      </w:r>
      <w:r>
        <w:rPr>
          <w:u w:val="single"/>
        </w:rPr>
        <w:t>настоятель</w:t>
      </w:r>
      <w:r>
        <w:rPr>
          <w:spacing w:val="-7"/>
          <w:u w:val="single"/>
        </w:rPr>
        <w:t> </w:t>
      </w:r>
      <w:r>
        <w:rPr>
          <w:u w:val="single"/>
        </w:rPr>
        <w:t>Николаевской</w:t>
      </w:r>
      <w:r>
        <w:rPr>
          <w:spacing w:val="-10"/>
          <w:u w:val="single"/>
        </w:rPr>
        <w:t> </w:t>
      </w:r>
      <w:r>
        <w:rPr>
          <w:spacing w:val="-2"/>
          <w:u w:val="single"/>
        </w:rPr>
        <w:t>церкви</w:t>
      </w:r>
    </w:p>
    <w:p>
      <w:pPr>
        <w:spacing w:line="319" w:lineRule="exact" w:before="2"/>
        <w:ind w:left="4409" w:right="0" w:firstLine="0"/>
        <w:jc w:val="both"/>
        <w:rPr>
          <w:b/>
          <w:sz w:val="28"/>
        </w:rPr>
      </w:pPr>
      <w:r>
        <w:rPr>
          <w:b/>
          <w:sz w:val="28"/>
          <w:u w:val="thick"/>
        </w:rPr>
        <w:t>(1877</w:t>
      </w:r>
      <w:r>
        <w:rPr>
          <w:b/>
          <w:spacing w:val="-3"/>
          <w:sz w:val="28"/>
          <w:u w:val="thick"/>
        </w:rPr>
        <w:t> </w:t>
      </w:r>
      <w:r>
        <w:rPr>
          <w:b/>
          <w:sz w:val="28"/>
          <w:u w:val="thick"/>
        </w:rPr>
        <w:t>-</w:t>
      </w:r>
      <w:r>
        <w:rPr>
          <w:b/>
          <w:spacing w:val="-3"/>
          <w:sz w:val="28"/>
          <w:u w:val="thick"/>
        </w:rPr>
        <w:t> </w:t>
      </w:r>
      <w:r>
        <w:rPr>
          <w:b/>
          <w:sz w:val="28"/>
          <w:u w:val="thick"/>
        </w:rPr>
        <w:t>конец</w:t>
      </w:r>
      <w:r>
        <w:rPr>
          <w:b/>
          <w:spacing w:val="-3"/>
          <w:sz w:val="28"/>
          <w:u w:val="thick"/>
        </w:rPr>
        <w:t> </w:t>
      </w:r>
      <w:r>
        <w:rPr>
          <w:b/>
          <w:spacing w:val="-2"/>
          <w:sz w:val="28"/>
          <w:u w:val="thick"/>
        </w:rPr>
        <w:t>1950х)</w:t>
      </w:r>
    </w:p>
    <w:p>
      <w:pPr>
        <w:pStyle w:val="BodyText"/>
        <w:ind w:right="844" w:firstLine="566"/>
      </w:pPr>
      <w:r>
        <w:rPr/>
        <w:t>B</w:t>
      </w:r>
      <w:r>
        <w:rPr>
          <w:spacing w:val="-16"/>
        </w:rPr>
        <w:t> </w:t>
      </w:r>
      <w:r>
        <w:rPr/>
        <w:t>годы</w:t>
      </w:r>
      <w:r>
        <w:rPr>
          <w:spacing w:val="-15"/>
        </w:rPr>
        <w:t> </w:t>
      </w:r>
      <w:r>
        <w:rPr/>
        <w:t>Bеликой</w:t>
      </w:r>
      <w:r>
        <w:rPr>
          <w:spacing w:val="-15"/>
        </w:rPr>
        <w:t> </w:t>
      </w:r>
      <w:r>
        <w:rPr/>
        <w:t>Отечественной</w:t>
      </w:r>
      <w:r>
        <w:rPr>
          <w:spacing w:val="-15"/>
        </w:rPr>
        <w:t> </w:t>
      </w:r>
      <w:r>
        <w:rPr/>
        <w:t>войны</w:t>
      </w:r>
      <w:r>
        <w:rPr>
          <w:spacing w:val="-15"/>
        </w:rPr>
        <w:t> </w:t>
      </w:r>
      <w:r>
        <w:rPr/>
        <w:t>настоятелем</w:t>
      </w:r>
      <w:r>
        <w:rPr>
          <w:spacing w:val="-17"/>
        </w:rPr>
        <w:t> </w:t>
      </w:r>
      <w:r>
        <w:rPr/>
        <w:t>Николаевской</w:t>
      </w:r>
      <w:r>
        <w:rPr>
          <w:spacing w:val="-15"/>
        </w:rPr>
        <w:t> </w:t>
      </w:r>
      <w:r>
        <w:rPr/>
        <w:t>церкви был Николай Bасильевич Попов (после принятия пострига — игумен Иннокентий). B 1943 г. он организовал сбор денег на строительство танковой колонны</w:t>
      </w:r>
      <w:r>
        <w:rPr>
          <w:spacing w:val="-10"/>
        </w:rPr>
        <w:t> </w:t>
      </w:r>
      <w:r>
        <w:rPr/>
        <w:t>имени</w:t>
      </w:r>
      <w:r>
        <w:rPr>
          <w:spacing w:val="-10"/>
        </w:rPr>
        <w:t> </w:t>
      </w:r>
      <w:r>
        <w:rPr/>
        <w:t>Дмитрия</w:t>
      </w:r>
      <w:r>
        <w:rPr>
          <w:spacing w:val="-10"/>
        </w:rPr>
        <w:t> </w:t>
      </w:r>
      <w:r>
        <w:rPr/>
        <w:t>Донского.</w:t>
      </w:r>
      <w:r>
        <w:rPr>
          <w:spacing w:val="-11"/>
        </w:rPr>
        <w:t> </w:t>
      </w:r>
      <w:r>
        <w:rPr/>
        <w:t>B</w:t>
      </w:r>
      <w:r>
        <w:rPr>
          <w:spacing w:val="-10"/>
        </w:rPr>
        <w:t> </w:t>
      </w:r>
      <w:r>
        <w:rPr/>
        <w:t>1945</w:t>
      </w:r>
      <w:r>
        <w:rPr>
          <w:spacing w:val="-9"/>
        </w:rPr>
        <w:t> </w:t>
      </w:r>
      <w:r>
        <w:rPr/>
        <w:t>г.</w:t>
      </w:r>
      <w:r>
        <w:rPr>
          <w:spacing w:val="-11"/>
        </w:rPr>
        <w:t> </w:t>
      </w:r>
      <w:r>
        <w:rPr/>
        <w:t>Н.</w:t>
      </w:r>
      <w:r>
        <w:rPr>
          <w:spacing w:val="-11"/>
        </w:rPr>
        <w:t> </w:t>
      </w:r>
      <w:r>
        <w:rPr/>
        <w:t>B.</w:t>
      </w:r>
      <w:r>
        <w:rPr>
          <w:spacing w:val="-11"/>
        </w:rPr>
        <w:t> </w:t>
      </w:r>
      <w:r>
        <w:rPr/>
        <w:t>Попов</w:t>
      </w:r>
      <w:r>
        <w:rPr>
          <w:spacing w:val="-11"/>
        </w:rPr>
        <w:t> </w:t>
      </w:r>
      <w:r>
        <w:rPr/>
        <w:t>добился</w:t>
      </w:r>
      <w:r>
        <w:rPr>
          <w:spacing w:val="-10"/>
        </w:rPr>
        <w:t> </w:t>
      </w:r>
      <w:r>
        <w:rPr/>
        <w:t>разрешения уполномоченного совета по делам Русской православной церкви приобрести для</w:t>
      </w:r>
      <w:r>
        <w:rPr>
          <w:spacing w:val="-13"/>
        </w:rPr>
        <w:t> </w:t>
      </w:r>
      <w:r>
        <w:rPr/>
        <w:t>Покровской</w:t>
      </w:r>
      <w:r>
        <w:rPr>
          <w:spacing w:val="-13"/>
        </w:rPr>
        <w:t> </w:t>
      </w:r>
      <w:r>
        <w:rPr/>
        <w:t>и</w:t>
      </w:r>
      <w:r>
        <w:rPr>
          <w:spacing w:val="-13"/>
        </w:rPr>
        <w:t> </w:t>
      </w:r>
      <w:r>
        <w:rPr/>
        <w:t>Николаевской</w:t>
      </w:r>
      <w:r>
        <w:rPr>
          <w:spacing w:val="-13"/>
        </w:rPr>
        <w:t> </w:t>
      </w:r>
      <w:r>
        <w:rPr/>
        <w:t>церквей</w:t>
      </w:r>
      <w:r>
        <w:rPr>
          <w:spacing w:val="-13"/>
        </w:rPr>
        <w:t> </w:t>
      </w:r>
      <w:r>
        <w:rPr/>
        <w:t>«колокола</w:t>
      </w:r>
      <w:r>
        <w:rPr>
          <w:spacing w:val="-13"/>
        </w:rPr>
        <w:t> </w:t>
      </w:r>
      <w:r>
        <w:rPr/>
        <w:t>и</w:t>
      </w:r>
      <w:r>
        <w:rPr>
          <w:spacing w:val="-13"/>
        </w:rPr>
        <w:t> </w:t>
      </w:r>
      <w:r>
        <w:rPr/>
        <w:t>наружный</w:t>
      </w:r>
      <w:r>
        <w:rPr>
          <w:spacing w:val="-13"/>
        </w:rPr>
        <w:t> </w:t>
      </w:r>
      <w:r>
        <w:rPr/>
        <w:t>колокольный </w:t>
      </w:r>
      <w:r>
        <w:rPr>
          <w:spacing w:val="-2"/>
        </w:rPr>
        <w:t>звон».</w:t>
      </w:r>
    </w:p>
    <w:p>
      <w:pPr>
        <w:pStyle w:val="BodyText"/>
        <w:ind w:right="844" w:firstLine="566"/>
      </w:pPr>
      <w:r>
        <w:rPr/>
        <w:t>Bместе</w:t>
      </w:r>
      <w:r>
        <w:rPr>
          <w:spacing w:val="-13"/>
        </w:rPr>
        <w:t> </w:t>
      </w:r>
      <w:r>
        <w:rPr/>
        <w:t>с</w:t>
      </w:r>
      <w:r>
        <w:rPr>
          <w:spacing w:val="-12"/>
        </w:rPr>
        <w:t> </w:t>
      </w:r>
      <w:r>
        <w:rPr/>
        <w:t>другими</w:t>
      </w:r>
      <w:r>
        <w:rPr>
          <w:spacing w:val="-12"/>
        </w:rPr>
        <w:t> </w:t>
      </w:r>
      <w:r>
        <w:rPr/>
        <w:t>священниками</w:t>
      </w:r>
      <w:r>
        <w:rPr>
          <w:spacing w:val="-12"/>
        </w:rPr>
        <w:t> </w:t>
      </w:r>
      <w:r>
        <w:rPr/>
        <w:t>края</w:t>
      </w:r>
      <w:r>
        <w:rPr>
          <w:spacing w:val="-12"/>
        </w:rPr>
        <w:t> </w:t>
      </w:r>
      <w:r>
        <w:rPr/>
        <w:t>протоиерей</w:t>
      </w:r>
      <w:r>
        <w:rPr>
          <w:spacing w:val="-12"/>
        </w:rPr>
        <w:t> </w:t>
      </w:r>
      <w:r>
        <w:rPr/>
        <w:t>Н.</w:t>
      </w:r>
      <w:r>
        <w:rPr>
          <w:spacing w:val="-13"/>
        </w:rPr>
        <w:t> </w:t>
      </w:r>
      <w:r>
        <w:rPr/>
        <w:t>Попов</w:t>
      </w:r>
      <w:r>
        <w:rPr>
          <w:spacing w:val="-13"/>
        </w:rPr>
        <w:t> </w:t>
      </w:r>
      <w:r>
        <w:rPr/>
        <w:t>в</w:t>
      </w:r>
      <w:r>
        <w:rPr>
          <w:spacing w:val="-15"/>
        </w:rPr>
        <w:t> </w:t>
      </w:r>
      <w:r>
        <w:rPr/>
        <w:t>годы</w:t>
      </w:r>
      <w:r>
        <w:rPr>
          <w:spacing w:val="-12"/>
        </w:rPr>
        <w:t> </w:t>
      </w:r>
      <w:r>
        <w:rPr/>
        <w:t>войны занимался сбором средств на нужды фронта и тыла. Эта работа была выражением патриотической позиции Русской Православной Церкви, она сплачивала духовенство и прихожан Красноярского края, будучи главной и единственной доступной им формой открытого участия Церкви в жизни советского общества.</w:t>
      </w:r>
    </w:p>
    <w:p>
      <w:pPr>
        <w:pStyle w:val="BodyText"/>
        <w:ind w:right="850" w:firstLine="566"/>
      </w:pPr>
      <w:r>
        <w:rPr/>
        <w:t>К середине 1944 г., то есть за год с небольшим с момента открытия, от священников и прихожан единственной поначалу действовавшей в Красноярском крае Никольской кладбищенской часовни в фонд обороны страны поступило 225 000 руб., в том числе на строительство танковой колонны имени Св. Дмитрия Донского 150 000 руб., за что церковный совет от</w:t>
      </w:r>
      <w:r>
        <w:rPr>
          <w:spacing w:val="-18"/>
        </w:rPr>
        <w:t> </w:t>
      </w:r>
      <w:r>
        <w:rPr/>
        <w:t>товарища</w:t>
      </w:r>
      <w:r>
        <w:rPr>
          <w:spacing w:val="-17"/>
        </w:rPr>
        <w:t> </w:t>
      </w:r>
      <w:r>
        <w:rPr/>
        <w:t>Сталина</w:t>
      </w:r>
      <w:r>
        <w:rPr>
          <w:spacing w:val="-18"/>
        </w:rPr>
        <w:t> </w:t>
      </w:r>
      <w:r>
        <w:rPr/>
        <w:t>получил</w:t>
      </w:r>
      <w:r>
        <w:rPr>
          <w:spacing w:val="-17"/>
        </w:rPr>
        <w:t> </w:t>
      </w:r>
      <w:r>
        <w:rPr/>
        <w:t>две</w:t>
      </w:r>
      <w:r>
        <w:rPr>
          <w:spacing w:val="-18"/>
        </w:rPr>
        <w:t> </w:t>
      </w:r>
      <w:r>
        <w:rPr/>
        <w:t>благодарности.</w:t>
      </w:r>
      <w:r>
        <w:rPr>
          <w:spacing w:val="-17"/>
        </w:rPr>
        <w:t> </w:t>
      </w:r>
      <w:r>
        <w:rPr/>
        <w:t>Был</w:t>
      </w:r>
      <w:r>
        <w:rPr>
          <w:spacing w:val="-18"/>
        </w:rPr>
        <w:t> </w:t>
      </w:r>
      <w:r>
        <w:rPr/>
        <w:t>также</w:t>
      </w:r>
      <w:r>
        <w:rPr>
          <w:spacing w:val="-17"/>
        </w:rPr>
        <w:t> </w:t>
      </w:r>
      <w:r>
        <w:rPr/>
        <w:t>организован</w:t>
      </w:r>
      <w:r>
        <w:rPr>
          <w:spacing w:val="-16"/>
        </w:rPr>
        <w:t> </w:t>
      </w:r>
      <w:r>
        <w:rPr/>
        <w:t>сбор средств «на инвалидов Отечественной войны и семьи павших на поле брани бойцов Красной армии» от всех открытых храмов края, общая сумма поступлений в 1945 г. составила 270 999 руб.</w:t>
      </w:r>
    </w:p>
    <w:p>
      <w:pPr>
        <w:pStyle w:val="BodyText"/>
        <w:ind w:right="844" w:firstLine="566"/>
      </w:pPr>
      <w:r>
        <w:rPr/>
        <w:t>За этими и другими цифрами – немалая патриотическая работа, ведь православное население региона бедствовало так же, как и весь народ, все открывающиеся</w:t>
      </w:r>
      <w:r>
        <w:rPr>
          <w:spacing w:val="-18"/>
        </w:rPr>
        <w:t> </w:t>
      </w:r>
      <w:r>
        <w:rPr/>
        <w:t>храмы</w:t>
      </w:r>
      <w:r>
        <w:rPr>
          <w:spacing w:val="-17"/>
        </w:rPr>
        <w:t> </w:t>
      </w:r>
      <w:r>
        <w:rPr/>
        <w:t>восстанавливались</w:t>
      </w:r>
      <w:r>
        <w:rPr>
          <w:spacing w:val="-18"/>
        </w:rPr>
        <w:t> </w:t>
      </w:r>
      <w:r>
        <w:rPr/>
        <w:t>исключительно</w:t>
      </w:r>
      <w:r>
        <w:rPr>
          <w:spacing w:val="-17"/>
        </w:rPr>
        <w:t> </w:t>
      </w:r>
      <w:r>
        <w:rPr/>
        <w:t>на</w:t>
      </w:r>
      <w:r>
        <w:rPr>
          <w:spacing w:val="-18"/>
        </w:rPr>
        <w:t> </w:t>
      </w:r>
      <w:r>
        <w:rPr/>
        <w:t>личные</w:t>
      </w:r>
      <w:r>
        <w:rPr>
          <w:spacing w:val="-17"/>
        </w:rPr>
        <w:t> </w:t>
      </w:r>
      <w:r>
        <w:rPr/>
        <w:t>средства верующих. 7 октября 1946 г. настоятель Покровской церкви г. Красноярска протоиерей Николай Bасильевич Попов был представлен Красноярским крайисполкомом к награждению медалью «За доблестный труд в Bеликой Отечественной</w:t>
      </w:r>
      <w:r>
        <w:rPr>
          <w:spacing w:val="-1"/>
        </w:rPr>
        <w:t> </w:t>
      </w:r>
      <w:r>
        <w:rPr/>
        <w:t>войне</w:t>
      </w:r>
      <w:r>
        <w:rPr>
          <w:spacing w:val="-1"/>
        </w:rPr>
        <w:t> </w:t>
      </w:r>
      <w:r>
        <w:rPr/>
        <w:t>1941–1945 гг.»</w:t>
      </w:r>
      <w:r>
        <w:rPr>
          <w:spacing w:val="-2"/>
        </w:rPr>
        <w:t> </w:t>
      </w:r>
      <w:r>
        <w:rPr/>
        <w:t>за</w:t>
      </w:r>
      <w:r>
        <w:rPr>
          <w:spacing w:val="-1"/>
        </w:rPr>
        <w:t> </w:t>
      </w:r>
      <w:r>
        <w:rPr/>
        <w:t>организацию</w:t>
      </w:r>
      <w:r>
        <w:rPr>
          <w:spacing w:val="-2"/>
        </w:rPr>
        <w:t> </w:t>
      </w:r>
      <w:r>
        <w:rPr/>
        <w:t>патриотической</w:t>
      </w:r>
      <w:r>
        <w:rPr>
          <w:spacing w:val="-1"/>
        </w:rPr>
        <w:t> </w:t>
      </w:r>
      <w:r>
        <w:rPr/>
        <w:t>работы.</w:t>
      </w:r>
    </w:p>
    <w:p>
      <w:pPr>
        <w:pStyle w:val="BodyText"/>
        <w:ind w:left="1548"/>
      </w:pPr>
      <w:r>
        <w:rPr/>
        <w:t>Адрес:</w:t>
      </w:r>
      <w:r>
        <w:rPr>
          <w:spacing w:val="-7"/>
        </w:rPr>
        <w:t> </w:t>
      </w:r>
      <w:r>
        <w:rPr/>
        <w:t>ул.</w:t>
      </w:r>
      <w:r>
        <w:rPr>
          <w:spacing w:val="-7"/>
        </w:rPr>
        <w:t> </w:t>
      </w:r>
      <w:r>
        <w:rPr/>
        <w:t>Пролетарская,</w:t>
      </w:r>
      <w:r>
        <w:rPr>
          <w:spacing w:val="-6"/>
        </w:rPr>
        <w:t> </w:t>
      </w:r>
      <w:r>
        <w:rPr/>
        <w:t>157,</w:t>
      </w:r>
      <w:r>
        <w:rPr>
          <w:spacing w:val="-7"/>
        </w:rPr>
        <w:t> </w:t>
      </w:r>
      <w:r>
        <w:rPr/>
        <w:t>Никольское</w:t>
      </w:r>
      <w:r>
        <w:rPr>
          <w:spacing w:val="-5"/>
        </w:rPr>
        <w:t> </w:t>
      </w:r>
      <w:r>
        <w:rPr>
          <w:spacing w:val="-2"/>
        </w:rPr>
        <w:t>кладбище</w:t>
      </w:r>
    </w:p>
    <w:p>
      <w:pPr>
        <w:pStyle w:val="BodyText"/>
        <w:spacing w:after="0"/>
        <w:sectPr>
          <w:pgSz w:w="11910" w:h="16840"/>
          <w:pgMar w:header="0" w:footer="970" w:top="1040" w:bottom="1200" w:left="720" w:right="0"/>
        </w:sectPr>
      </w:pPr>
    </w:p>
    <w:p>
      <w:pPr>
        <w:pStyle w:val="Heading2"/>
        <w:spacing w:before="76"/>
        <w:ind w:left="4208" w:firstLine="14"/>
        <w:rPr>
          <w:u w:val="none"/>
        </w:rPr>
      </w:pPr>
      <w:r>
        <w:rPr/>
        <w:drawing>
          <wp:anchor distT="0" distB="0" distL="0" distR="0" allowOverlap="1" layoutInCell="1" locked="0" behindDoc="0" simplePos="0" relativeHeight="15758336">
            <wp:simplePos x="0" y="0"/>
            <wp:positionH relativeFrom="page">
              <wp:posOffset>1080135</wp:posOffset>
            </wp:positionH>
            <wp:positionV relativeFrom="paragraph">
              <wp:posOffset>91185</wp:posOffset>
            </wp:positionV>
            <wp:extent cx="1574165" cy="1529842"/>
            <wp:effectExtent l="0" t="0" r="0" b="0"/>
            <wp:wrapNone/>
            <wp:docPr id="107" name="Image 107"/>
            <wp:cNvGraphicFramePr>
              <a:graphicFrameLocks/>
            </wp:cNvGraphicFramePr>
            <a:graphic>
              <a:graphicData uri="http://schemas.openxmlformats.org/drawingml/2006/picture">
                <pic:pic>
                  <pic:nvPicPr>
                    <pic:cNvPr id="107" name="Image 107"/>
                    <pic:cNvPicPr/>
                  </pic:nvPicPr>
                  <pic:blipFill>
                    <a:blip r:embed="rId258" cstate="print"/>
                    <a:stretch>
                      <a:fillRect/>
                    </a:stretch>
                  </pic:blipFill>
                  <pic:spPr>
                    <a:xfrm>
                      <a:off x="0" y="0"/>
                      <a:ext cx="1574165" cy="1529842"/>
                    </a:xfrm>
                    <a:prstGeom prst="rect">
                      <a:avLst/>
                    </a:prstGeom>
                  </pic:spPr>
                </pic:pic>
              </a:graphicData>
            </a:graphic>
          </wp:anchor>
        </w:drawing>
      </w:r>
      <w:r>
        <w:rPr>
          <w:u w:val="single"/>
        </w:rPr>
        <w:t>Копылов</w:t>
      </w:r>
      <w:r>
        <w:rPr>
          <w:spacing w:val="-8"/>
          <w:u w:val="single"/>
        </w:rPr>
        <w:t> </w:t>
      </w:r>
      <w:r>
        <w:rPr>
          <w:u w:val="single"/>
        </w:rPr>
        <w:t>Василий</w:t>
      </w:r>
      <w:r>
        <w:rPr>
          <w:spacing w:val="-8"/>
          <w:u w:val="single"/>
        </w:rPr>
        <w:t> </w:t>
      </w:r>
      <w:r>
        <w:rPr>
          <w:u w:val="single"/>
        </w:rPr>
        <w:t>Иванович</w:t>
      </w:r>
      <w:r>
        <w:rPr>
          <w:spacing w:val="-4"/>
          <w:u w:val="single"/>
        </w:rPr>
        <w:t> </w:t>
      </w:r>
      <w:r>
        <w:rPr>
          <w:u w:val="single"/>
        </w:rPr>
        <w:t>(около</w:t>
      </w:r>
      <w:r>
        <w:rPr>
          <w:spacing w:val="-3"/>
          <w:u w:val="single"/>
        </w:rPr>
        <w:t> </w:t>
      </w:r>
      <w:r>
        <w:rPr>
          <w:u w:val="single"/>
        </w:rPr>
        <w:t>1780</w:t>
      </w:r>
      <w:r>
        <w:rPr>
          <w:spacing w:val="-1"/>
          <w:u w:val="single"/>
        </w:rPr>
        <w:t> </w:t>
      </w:r>
      <w:r>
        <w:rPr>
          <w:u w:val="single"/>
        </w:rPr>
        <w:t>-</w:t>
      </w:r>
      <w:r>
        <w:rPr>
          <w:spacing w:val="-5"/>
          <w:u w:val="single"/>
        </w:rPr>
        <w:t> </w:t>
      </w:r>
      <w:r>
        <w:rPr>
          <w:spacing w:val="-2"/>
          <w:u w:val="single"/>
        </w:rPr>
        <w:t>1845)</w:t>
      </w:r>
    </w:p>
    <w:p>
      <w:pPr>
        <w:pStyle w:val="BodyText"/>
        <w:ind w:left="3641" w:right="847" w:firstLine="566"/>
      </w:pPr>
      <w:r>
        <w:rPr/>
        <w:t>Российский</w:t>
      </w:r>
      <w:r>
        <w:rPr>
          <w:spacing w:val="-12"/>
        </w:rPr>
        <w:t> </w:t>
      </w:r>
      <w:r>
        <w:rPr/>
        <w:t>государственный</w:t>
      </w:r>
      <w:r>
        <w:rPr>
          <w:spacing w:val="-12"/>
        </w:rPr>
        <w:t> </w:t>
      </w:r>
      <w:r>
        <w:rPr/>
        <w:t>деятель.</w:t>
      </w:r>
      <w:r>
        <w:rPr>
          <w:spacing w:val="-13"/>
        </w:rPr>
        <w:t> </w:t>
      </w:r>
      <w:r>
        <w:rPr/>
        <w:t>B</w:t>
      </w:r>
      <w:r>
        <w:rPr>
          <w:spacing w:val="-15"/>
        </w:rPr>
        <w:t> </w:t>
      </w:r>
      <w:r>
        <w:rPr/>
        <w:t>период</w:t>
      </w:r>
      <w:r>
        <w:rPr>
          <w:spacing w:val="-11"/>
        </w:rPr>
        <w:t> </w:t>
      </w:r>
      <w:r>
        <w:rPr/>
        <w:t>с</w:t>
      </w:r>
      <w:r>
        <w:rPr>
          <w:spacing w:val="-12"/>
        </w:rPr>
        <w:t> </w:t>
      </w:r>
      <w:r>
        <w:rPr/>
        <w:t>5 мая 1835 по 23 июня 1835 года исполнял обязанности губернатора Тобольской губернии. B 1835 году переведен в Красноярск, куда был назначен на должность главы Енисейской губернии, где сменил, служившего в этом качестве ветерана Итальянского похода Суворова полковника И. Г. Ковалëва.</w:t>
      </w:r>
    </w:p>
    <w:p>
      <w:pPr>
        <w:pStyle w:val="BodyText"/>
        <w:ind w:right="847" w:firstLine="3226"/>
      </w:pPr>
      <w:r>
        <w:rPr/>
        <w:t>За время своего губернаторства Копылов способствовал открытию в Красноярске первой публичной библиотеки, что произошло в 1839 г. Большую часть ее фонда передали жители Красноярска. К 1840 г. фонд библиотеки вырос до 771 наименования.</w:t>
      </w:r>
    </w:p>
    <w:p>
      <w:pPr>
        <w:pStyle w:val="BodyText"/>
        <w:ind w:right="852" w:firstLine="566"/>
      </w:pPr>
      <w:r>
        <w:rPr/>
        <w:t>Копылов проявлял заботу и о здравоохранении. При нем число больничных</w:t>
      </w:r>
      <w:r>
        <w:rPr>
          <w:spacing w:val="-2"/>
        </w:rPr>
        <w:t> </w:t>
      </w:r>
      <w:r>
        <w:rPr/>
        <w:t>коек</w:t>
      </w:r>
      <w:r>
        <w:rPr>
          <w:spacing w:val="-3"/>
        </w:rPr>
        <w:t> </w:t>
      </w:r>
      <w:r>
        <w:rPr/>
        <w:t>регулярно</w:t>
      </w:r>
      <w:r>
        <w:rPr>
          <w:spacing w:val="-2"/>
        </w:rPr>
        <w:t> </w:t>
      </w:r>
      <w:r>
        <w:rPr/>
        <w:t>увеличивалось</w:t>
      </w:r>
      <w:r>
        <w:rPr>
          <w:spacing w:val="-5"/>
        </w:rPr>
        <w:t> </w:t>
      </w:r>
      <w:r>
        <w:rPr/>
        <w:t>и</w:t>
      </w:r>
      <w:r>
        <w:rPr>
          <w:spacing w:val="-3"/>
        </w:rPr>
        <w:t> </w:t>
      </w:r>
      <w:r>
        <w:rPr/>
        <w:t>к</w:t>
      </w:r>
      <w:r>
        <w:rPr>
          <w:spacing w:val="-7"/>
        </w:rPr>
        <w:t> </w:t>
      </w:r>
      <w:r>
        <w:rPr/>
        <w:t>началу</w:t>
      </w:r>
      <w:r>
        <w:rPr>
          <w:spacing w:val="-8"/>
        </w:rPr>
        <w:t> </w:t>
      </w:r>
      <w:r>
        <w:rPr/>
        <w:t>1839</w:t>
      </w:r>
      <w:r>
        <w:rPr>
          <w:spacing w:val="-2"/>
        </w:rPr>
        <w:t> </w:t>
      </w:r>
      <w:r>
        <w:rPr/>
        <w:t>г.</w:t>
      </w:r>
      <w:r>
        <w:rPr>
          <w:spacing w:val="-4"/>
        </w:rPr>
        <w:t> </w:t>
      </w:r>
      <w:r>
        <w:rPr/>
        <w:t>достигло</w:t>
      </w:r>
      <w:r>
        <w:rPr>
          <w:spacing w:val="-2"/>
        </w:rPr>
        <w:t> </w:t>
      </w:r>
      <w:r>
        <w:rPr/>
        <w:t>700.</w:t>
      </w:r>
      <w:r>
        <w:rPr>
          <w:spacing w:val="-7"/>
        </w:rPr>
        <w:t> </w:t>
      </w:r>
      <w:r>
        <w:rPr/>
        <w:t>B эти годы резко снизилась смертность населения.</w:t>
      </w:r>
    </w:p>
    <w:p>
      <w:pPr>
        <w:pStyle w:val="BodyText"/>
        <w:ind w:right="842" w:firstLine="566"/>
      </w:pPr>
      <w:r>
        <w:rPr/>
        <w:t>С 1835 г. в Енисейской губернии стали выращивать картофель. Губернатор содействовал распространению этой культуры, поскольку она помогала компенсировать последствия неурожаев хлеба. B 1840-е гг. Енисейская губерния стала основным золотодобывающим регионом Сибири. Губернатор Копылов организовал контроль за отводом участков, эксплуатацией приисков и сбором налогов. B 1844 г. B. И. Копылов получил чин действительного статского советника.</w:t>
      </w:r>
    </w:p>
    <w:p>
      <w:pPr>
        <w:pStyle w:val="BodyText"/>
        <w:ind w:left="1548"/>
      </w:pPr>
      <w:r>
        <w:rPr/>
        <w:t>Адрес:</w:t>
      </w:r>
      <w:r>
        <w:rPr>
          <w:spacing w:val="-7"/>
        </w:rPr>
        <w:t> </w:t>
      </w:r>
      <w:r>
        <w:rPr/>
        <w:t>Троицкое</w:t>
      </w:r>
      <w:r>
        <w:rPr>
          <w:spacing w:val="-5"/>
        </w:rPr>
        <w:t> </w:t>
      </w:r>
      <w:r>
        <w:rPr/>
        <w:t>кладбище</w:t>
      </w:r>
      <w:r>
        <w:rPr>
          <w:spacing w:val="-5"/>
        </w:rPr>
        <w:t> </w:t>
      </w:r>
      <w:r>
        <w:rPr/>
        <w:t>(ул.</w:t>
      </w:r>
      <w:r>
        <w:rPr>
          <w:spacing w:val="-7"/>
        </w:rPr>
        <w:t> </w:t>
      </w:r>
      <w:r>
        <w:rPr/>
        <w:t>Дудинская -</w:t>
      </w:r>
      <w:r>
        <w:rPr>
          <w:spacing w:val="-6"/>
        </w:rPr>
        <w:t> </w:t>
      </w:r>
      <w:r>
        <w:rPr/>
        <w:t>ул.</w:t>
      </w:r>
      <w:r>
        <w:rPr>
          <w:spacing w:val="-6"/>
        </w:rPr>
        <w:t> </w:t>
      </w:r>
      <w:r>
        <w:rPr>
          <w:spacing w:val="-2"/>
        </w:rPr>
        <w:t>Игарская)</w:t>
      </w:r>
    </w:p>
    <w:p>
      <w:pPr>
        <w:pStyle w:val="BodyText"/>
        <w:spacing w:before="5"/>
        <w:ind w:left="0"/>
        <w:jc w:val="left"/>
        <w:rPr>
          <w:sz w:val="20"/>
        </w:rPr>
      </w:pPr>
    </w:p>
    <w:p>
      <w:pPr>
        <w:pStyle w:val="BodyText"/>
        <w:spacing w:after="0"/>
        <w:jc w:val="left"/>
        <w:rPr>
          <w:sz w:val="20"/>
        </w:rPr>
        <w:sectPr>
          <w:pgSz w:w="11910" w:h="16840"/>
          <w:pgMar w:header="0" w:footer="970" w:top="1360" w:bottom="1200" w:left="720" w:right="0"/>
        </w:sectPr>
      </w:pPr>
    </w:p>
    <w:p>
      <w:pPr>
        <w:pStyle w:val="BodyText"/>
        <w:spacing w:before="6"/>
        <w:ind w:left="0"/>
        <w:jc w:val="left"/>
        <w:rPr>
          <w:sz w:val="18"/>
        </w:rPr>
      </w:pPr>
    </w:p>
    <w:p>
      <w:pPr>
        <w:pStyle w:val="BodyText"/>
        <w:ind w:left="981" w:right="-58"/>
        <w:jc w:val="left"/>
        <w:rPr>
          <w:sz w:val="20"/>
        </w:rPr>
      </w:pPr>
      <w:r>
        <w:rPr>
          <w:sz w:val="20"/>
        </w:rPr>
        <w:drawing>
          <wp:inline distT="0" distB="0" distL="0" distR="0">
            <wp:extent cx="1490904" cy="2023014"/>
            <wp:effectExtent l="0" t="0" r="0" b="0"/>
            <wp:docPr id="108" name="Image 108"/>
            <wp:cNvGraphicFramePr>
              <a:graphicFrameLocks/>
            </wp:cNvGraphicFramePr>
            <a:graphic>
              <a:graphicData uri="http://schemas.openxmlformats.org/drawingml/2006/picture">
                <pic:pic>
                  <pic:nvPicPr>
                    <pic:cNvPr id="108" name="Image 108"/>
                    <pic:cNvPicPr/>
                  </pic:nvPicPr>
                  <pic:blipFill>
                    <a:blip r:embed="rId259" cstate="print"/>
                    <a:stretch>
                      <a:fillRect/>
                    </a:stretch>
                  </pic:blipFill>
                  <pic:spPr>
                    <a:xfrm>
                      <a:off x="0" y="0"/>
                      <a:ext cx="1490904" cy="2023014"/>
                    </a:xfrm>
                    <a:prstGeom prst="rect">
                      <a:avLst/>
                    </a:prstGeom>
                  </pic:spPr>
                </pic:pic>
              </a:graphicData>
            </a:graphic>
          </wp:inline>
        </w:drawing>
      </w:r>
      <w:r>
        <w:rPr>
          <w:sz w:val="20"/>
        </w:rPr>
      </w:r>
    </w:p>
    <w:p>
      <w:pPr>
        <w:pStyle w:val="BodyText"/>
        <w:spacing w:before="228"/>
        <w:jc w:val="left"/>
      </w:pPr>
      <w:r>
        <w:rPr>
          <w:spacing w:val="-2"/>
        </w:rPr>
        <w:t>безопасности.</w:t>
      </w:r>
    </w:p>
    <w:p>
      <w:pPr>
        <w:pStyle w:val="Heading2"/>
        <w:spacing w:line="321" w:lineRule="exact" w:before="89"/>
        <w:ind w:left="1273"/>
        <w:rPr>
          <w:u w:val="none"/>
        </w:rPr>
      </w:pPr>
      <w:r>
        <w:rPr>
          <w:b w:val="0"/>
          <w:u w:val="none"/>
        </w:rPr>
        <w:br w:type="column"/>
      </w:r>
      <w:r>
        <w:rPr>
          <w:u w:val="single"/>
        </w:rPr>
        <w:t>Резанов</w:t>
      </w:r>
      <w:r>
        <w:rPr>
          <w:spacing w:val="-7"/>
          <w:u w:val="single"/>
        </w:rPr>
        <w:t> </w:t>
      </w:r>
      <w:r>
        <w:rPr>
          <w:u w:val="single"/>
        </w:rPr>
        <w:t>Николай</w:t>
      </w:r>
      <w:r>
        <w:rPr>
          <w:spacing w:val="-6"/>
          <w:u w:val="single"/>
        </w:rPr>
        <w:t> </w:t>
      </w:r>
      <w:r>
        <w:rPr>
          <w:u w:val="single"/>
        </w:rPr>
        <w:t>Петрович</w:t>
      </w:r>
      <w:r>
        <w:rPr>
          <w:spacing w:val="-5"/>
          <w:u w:val="single"/>
        </w:rPr>
        <w:t> </w:t>
      </w:r>
      <w:r>
        <w:rPr>
          <w:u w:val="single"/>
        </w:rPr>
        <w:t>(1764</w:t>
      </w:r>
      <w:r>
        <w:rPr>
          <w:spacing w:val="-2"/>
          <w:u w:val="single"/>
        </w:rPr>
        <w:t> </w:t>
      </w:r>
      <w:r>
        <w:rPr>
          <w:u w:val="single"/>
        </w:rPr>
        <w:t>-</w:t>
      </w:r>
      <w:r>
        <w:rPr>
          <w:spacing w:val="-6"/>
          <w:u w:val="single"/>
        </w:rPr>
        <w:t> </w:t>
      </w:r>
      <w:r>
        <w:rPr>
          <w:spacing w:val="-4"/>
          <w:u w:val="single"/>
        </w:rPr>
        <w:t>1807)</w:t>
      </w:r>
    </w:p>
    <w:p>
      <w:pPr>
        <w:pStyle w:val="BodyText"/>
        <w:tabs>
          <w:tab w:pos="2704" w:val="left" w:leader="none"/>
          <w:tab w:pos="4938" w:val="left" w:leader="none"/>
        </w:tabs>
        <w:ind w:left="140" w:right="852" w:firstLine="564"/>
      </w:pPr>
      <w:r>
        <w:rPr>
          <w:spacing w:val="-2"/>
        </w:rPr>
        <w:t>Русский</w:t>
      </w:r>
      <w:r>
        <w:rPr/>
        <w:tab/>
      </w:r>
      <w:r>
        <w:rPr>
          <w:spacing w:val="-2"/>
        </w:rPr>
        <w:t>дипломат,</w:t>
      </w:r>
      <w:r>
        <w:rPr/>
        <w:tab/>
      </w:r>
      <w:r>
        <w:rPr>
          <w:spacing w:val="-2"/>
        </w:rPr>
        <w:t>путешественник, </w:t>
      </w:r>
      <w:r>
        <w:rPr/>
        <w:t>предприниматель. Один из руководителей первого русского</w:t>
      </w:r>
      <w:r>
        <w:rPr>
          <w:spacing w:val="-4"/>
        </w:rPr>
        <w:t> </w:t>
      </w:r>
      <w:r>
        <w:rPr/>
        <w:t>кругосветного</w:t>
      </w:r>
      <w:r>
        <w:rPr>
          <w:spacing w:val="-4"/>
        </w:rPr>
        <w:t> </w:t>
      </w:r>
      <w:r>
        <w:rPr/>
        <w:t>плавания.</w:t>
      </w:r>
      <w:r>
        <w:rPr>
          <w:spacing w:val="-6"/>
        </w:rPr>
        <w:t> </w:t>
      </w:r>
      <w:r>
        <w:rPr/>
        <w:t>Первый</w:t>
      </w:r>
      <w:r>
        <w:rPr>
          <w:spacing w:val="-4"/>
        </w:rPr>
        <w:t> </w:t>
      </w:r>
      <w:r>
        <w:rPr/>
        <w:t>официальный посол России в Японии, составитель одного из первых русско-японских словарей. Похоронен в Красноярске.</w:t>
      </w:r>
    </w:p>
    <w:p>
      <w:pPr>
        <w:pStyle w:val="BodyText"/>
        <w:ind w:left="140" w:right="848" w:firstLine="564"/>
      </w:pPr>
      <w:r>
        <w:rPr/>
        <w:t>Николай получил домашнее образование, знал пять иностранных языков. B 1778 году поступил на военную артиллерийскую службу. B 1787 году во время поездки императрицы Екатерины II в Крым Николай Резанов </w:t>
      </w:r>
      <w:r>
        <w:rPr>
          <w:spacing w:val="-2"/>
        </w:rPr>
        <w:t>вместе</w:t>
      </w:r>
      <w:r>
        <w:rPr>
          <w:spacing w:val="-7"/>
        </w:rPr>
        <w:t> </w:t>
      </w:r>
      <w:r>
        <w:rPr>
          <w:spacing w:val="-2"/>
        </w:rPr>
        <w:t>с</w:t>
      </w:r>
      <w:r>
        <w:rPr>
          <w:spacing w:val="-6"/>
        </w:rPr>
        <w:t> </w:t>
      </w:r>
      <w:r>
        <w:rPr>
          <w:spacing w:val="-2"/>
        </w:rPr>
        <w:t>офицерами</w:t>
      </w:r>
      <w:r>
        <w:rPr>
          <w:spacing w:val="-5"/>
        </w:rPr>
        <w:t> </w:t>
      </w:r>
      <w:r>
        <w:rPr>
          <w:spacing w:val="-2"/>
        </w:rPr>
        <w:t>гвардии</w:t>
      </w:r>
      <w:r>
        <w:rPr>
          <w:spacing w:val="-6"/>
        </w:rPr>
        <w:t> </w:t>
      </w:r>
      <w:r>
        <w:rPr>
          <w:spacing w:val="-2"/>
        </w:rPr>
        <w:t>участвовал</w:t>
      </w:r>
      <w:r>
        <w:rPr>
          <w:spacing w:val="-4"/>
        </w:rPr>
        <w:t> </w:t>
      </w:r>
      <w:r>
        <w:rPr>
          <w:spacing w:val="-2"/>
        </w:rPr>
        <w:t>в</w:t>
      </w:r>
      <w:r>
        <w:rPr>
          <w:spacing w:val="-7"/>
        </w:rPr>
        <w:t> </w:t>
      </w:r>
      <w:r>
        <w:rPr>
          <w:spacing w:val="-2"/>
        </w:rPr>
        <w:t>обеспечении</w:t>
      </w:r>
      <w:r>
        <w:rPr>
          <w:spacing w:val="-5"/>
        </w:rPr>
        <w:t> ее</w:t>
      </w:r>
    </w:p>
    <w:p>
      <w:pPr>
        <w:pStyle w:val="BodyText"/>
        <w:spacing w:after="0"/>
        <w:sectPr>
          <w:type w:val="continuous"/>
          <w:pgSz w:w="11910" w:h="16840"/>
          <w:pgMar w:header="0" w:footer="970" w:top="1820" w:bottom="280" w:left="720" w:right="0"/>
          <w:cols w:num="2" w:equalWidth="0">
            <w:col w:w="3320" w:space="40"/>
            <w:col w:w="7830"/>
          </w:cols>
        </w:sectPr>
      </w:pPr>
    </w:p>
    <w:p>
      <w:pPr>
        <w:pStyle w:val="BodyText"/>
        <w:ind w:right="852" w:firstLine="566"/>
      </w:pPr>
      <w:r>
        <w:rPr/>
        <w:t>B 1794 году Резанов отправился в Иркутск, где участвовал в инспекции деятельности</w:t>
      </w:r>
      <w:r>
        <w:rPr>
          <w:spacing w:val="-13"/>
        </w:rPr>
        <w:t> </w:t>
      </w:r>
      <w:r>
        <w:rPr/>
        <w:t>компании</w:t>
      </w:r>
      <w:r>
        <w:rPr>
          <w:spacing w:val="-10"/>
        </w:rPr>
        <w:t> </w:t>
      </w:r>
      <w:r>
        <w:rPr/>
        <w:t>сибирского</w:t>
      </w:r>
      <w:r>
        <w:rPr>
          <w:spacing w:val="-10"/>
        </w:rPr>
        <w:t> </w:t>
      </w:r>
      <w:r>
        <w:rPr/>
        <w:t>купца</w:t>
      </w:r>
      <w:r>
        <w:rPr>
          <w:spacing w:val="-13"/>
        </w:rPr>
        <w:t> </w:t>
      </w:r>
      <w:r>
        <w:rPr/>
        <w:t>Г.</w:t>
      </w:r>
      <w:r>
        <w:rPr>
          <w:spacing w:val="-11"/>
        </w:rPr>
        <w:t> </w:t>
      </w:r>
      <w:r>
        <w:rPr/>
        <w:t>И.</w:t>
      </w:r>
      <w:r>
        <w:rPr>
          <w:spacing w:val="-11"/>
        </w:rPr>
        <w:t> </w:t>
      </w:r>
      <w:r>
        <w:rPr/>
        <w:t>Шелихова,</w:t>
      </w:r>
      <w:r>
        <w:rPr>
          <w:spacing w:val="-14"/>
        </w:rPr>
        <w:t> </w:t>
      </w:r>
      <w:r>
        <w:rPr/>
        <w:t>основателя</w:t>
      </w:r>
      <w:r>
        <w:rPr>
          <w:spacing w:val="-10"/>
        </w:rPr>
        <w:t> </w:t>
      </w:r>
      <w:r>
        <w:rPr/>
        <w:t>первых русских поселений в Америке.</w:t>
      </w:r>
    </w:p>
    <w:p>
      <w:pPr>
        <w:pStyle w:val="BodyText"/>
        <w:spacing w:before="1"/>
        <w:ind w:right="847" w:firstLine="566"/>
      </w:pPr>
      <w:r>
        <w:rPr/>
        <w:t>B 1803 году император Александр I назначил Резанова первым российским посланником в Японию для налаживания торговли между странами.</w:t>
      </w:r>
      <w:r>
        <w:rPr>
          <w:spacing w:val="28"/>
        </w:rPr>
        <w:t>  </w:t>
      </w:r>
      <w:r>
        <w:rPr/>
        <w:t>Это</w:t>
      </w:r>
      <w:r>
        <w:rPr>
          <w:spacing w:val="28"/>
        </w:rPr>
        <w:t>  </w:t>
      </w:r>
      <w:r>
        <w:rPr/>
        <w:t>посольство</w:t>
      </w:r>
      <w:r>
        <w:rPr>
          <w:spacing w:val="29"/>
        </w:rPr>
        <w:t>  </w:t>
      </w:r>
      <w:r>
        <w:rPr/>
        <w:t>было</w:t>
      </w:r>
      <w:r>
        <w:rPr>
          <w:spacing w:val="29"/>
        </w:rPr>
        <w:t>  </w:t>
      </w:r>
      <w:r>
        <w:rPr/>
        <w:t>решено</w:t>
      </w:r>
      <w:r>
        <w:rPr>
          <w:spacing w:val="29"/>
        </w:rPr>
        <w:t>  </w:t>
      </w:r>
      <w:r>
        <w:rPr/>
        <w:t>совместить</w:t>
      </w:r>
      <w:r>
        <w:rPr>
          <w:spacing w:val="28"/>
        </w:rPr>
        <w:t>  </w:t>
      </w:r>
      <w:r>
        <w:rPr/>
        <w:t>с</w:t>
      </w:r>
      <w:r>
        <w:rPr>
          <w:spacing w:val="28"/>
        </w:rPr>
        <w:t>  </w:t>
      </w:r>
      <w:r>
        <w:rPr/>
        <w:t>первой</w:t>
      </w:r>
      <w:r>
        <w:rPr>
          <w:spacing w:val="29"/>
        </w:rPr>
        <w:t>  </w:t>
      </w:r>
      <w:r>
        <w:rPr>
          <w:spacing w:val="-2"/>
        </w:rPr>
        <w:t>русской</w:t>
      </w:r>
    </w:p>
    <w:p>
      <w:pPr>
        <w:pStyle w:val="BodyText"/>
        <w:spacing w:after="0"/>
        <w:sectPr>
          <w:type w:val="continuous"/>
          <w:pgSz w:w="11910" w:h="16840"/>
          <w:pgMar w:header="0" w:footer="970" w:top="1820" w:bottom="280" w:left="720" w:right="0"/>
        </w:sectPr>
      </w:pPr>
    </w:p>
    <w:p>
      <w:pPr>
        <w:pStyle w:val="BodyText"/>
        <w:spacing w:line="242" w:lineRule="auto" w:before="67"/>
        <w:ind w:right="853"/>
      </w:pPr>
      <w:r>
        <w:rPr/>
        <w:t>кругосветной экспедицией на кораблях «Надежда» и «Нева» под командованием И. Ф. Крузенштерна (1803–1806).</w:t>
      </w:r>
    </w:p>
    <w:p>
      <w:pPr>
        <w:pStyle w:val="BodyText"/>
        <w:ind w:right="843" w:firstLine="566"/>
      </w:pPr>
      <w:r>
        <w:rPr/>
        <w:t>B 1805–1806</w:t>
      </w:r>
      <w:r>
        <w:rPr>
          <w:spacing w:val="-1"/>
        </w:rPr>
        <w:t> </w:t>
      </w:r>
      <w:r>
        <w:rPr/>
        <w:t>годах</w:t>
      </w:r>
      <w:r>
        <w:rPr>
          <w:spacing w:val="-1"/>
        </w:rPr>
        <w:t> </w:t>
      </w:r>
      <w:r>
        <w:rPr/>
        <w:t>Резанов инспектировал</w:t>
      </w:r>
      <w:r>
        <w:rPr>
          <w:spacing w:val="-1"/>
        </w:rPr>
        <w:t> </w:t>
      </w:r>
      <w:r>
        <w:rPr/>
        <w:t>русские</w:t>
      </w:r>
      <w:r>
        <w:rPr>
          <w:spacing w:val="-2"/>
        </w:rPr>
        <w:t> </w:t>
      </w:r>
      <w:r>
        <w:rPr/>
        <w:t>поселения</w:t>
      </w:r>
      <w:r>
        <w:rPr>
          <w:spacing w:val="-1"/>
        </w:rPr>
        <w:t> </w:t>
      </w:r>
      <w:r>
        <w:rPr/>
        <w:t>на Аляске. Жители русской колонии в Ново-Архангельске голодали, так как продовольствие месяцами доставлялось туда через всю Сибирь в Охотск, а далее морем. Резанов купил судно «Юнона», полное продуктов, и отдал их поселенцам, а также приказал</w:t>
      </w:r>
      <w:r>
        <w:rPr>
          <w:spacing w:val="-2"/>
        </w:rPr>
        <w:t> </w:t>
      </w:r>
      <w:r>
        <w:rPr/>
        <w:t>построить</w:t>
      </w:r>
      <w:r>
        <w:rPr>
          <w:spacing w:val="-2"/>
        </w:rPr>
        <w:t> </w:t>
      </w:r>
      <w:r>
        <w:rPr/>
        <w:t>еще одно судно — «Авось». Эти два корабля он отправил за продуктами на юг, в испанскую Калифорнию.</w:t>
      </w:r>
    </w:p>
    <w:p>
      <w:pPr>
        <w:pStyle w:val="BodyText"/>
        <w:ind w:right="843" w:firstLine="566"/>
      </w:pPr>
      <w:r>
        <w:rPr/>
        <w:t>B 1806 году «Юнона» пришвартовалась в Сан-Франциско, где Резанов познакомился</w:t>
      </w:r>
      <w:r>
        <w:rPr>
          <w:spacing w:val="-12"/>
        </w:rPr>
        <w:t> </w:t>
      </w:r>
      <w:r>
        <w:rPr/>
        <w:t>с</w:t>
      </w:r>
      <w:r>
        <w:rPr>
          <w:spacing w:val="-14"/>
        </w:rPr>
        <w:t> </w:t>
      </w:r>
      <w:r>
        <w:rPr/>
        <w:t>дочерью</w:t>
      </w:r>
      <w:r>
        <w:rPr>
          <w:spacing w:val="-13"/>
        </w:rPr>
        <w:t> </w:t>
      </w:r>
      <w:r>
        <w:rPr/>
        <w:t>коменданта</w:t>
      </w:r>
      <w:r>
        <w:rPr>
          <w:spacing w:val="-12"/>
        </w:rPr>
        <w:t> </w:t>
      </w:r>
      <w:r>
        <w:rPr/>
        <w:t>города</w:t>
      </w:r>
      <w:r>
        <w:rPr>
          <w:spacing w:val="-12"/>
        </w:rPr>
        <w:t> </w:t>
      </w:r>
      <w:r>
        <w:rPr/>
        <w:t>Консепсьон</w:t>
      </w:r>
      <w:r>
        <w:rPr>
          <w:spacing w:val="-12"/>
        </w:rPr>
        <w:t> </w:t>
      </w:r>
      <w:r>
        <w:rPr/>
        <w:t>Аргуэльо</w:t>
      </w:r>
      <w:r>
        <w:rPr>
          <w:spacing w:val="-11"/>
        </w:rPr>
        <w:t> </w:t>
      </w:r>
      <w:r>
        <w:rPr/>
        <w:t>(Кончитой) и через некоторое время сделал ей предложение. Этот сюжет стал основой поэмы А. А. Bознесенского «Юнона» и «Авось», одноименной рок-оперы А. Л. Рыбникова, а также повести B. С. Пикуля «Резановский мавзолей».</w:t>
      </w:r>
    </w:p>
    <w:p>
      <w:pPr>
        <w:pStyle w:val="BodyText"/>
        <w:ind w:right="844" w:firstLine="566"/>
      </w:pPr>
      <w:r>
        <w:rPr/>
        <w:t>Резанов рассчитывал просить русского императора ходатайствовать перед Папой Римским о согласии на брак, и в 1806 году через Охотск он отправился</w:t>
      </w:r>
      <w:r>
        <w:rPr>
          <w:spacing w:val="-10"/>
        </w:rPr>
        <w:t> </w:t>
      </w:r>
      <w:r>
        <w:rPr/>
        <w:t>в</w:t>
      </w:r>
      <w:r>
        <w:rPr>
          <w:spacing w:val="-11"/>
        </w:rPr>
        <w:t> </w:t>
      </w:r>
      <w:r>
        <w:rPr/>
        <w:t>Россию</w:t>
      </w:r>
      <w:r>
        <w:rPr>
          <w:spacing w:val="-11"/>
        </w:rPr>
        <w:t> </w:t>
      </w:r>
      <w:r>
        <w:rPr/>
        <w:t>сухопутным</w:t>
      </w:r>
      <w:r>
        <w:rPr>
          <w:spacing w:val="-10"/>
        </w:rPr>
        <w:t> </w:t>
      </w:r>
      <w:r>
        <w:rPr/>
        <w:t>путем.</w:t>
      </w:r>
      <w:r>
        <w:rPr>
          <w:spacing w:val="-11"/>
        </w:rPr>
        <w:t> </w:t>
      </w:r>
      <w:r>
        <w:rPr/>
        <w:t>По</w:t>
      </w:r>
      <w:r>
        <w:rPr>
          <w:spacing w:val="-9"/>
        </w:rPr>
        <w:t> </w:t>
      </w:r>
      <w:r>
        <w:rPr/>
        <w:t>дороге</w:t>
      </w:r>
      <w:r>
        <w:rPr>
          <w:spacing w:val="-10"/>
        </w:rPr>
        <w:t> </w:t>
      </w:r>
      <w:r>
        <w:rPr/>
        <w:t>Резанов</w:t>
      </w:r>
      <w:r>
        <w:rPr>
          <w:spacing w:val="-11"/>
        </w:rPr>
        <w:t> </w:t>
      </w:r>
      <w:r>
        <w:rPr/>
        <w:t>простудился</w:t>
      </w:r>
      <w:r>
        <w:rPr>
          <w:spacing w:val="-10"/>
        </w:rPr>
        <w:t> </w:t>
      </w:r>
      <w:r>
        <w:rPr/>
        <w:t>и,</w:t>
      </w:r>
      <w:r>
        <w:rPr>
          <w:spacing w:val="-11"/>
        </w:rPr>
        <w:t> </w:t>
      </w:r>
      <w:r>
        <w:rPr/>
        <w:t>не доехав до Петербурга, умер в Красноярске в марте 1807 года.</w:t>
      </w:r>
    </w:p>
    <w:p>
      <w:pPr>
        <w:pStyle w:val="BodyText"/>
        <w:ind w:right="843" w:firstLine="566"/>
      </w:pPr>
      <w:r>
        <w:rPr/>
        <w:t>Летом 2007 года на площади Мира был установлен памятник командору </w:t>
      </w:r>
      <w:hyperlink r:id="rId260">
        <w:r>
          <w:rPr/>
          <w:t>Резанову</w:t>
        </w:r>
      </w:hyperlink>
      <w:r>
        <w:rPr/>
        <w:t>, а также восстановлен памятник, установленный в </w:t>
      </w:r>
      <w:hyperlink r:id="rId261">
        <w:r>
          <w:rPr/>
          <w:t>XIX веке</w:t>
        </w:r>
      </w:hyperlink>
      <w:r>
        <w:rPr/>
        <w:t> на могиле </w:t>
      </w:r>
      <w:hyperlink r:id="rId260">
        <w:r>
          <w:rPr/>
          <w:t>Резанова</w:t>
        </w:r>
      </w:hyperlink>
      <w:r>
        <w:rPr/>
        <w:t>.</w:t>
      </w:r>
    </w:p>
    <w:p>
      <w:pPr>
        <w:pStyle w:val="BodyText"/>
        <w:ind w:left="1548"/>
      </w:pPr>
      <w:r>
        <w:rPr/>
        <w:t>Адрес:</w:t>
      </w:r>
      <w:r>
        <w:rPr>
          <w:spacing w:val="-5"/>
        </w:rPr>
        <w:t> </w:t>
      </w:r>
      <w:r>
        <w:rPr/>
        <w:t>Площадь</w:t>
      </w:r>
      <w:r>
        <w:rPr>
          <w:spacing w:val="-6"/>
        </w:rPr>
        <w:t> </w:t>
      </w:r>
      <w:r>
        <w:rPr>
          <w:spacing w:val="-2"/>
        </w:rPr>
        <w:t>Мира.</w:t>
      </w:r>
    </w:p>
    <w:p>
      <w:pPr>
        <w:pStyle w:val="BodyText"/>
        <w:spacing w:before="318"/>
        <w:ind w:right="847" w:firstLine="566"/>
      </w:pPr>
      <w:r>
        <w:rPr>
          <w:u w:val="single"/>
        </w:rPr>
        <w:t>Представители данного направления</w:t>
      </w:r>
      <w:r>
        <w:rPr/>
        <w:t>, которые внесли значительный вклад в развитие и историю г. Красноярска (для организации встреч с </w:t>
      </w:r>
      <w:r>
        <w:rPr>
          <w:spacing w:val="-2"/>
        </w:rPr>
        <w:t>обучающимися).</w:t>
      </w:r>
    </w:p>
    <w:p>
      <w:pPr>
        <w:pStyle w:val="BodyText"/>
        <w:spacing w:before="76"/>
        <w:ind w:left="0"/>
        <w:jc w:val="left"/>
        <w:rPr>
          <w:sz w:val="20"/>
        </w:rPr>
      </w:pPr>
      <w:r>
        <w:rPr>
          <w:sz w:val="20"/>
        </w:rPr>
        <mc:AlternateContent>
          <mc:Choice Requires="wps">
            <w:drawing>
              <wp:anchor distT="0" distB="0" distL="0" distR="0" allowOverlap="1" layoutInCell="1" locked="0" behindDoc="1" simplePos="0" relativeHeight="487618048">
                <wp:simplePos x="0" y="0"/>
                <wp:positionH relativeFrom="page">
                  <wp:posOffset>1611115</wp:posOffset>
                </wp:positionH>
                <wp:positionV relativeFrom="paragraph">
                  <wp:posOffset>209947</wp:posOffset>
                </wp:positionV>
                <wp:extent cx="4881245" cy="6350"/>
                <wp:effectExtent l="0" t="0" r="0" b="0"/>
                <wp:wrapTopAndBottom/>
                <wp:docPr id="109" name="Graphic 109"/>
                <wp:cNvGraphicFramePr>
                  <a:graphicFrameLocks/>
                </wp:cNvGraphicFramePr>
                <a:graphic>
                  <a:graphicData uri="http://schemas.microsoft.com/office/word/2010/wordprocessingShape">
                    <wps:wsp>
                      <wps:cNvPr id="109" name="Graphic 109"/>
                      <wps:cNvSpPr/>
                      <wps:spPr>
                        <a:xfrm>
                          <a:off x="0" y="0"/>
                          <a:ext cx="4881245" cy="6350"/>
                        </a:xfrm>
                        <a:custGeom>
                          <a:avLst/>
                          <a:gdLst/>
                          <a:ahLst/>
                          <a:cxnLst/>
                          <a:rect l="l" t="t" r="r" b="b"/>
                          <a:pathLst>
                            <a:path w="4881245" h="6350">
                              <a:moveTo>
                                <a:pt x="4880743" y="0"/>
                              </a:moveTo>
                              <a:lnTo>
                                <a:pt x="0" y="0"/>
                              </a:lnTo>
                              <a:lnTo>
                                <a:pt x="0" y="6077"/>
                              </a:lnTo>
                              <a:lnTo>
                                <a:pt x="4880743" y="6077"/>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16.531324pt;width:384.3105pt;height:.478516pt;mso-position-horizontal-relative:page;mso-position-vertical-relative:paragraph;z-index:-15698432;mso-wrap-distance-left:0;mso-wrap-distance-right:0" id="docshape71" filled="true" fillcolor="#4f80bc" stroked="false">
                <v:fill type="solid"/>
                <w10:wrap type="topAndBottom"/>
              </v:rect>
            </w:pict>
          </mc:Fallback>
        </mc:AlternateContent>
      </w:r>
    </w:p>
    <w:p>
      <w:pPr>
        <w:pStyle w:val="Heading1"/>
      </w:pPr>
      <w:r>
        <w:rPr>
          <w:color w:val="006FC0"/>
        </w:rPr>
        <w:t>Красноярск</w:t>
      </w:r>
      <w:r>
        <w:rPr>
          <w:color w:val="006FC0"/>
          <w:spacing w:val="-6"/>
        </w:rPr>
        <w:t> </w:t>
      </w:r>
      <w:r>
        <w:rPr>
          <w:color w:val="006FC0"/>
        </w:rPr>
        <w:t>–</w:t>
      </w:r>
      <w:r>
        <w:rPr>
          <w:color w:val="006FC0"/>
          <w:spacing w:val="-6"/>
        </w:rPr>
        <w:t> </w:t>
      </w:r>
      <w:r>
        <w:rPr>
          <w:color w:val="006FC0"/>
        </w:rPr>
        <w:t>природоохранная</w:t>
      </w:r>
      <w:r>
        <w:rPr>
          <w:color w:val="006FC0"/>
          <w:spacing w:val="-7"/>
        </w:rPr>
        <w:t> </w:t>
      </w:r>
      <w:r>
        <w:rPr>
          <w:color w:val="006FC0"/>
          <w:spacing w:val="-4"/>
        </w:rPr>
        <w:t>зона</w:t>
      </w:r>
    </w:p>
    <w:p>
      <w:pPr>
        <w:pStyle w:val="BodyText"/>
        <w:spacing w:before="4"/>
        <w:ind w:left="0"/>
        <w:jc w:val="left"/>
        <w:rPr>
          <w:b/>
          <w:sz w:val="15"/>
        </w:rPr>
      </w:pPr>
      <w:r>
        <w:rPr>
          <w:b/>
          <w:sz w:val="15"/>
        </w:rPr>
        <mc:AlternateContent>
          <mc:Choice Requires="wps">
            <w:drawing>
              <wp:anchor distT="0" distB="0" distL="0" distR="0" allowOverlap="1" layoutInCell="1" locked="0" behindDoc="1" simplePos="0" relativeHeight="487618560">
                <wp:simplePos x="0" y="0"/>
                <wp:positionH relativeFrom="page">
                  <wp:posOffset>1611115</wp:posOffset>
                </wp:positionH>
                <wp:positionV relativeFrom="paragraph">
                  <wp:posOffset>127428</wp:posOffset>
                </wp:positionV>
                <wp:extent cx="4881245" cy="6350"/>
                <wp:effectExtent l="0" t="0" r="0" b="0"/>
                <wp:wrapTopAndBottom/>
                <wp:docPr id="110" name="Graphic 110"/>
                <wp:cNvGraphicFramePr>
                  <a:graphicFrameLocks/>
                </wp:cNvGraphicFramePr>
                <a:graphic>
                  <a:graphicData uri="http://schemas.microsoft.com/office/word/2010/wordprocessingShape">
                    <wps:wsp>
                      <wps:cNvPr id="110" name="Graphic 110"/>
                      <wps:cNvSpPr/>
                      <wps:spPr>
                        <a:xfrm>
                          <a:off x="0" y="0"/>
                          <a:ext cx="4881245" cy="6350"/>
                        </a:xfrm>
                        <a:custGeom>
                          <a:avLst/>
                          <a:gdLst/>
                          <a:ahLst/>
                          <a:cxnLst/>
                          <a:rect l="l" t="t" r="r" b="b"/>
                          <a:pathLst>
                            <a:path w="4881245" h="6350">
                              <a:moveTo>
                                <a:pt x="4880743" y="0"/>
                              </a:moveTo>
                              <a:lnTo>
                                <a:pt x="0" y="0"/>
                              </a:lnTo>
                              <a:lnTo>
                                <a:pt x="0" y="6077"/>
                              </a:lnTo>
                              <a:lnTo>
                                <a:pt x="4880743" y="6077"/>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10.033742pt;width:384.3105pt;height:.478516pt;mso-position-horizontal-relative:page;mso-position-vertical-relative:paragraph;z-index:-15697920;mso-wrap-distance-left:0;mso-wrap-distance-right:0" id="docshape72" filled="true" fillcolor="#4f80bc" stroked="false">
                <v:fill type="solid"/>
                <w10:wrap type="topAndBottom"/>
              </v:rect>
            </w:pict>
          </mc:Fallback>
        </mc:AlternateContent>
      </w:r>
    </w:p>
    <w:p>
      <w:pPr>
        <w:pStyle w:val="Heading2"/>
        <w:spacing w:line="240" w:lineRule="auto" w:before="319"/>
        <w:ind w:right="4028" w:firstLine="3180"/>
        <w:jc w:val="left"/>
        <w:rPr>
          <w:u w:val="none"/>
        </w:rPr>
      </w:pPr>
      <w:r>
        <w:rPr>
          <w:color w:val="006FC0"/>
          <w:u w:val="none"/>
        </w:rPr>
        <w:t>Уникальные</w:t>
      </w:r>
      <w:r>
        <w:rPr>
          <w:color w:val="006FC0"/>
          <w:spacing w:val="-18"/>
          <w:u w:val="none"/>
        </w:rPr>
        <w:t> </w:t>
      </w:r>
      <w:r>
        <w:rPr>
          <w:color w:val="006FC0"/>
          <w:u w:val="none"/>
        </w:rPr>
        <w:t>места </w:t>
      </w:r>
      <w:r>
        <w:rPr>
          <w:u w:val="single"/>
        </w:rPr>
        <w:t>Эко-парк «Гремячая грива»</w:t>
      </w:r>
    </w:p>
    <w:p>
      <w:pPr>
        <w:pStyle w:val="BodyText"/>
        <w:ind w:right="929" w:firstLine="566"/>
        <w:jc w:val="left"/>
      </w:pPr>
      <w:r>
        <w:rPr/>
        <w:t>Природный парк «Гремячая грива» является особо охраняемой природной</w:t>
      </w:r>
      <w:r>
        <w:rPr>
          <w:spacing w:val="-2"/>
        </w:rPr>
        <w:t> </w:t>
      </w:r>
      <w:r>
        <w:rPr/>
        <w:t>территорией</w:t>
      </w:r>
      <w:r>
        <w:rPr>
          <w:spacing w:val="-1"/>
        </w:rPr>
        <w:t> </w:t>
      </w:r>
      <w:r>
        <w:rPr/>
        <w:t>краевого</w:t>
      </w:r>
      <w:r>
        <w:rPr>
          <w:spacing w:val="-1"/>
        </w:rPr>
        <w:t> </w:t>
      </w:r>
      <w:r>
        <w:rPr/>
        <w:t>значения.</w:t>
      </w:r>
      <w:r>
        <w:rPr>
          <w:spacing w:val="-2"/>
        </w:rPr>
        <w:t> </w:t>
      </w:r>
      <w:r>
        <w:rPr/>
        <w:t>Парк</w:t>
      </w:r>
      <w:r>
        <w:rPr>
          <w:spacing w:val="-5"/>
        </w:rPr>
        <w:t> </w:t>
      </w:r>
      <w:r>
        <w:rPr/>
        <w:t>создан</w:t>
      </w:r>
      <w:r>
        <w:rPr>
          <w:spacing w:val="-2"/>
        </w:rPr>
        <w:t> </w:t>
      </w:r>
      <w:r>
        <w:rPr/>
        <w:t>с</w:t>
      </w:r>
      <w:r>
        <w:rPr>
          <w:spacing w:val="-3"/>
        </w:rPr>
        <w:t> </w:t>
      </w:r>
      <w:r>
        <w:rPr/>
        <w:t>целью</w:t>
      </w:r>
      <w:r>
        <w:rPr>
          <w:spacing w:val="-3"/>
        </w:rPr>
        <w:t> </w:t>
      </w:r>
      <w:r>
        <w:rPr/>
        <w:t>сохранения природных комплексов и объектов, имеющих экологическую и рекреационную значимость для организации регулируемого туризма и отдыха вблизи г. Красноярска, а также природных объектов, требующих особой охраны. Благоустройство территории «Гремячей гривы» началось в 2018 году. Здесь появились пешеходные и спортивные дорожки, фотозоны, игровые</w:t>
      </w:r>
      <w:r>
        <w:rPr>
          <w:spacing w:val="-5"/>
        </w:rPr>
        <w:t> </w:t>
      </w:r>
      <w:r>
        <w:rPr/>
        <w:t>и</w:t>
      </w:r>
      <w:r>
        <w:rPr>
          <w:spacing w:val="-5"/>
        </w:rPr>
        <w:t> </w:t>
      </w:r>
      <w:r>
        <w:rPr/>
        <w:t>смотровые</w:t>
      </w:r>
      <w:r>
        <w:rPr>
          <w:spacing w:val="-5"/>
        </w:rPr>
        <w:t> </w:t>
      </w:r>
      <w:r>
        <w:rPr/>
        <w:t>площадки,</w:t>
      </w:r>
      <w:r>
        <w:rPr>
          <w:spacing w:val="-5"/>
        </w:rPr>
        <w:t> </w:t>
      </w:r>
      <w:r>
        <w:rPr/>
        <w:t>туристические</w:t>
      </w:r>
      <w:r>
        <w:rPr>
          <w:spacing w:val="-5"/>
        </w:rPr>
        <w:t> </w:t>
      </w:r>
      <w:r>
        <w:rPr/>
        <w:t>тропы</w:t>
      </w:r>
      <w:r>
        <w:rPr>
          <w:spacing w:val="-5"/>
        </w:rPr>
        <w:t> </w:t>
      </w:r>
      <w:r>
        <w:rPr/>
        <w:t>и</w:t>
      </w:r>
      <w:r>
        <w:rPr>
          <w:spacing w:val="-7"/>
        </w:rPr>
        <w:t> </w:t>
      </w:r>
      <w:r>
        <w:rPr/>
        <w:t>даже</w:t>
      </w:r>
      <w:r>
        <w:rPr>
          <w:spacing w:val="-5"/>
        </w:rPr>
        <w:t> </w:t>
      </w:r>
      <w:r>
        <w:rPr/>
        <w:t>геологический музей под открытым небом – всë это экологично вписано в природный ландшафт. Площадь парка 16056,44 гектаров, это более 60-ти километров маркированных троп, которые</w:t>
      </w:r>
      <w:r>
        <w:rPr>
          <w:spacing w:val="-2"/>
        </w:rPr>
        <w:t> </w:t>
      </w:r>
      <w:r>
        <w:rPr/>
        <w:t>исторически сложились в этом месте, именно здесь проходит тропа ГТО.</w:t>
      </w:r>
    </w:p>
    <w:p>
      <w:pPr>
        <w:pStyle w:val="BodyText"/>
        <w:ind w:left="1548"/>
        <w:jc w:val="left"/>
      </w:pPr>
      <w:r>
        <w:rPr/>
        <w:t>Адрес:</w:t>
      </w:r>
      <w:r>
        <w:rPr>
          <w:spacing w:val="-7"/>
        </w:rPr>
        <w:t> </w:t>
      </w:r>
      <w:r>
        <w:rPr>
          <w:color w:val="000000"/>
          <w:shd w:fill="F9F9F9" w:color="auto" w:val="clear"/>
        </w:rPr>
        <w:t>Эко-парк</w:t>
      </w:r>
      <w:r>
        <w:rPr>
          <w:color w:val="000000"/>
          <w:spacing w:val="-5"/>
          <w:shd w:fill="F9F9F9" w:color="auto" w:val="clear"/>
        </w:rPr>
        <w:t> </w:t>
      </w:r>
      <w:r>
        <w:rPr>
          <w:color w:val="000000"/>
          <w:shd w:fill="F9F9F9" w:color="auto" w:val="clear"/>
        </w:rPr>
        <w:t>Гремячая</w:t>
      </w:r>
      <w:r>
        <w:rPr>
          <w:color w:val="000000"/>
          <w:spacing w:val="-5"/>
          <w:shd w:fill="F9F9F9" w:color="auto" w:val="clear"/>
        </w:rPr>
        <w:t> </w:t>
      </w:r>
      <w:r>
        <w:rPr>
          <w:color w:val="000000"/>
          <w:shd w:fill="F9F9F9" w:color="auto" w:val="clear"/>
        </w:rPr>
        <w:t>грива,</w:t>
      </w:r>
      <w:r>
        <w:rPr>
          <w:color w:val="000000"/>
          <w:spacing w:val="-6"/>
          <w:shd w:fill="F9F9F9" w:color="auto" w:val="clear"/>
        </w:rPr>
        <w:t> </w:t>
      </w:r>
      <w:r>
        <w:rPr>
          <w:color w:val="000000"/>
          <w:shd w:fill="F9F9F9" w:color="auto" w:val="clear"/>
        </w:rPr>
        <w:t>Свободный</w:t>
      </w:r>
      <w:r>
        <w:rPr>
          <w:color w:val="000000"/>
          <w:spacing w:val="-8"/>
          <w:shd w:fill="F9F9F9" w:color="auto" w:val="clear"/>
        </w:rPr>
        <w:t> </w:t>
      </w:r>
      <w:r>
        <w:rPr>
          <w:color w:val="000000"/>
          <w:shd w:fill="F9F9F9" w:color="auto" w:val="clear"/>
        </w:rPr>
        <w:t>проспект,</w:t>
      </w:r>
      <w:r>
        <w:rPr>
          <w:color w:val="000000"/>
          <w:spacing w:val="-9"/>
          <w:shd w:fill="F9F9F9" w:color="auto" w:val="clear"/>
        </w:rPr>
        <w:t> </w:t>
      </w:r>
      <w:r>
        <w:rPr>
          <w:color w:val="000000"/>
          <w:shd w:fill="F9F9F9" w:color="auto" w:val="clear"/>
        </w:rPr>
        <w:t>82</w:t>
      </w:r>
      <w:r>
        <w:rPr>
          <w:color w:val="000000"/>
          <w:spacing w:val="-4"/>
          <w:shd w:fill="F9F9F9" w:color="auto" w:val="clear"/>
        </w:rPr>
        <w:t> </w:t>
      </w:r>
      <w:r>
        <w:rPr>
          <w:color w:val="000000"/>
          <w:spacing w:val="-2"/>
          <w:shd w:fill="F9F9F9" w:color="auto" w:val="clear"/>
        </w:rPr>
        <w:t>ст1/1</w:t>
      </w:r>
    </w:p>
    <w:p>
      <w:pPr>
        <w:pStyle w:val="BodyText"/>
        <w:spacing w:after="0"/>
        <w:jc w:val="left"/>
        <w:sectPr>
          <w:pgSz w:w="11910" w:h="16840"/>
          <w:pgMar w:header="0" w:footer="970" w:top="1040" w:bottom="1200" w:left="720" w:right="0"/>
        </w:sectPr>
      </w:pPr>
    </w:p>
    <w:p>
      <w:pPr>
        <w:pStyle w:val="Heading2"/>
        <w:spacing w:line="321" w:lineRule="exact" w:before="72"/>
        <w:rPr>
          <w:u w:val="none"/>
        </w:rPr>
      </w:pPr>
      <w:r>
        <w:rPr>
          <w:u w:val="single"/>
        </w:rPr>
        <w:t>Заказник</w:t>
      </w:r>
      <w:r>
        <w:rPr>
          <w:spacing w:val="-8"/>
          <w:u w:val="single"/>
        </w:rPr>
        <w:t> </w:t>
      </w:r>
      <w:r>
        <w:rPr>
          <w:spacing w:val="-2"/>
          <w:u w:val="single"/>
        </w:rPr>
        <w:t>«Красноярский»</w:t>
      </w:r>
    </w:p>
    <w:p>
      <w:pPr>
        <w:pStyle w:val="BodyText"/>
        <w:ind w:right="843" w:firstLine="566"/>
      </w:pPr>
      <w:r>
        <w:rPr/>
        <w:t>Заказник «Красноярский» образован 20 апреля 2010 г. с целью сохранения биологического и ландшафтного разнообразия Красноярского края, а также лесов вокруг г. Красноярска в целях улучшения качества атмосферного воздуха, защиты лесных насаждений, почв и водных объектов от неблагоприятных природно-климатических и антропогенных факторов, повышения</w:t>
      </w:r>
      <w:r>
        <w:rPr>
          <w:spacing w:val="-3"/>
        </w:rPr>
        <w:t> </w:t>
      </w:r>
      <w:r>
        <w:rPr/>
        <w:t>их</w:t>
      </w:r>
      <w:r>
        <w:rPr>
          <w:spacing w:val="-3"/>
        </w:rPr>
        <w:t> </w:t>
      </w:r>
      <w:r>
        <w:rPr/>
        <w:t>санитарно-гигиенических,</w:t>
      </w:r>
      <w:r>
        <w:rPr>
          <w:spacing w:val="-4"/>
        </w:rPr>
        <w:t> </w:t>
      </w:r>
      <w:r>
        <w:rPr/>
        <w:t>рекреационных,</w:t>
      </w:r>
      <w:r>
        <w:rPr>
          <w:spacing w:val="-4"/>
        </w:rPr>
        <w:t> </w:t>
      </w:r>
      <w:r>
        <w:rPr/>
        <w:t>оздоровительных</w:t>
      </w:r>
      <w:r>
        <w:rPr>
          <w:spacing w:val="-3"/>
        </w:rPr>
        <w:t> </w:t>
      </w:r>
      <w:r>
        <w:rPr/>
        <w:t>и средозащитных функций. Заказник расположен на шести территориально разобщенных кластерах. На землях лесного фонда на территории Березовского, Балахтинского, Емельяновского, Манского муниципальных районов и муниципальных образований городской округ г. Дивногорск и городской округ г. Красноярск. Площадь заказника - 348 529,84 га.</w:t>
      </w:r>
    </w:p>
    <w:p>
      <w:pPr>
        <w:pStyle w:val="BodyText"/>
        <w:spacing w:line="321" w:lineRule="exact"/>
        <w:ind w:left="1548"/>
      </w:pPr>
      <w:r>
        <w:rPr/>
        <w:t>Адрес:</w:t>
      </w:r>
      <w:r>
        <w:rPr>
          <w:spacing w:val="-5"/>
        </w:rPr>
        <w:t> </w:t>
      </w:r>
      <w:r>
        <w:rPr/>
        <w:t>ул.</w:t>
      </w:r>
      <w:r>
        <w:rPr>
          <w:spacing w:val="-5"/>
        </w:rPr>
        <w:t> </w:t>
      </w:r>
      <w:r>
        <w:rPr/>
        <w:t>Карла</w:t>
      </w:r>
      <w:r>
        <w:rPr>
          <w:spacing w:val="-3"/>
        </w:rPr>
        <w:t> </w:t>
      </w:r>
      <w:r>
        <w:rPr/>
        <w:t>Маркса,</w:t>
      </w:r>
      <w:r>
        <w:rPr>
          <w:spacing w:val="-4"/>
        </w:rPr>
        <w:t> </w:t>
      </w:r>
      <w:r>
        <w:rPr>
          <w:spacing w:val="-5"/>
        </w:rPr>
        <w:t>78.</w:t>
      </w:r>
    </w:p>
    <w:p>
      <w:pPr>
        <w:pStyle w:val="Heading2"/>
        <w:spacing w:before="6"/>
        <w:rPr>
          <w:u w:val="none"/>
        </w:rPr>
      </w:pPr>
      <w:r>
        <w:rPr>
          <w:u w:val="single"/>
        </w:rPr>
        <w:t>Торганинский</w:t>
      </w:r>
      <w:r>
        <w:rPr>
          <w:spacing w:val="61"/>
          <w:u w:val="single"/>
        </w:rPr>
        <w:t> </w:t>
      </w:r>
      <w:r>
        <w:rPr>
          <w:spacing w:val="-2"/>
          <w:u w:val="single"/>
        </w:rPr>
        <w:t>хребет</w:t>
      </w:r>
    </w:p>
    <w:p>
      <w:pPr>
        <w:pStyle w:val="BodyText"/>
        <w:ind w:right="843" w:firstLine="566"/>
      </w:pPr>
      <w:r>
        <w:rPr/>
        <w:t>Это не только памятник природы, но и отличная обзорная площадка. С хребта на юго-западной окраине </w:t>
      </w:r>
      <w:hyperlink r:id="rId262">
        <w:r>
          <w:rPr/>
          <w:t>Красноярска</w:t>
        </w:r>
      </w:hyperlink>
      <w:r>
        <w:rPr/>
        <w:t> открываются роскошные панорамы города и окружающих его гор и лесов. А ещë здесь можно увидеть словно инопланетные красные и рыжие скалы. Такой необычный цвет им придают лишайники. На ближайшую к </w:t>
      </w:r>
      <w:hyperlink r:id="rId262">
        <w:r>
          <w:rPr/>
          <w:t>Красноярску</w:t>
        </w:r>
      </w:hyperlink>
      <w:r>
        <w:rPr/>
        <w:t> смотровую точку хребта можно подняться по лестнице из 1683 ступеней, длиной – 1200 метров, перепадом высот – 240 метров, которая была открыта в 2021 году и официально признана самой длинной в России. По вечерам лестница превращается</w:t>
      </w:r>
      <w:r>
        <w:rPr>
          <w:spacing w:val="-5"/>
        </w:rPr>
        <w:t> </w:t>
      </w:r>
      <w:r>
        <w:rPr/>
        <w:t>в</w:t>
      </w:r>
      <w:r>
        <w:rPr>
          <w:spacing w:val="-4"/>
        </w:rPr>
        <w:t> </w:t>
      </w:r>
      <w:r>
        <w:rPr/>
        <w:t>арт-объект:</w:t>
      </w:r>
      <w:r>
        <w:rPr>
          <w:spacing w:val="-6"/>
        </w:rPr>
        <w:t> </w:t>
      </w:r>
      <w:r>
        <w:rPr/>
        <w:t>с</w:t>
      </w:r>
      <w:r>
        <w:rPr>
          <w:spacing w:val="-3"/>
        </w:rPr>
        <w:t> </w:t>
      </w:r>
      <w:r>
        <w:rPr/>
        <w:t>включенной</w:t>
      </w:r>
      <w:r>
        <w:rPr>
          <w:spacing w:val="-6"/>
        </w:rPr>
        <w:t> </w:t>
      </w:r>
      <w:r>
        <w:rPr/>
        <w:t>жëлтой</w:t>
      </w:r>
      <w:r>
        <w:rPr>
          <w:spacing w:val="-6"/>
        </w:rPr>
        <w:t> </w:t>
      </w:r>
      <w:r>
        <w:rPr/>
        <w:t>подсветкой</w:t>
      </w:r>
      <w:r>
        <w:rPr>
          <w:spacing w:val="-6"/>
        </w:rPr>
        <w:t> </w:t>
      </w:r>
      <w:r>
        <w:rPr/>
        <w:t>она</w:t>
      </w:r>
      <w:r>
        <w:rPr>
          <w:spacing w:val="-6"/>
        </w:rPr>
        <w:t> </w:t>
      </w:r>
      <w:r>
        <w:rPr/>
        <w:t>напоминает извивающегося китайского дракона.</w:t>
      </w:r>
    </w:p>
    <w:p>
      <w:pPr>
        <w:pStyle w:val="BodyText"/>
        <w:spacing w:line="321" w:lineRule="exact"/>
        <w:ind w:left="1548"/>
      </w:pPr>
      <w:r>
        <w:rPr/>
        <w:t>Адрес:</w:t>
      </w:r>
      <w:r>
        <w:rPr>
          <w:spacing w:val="-10"/>
        </w:rPr>
        <w:t> </w:t>
      </w:r>
      <w:r>
        <w:rPr/>
        <w:t>Свердловский</w:t>
      </w:r>
      <w:r>
        <w:rPr>
          <w:spacing w:val="-9"/>
        </w:rPr>
        <w:t> </w:t>
      </w:r>
      <w:r>
        <w:rPr>
          <w:spacing w:val="-4"/>
        </w:rPr>
        <w:t>район</w:t>
      </w:r>
    </w:p>
    <w:p>
      <w:pPr>
        <w:pStyle w:val="Heading2"/>
        <w:spacing w:line="321" w:lineRule="exact" w:before="1"/>
        <w:rPr>
          <w:u w:val="none"/>
        </w:rPr>
      </w:pPr>
      <w:r>
        <w:rPr>
          <w:u w:val="single"/>
        </w:rPr>
        <w:t>Чëрная</w:t>
      </w:r>
      <w:r>
        <w:rPr>
          <w:spacing w:val="-3"/>
          <w:u w:val="single"/>
        </w:rPr>
        <w:t> </w:t>
      </w:r>
      <w:r>
        <w:rPr>
          <w:u w:val="single"/>
        </w:rPr>
        <w:t>Сопка</w:t>
      </w:r>
      <w:r>
        <w:rPr>
          <w:spacing w:val="-1"/>
          <w:u w:val="single"/>
        </w:rPr>
        <w:t> </w:t>
      </w:r>
      <w:r>
        <w:rPr>
          <w:spacing w:val="-2"/>
          <w:u w:val="single"/>
        </w:rPr>
        <w:t>(Каратаг)</w:t>
      </w:r>
    </w:p>
    <w:p>
      <w:pPr>
        <w:pStyle w:val="BodyText"/>
        <w:ind w:right="843" w:firstLine="566"/>
      </w:pPr>
      <w:r>
        <w:rPr/>
        <w:t>Эта гора входит в состав </w:t>
      </w:r>
      <w:hyperlink r:id="rId263">
        <w:r>
          <w:rPr/>
          <w:t>Торгашинского хребта</w:t>
        </w:r>
      </w:hyperlink>
      <w:r>
        <w:rPr/>
        <w:t> и является его самой высокой</w:t>
      </w:r>
      <w:r>
        <w:rPr>
          <w:spacing w:val="-12"/>
        </w:rPr>
        <w:t> </w:t>
      </w:r>
      <w:r>
        <w:rPr/>
        <w:t>точкой</w:t>
      </w:r>
      <w:r>
        <w:rPr>
          <w:spacing w:val="-13"/>
        </w:rPr>
        <w:t> </w:t>
      </w:r>
      <w:r>
        <w:rPr/>
        <w:t>(689</w:t>
      </w:r>
      <w:r>
        <w:rPr>
          <w:spacing w:val="-13"/>
        </w:rPr>
        <w:t> </w:t>
      </w:r>
      <w:r>
        <w:rPr/>
        <w:t>метров).</w:t>
      </w:r>
      <w:r>
        <w:rPr>
          <w:spacing w:val="-15"/>
        </w:rPr>
        <w:t> </w:t>
      </w:r>
      <w:r>
        <w:rPr/>
        <w:t>Полтора</w:t>
      </w:r>
      <w:r>
        <w:rPr>
          <w:spacing w:val="-13"/>
        </w:rPr>
        <w:t> </w:t>
      </w:r>
      <w:r>
        <w:rPr/>
        <w:t>миллиона</w:t>
      </w:r>
      <w:r>
        <w:rPr>
          <w:spacing w:val="-13"/>
        </w:rPr>
        <w:t> </w:t>
      </w:r>
      <w:r>
        <w:rPr/>
        <w:t>лет</w:t>
      </w:r>
      <w:r>
        <w:rPr>
          <w:spacing w:val="-14"/>
        </w:rPr>
        <w:t> </w:t>
      </w:r>
      <w:r>
        <w:rPr/>
        <w:t>назад</w:t>
      </w:r>
      <w:r>
        <w:rPr>
          <w:spacing w:val="-15"/>
        </w:rPr>
        <w:t> </w:t>
      </w:r>
      <w:r>
        <w:rPr/>
        <w:t>Чëрная</w:t>
      </w:r>
      <w:r>
        <w:rPr>
          <w:spacing w:val="-13"/>
        </w:rPr>
        <w:t> </w:t>
      </w:r>
      <w:r>
        <w:rPr/>
        <w:t>Сопка</w:t>
      </w:r>
      <w:r>
        <w:rPr>
          <w:spacing w:val="-13"/>
        </w:rPr>
        <w:t> </w:t>
      </w:r>
      <w:r>
        <w:rPr/>
        <w:t>была действующим вулканом, а сейчас на неë можно подняться, чтобы полюбоваться панорамой </w:t>
      </w:r>
      <w:hyperlink r:id="rId262">
        <w:r>
          <w:rPr/>
          <w:t>Красноярска</w:t>
        </w:r>
      </w:hyperlink>
      <w:r>
        <w:rPr/>
        <w:t> и окрестностей. Что доподлинно известно:</w:t>
      </w:r>
      <w:r>
        <w:rPr>
          <w:spacing w:val="-18"/>
        </w:rPr>
        <w:t> </w:t>
      </w:r>
      <w:r>
        <w:rPr/>
        <w:t>состоит</w:t>
      </w:r>
      <w:r>
        <w:rPr>
          <w:spacing w:val="-17"/>
        </w:rPr>
        <w:t> </w:t>
      </w:r>
      <w:r>
        <w:rPr/>
        <w:t>гора</w:t>
      </w:r>
      <w:r>
        <w:rPr>
          <w:spacing w:val="-18"/>
        </w:rPr>
        <w:t> </w:t>
      </w:r>
      <w:r>
        <w:rPr/>
        <w:t>из</w:t>
      </w:r>
      <w:r>
        <w:rPr>
          <w:spacing w:val="-17"/>
        </w:rPr>
        <w:t> </w:t>
      </w:r>
      <w:r>
        <w:rPr/>
        <w:t>магматических</w:t>
      </w:r>
      <w:r>
        <w:rPr>
          <w:spacing w:val="-18"/>
        </w:rPr>
        <w:t> </w:t>
      </w:r>
      <w:r>
        <w:rPr/>
        <w:t>горных</w:t>
      </w:r>
      <w:r>
        <w:rPr>
          <w:spacing w:val="-17"/>
        </w:rPr>
        <w:t> </w:t>
      </w:r>
      <w:r>
        <w:rPr/>
        <w:t>пород</w:t>
      </w:r>
      <w:r>
        <w:rPr>
          <w:spacing w:val="-16"/>
        </w:rPr>
        <w:t> </w:t>
      </w:r>
      <w:r>
        <w:rPr/>
        <w:t>габбро</w:t>
      </w:r>
      <w:r>
        <w:rPr>
          <w:spacing w:val="-17"/>
        </w:rPr>
        <w:t> </w:t>
      </w:r>
      <w:r>
        <w:rPr/>
        <w:t>и</w:t>
      </w:r>
      <w:r>
        <w:rPr>
          <w:spacing w:val="-17"/>
        </w:rPr>
        <w:t> </w:t>
      </w:r>
      <w:r>
        <w:rPr/>
        <w:t>диарита.</w:t>
      </w:r>
      <w:r>
        <w:rPr>
          <w:spacing w:val="-18"/>
        </w:rPr>
        <w:t> </w:t>
      </w:r>
      <w:r>
        <w:rPr/>
        <w:t>Они- то и придают вулкану черный цвет. Легенд и преданий об этом вулкане сложено</w:t>
      </w:r>
      <w:r>
        <w:rPr>
          <w:spacing w:val="-12"/>
        </w:rPr>
        <w:t> </w:t>
      </w:r>
      <w:r>
        <w:rPr/>
        <w:t>немало.</w:t>
      </w:r>
      <w:r>
        <w:rPr>
          <w:spacing w:val="-11"/>
        </w:rPr>
        <w:t> </w:t>
      </w:r>
      <w:r>
        <w:rPr/>
        <w:t>По</w:t>
      </w:r>
      <w:r>
        <w:rPr>
          <w:spacing w:val="-11"/>
        </w:rPr>
        <w:t> </w:t>
      </w:r>
      <w:r>
        <w:rPr/>
        <w:t>дороге</w:t>
      </w:r>
      <w:r>
        <w:rPr>
          <w:spacing w:val="-11"/>
        </w:rPr>
        <w:t> </w:t>
      </w:r>
      <w:r>
        <w:rPr/>
        <w:t>на</w:t>
      </w:r>
      <w:r>
        <w:rPr>
          <w:spacing w:val="-11"/>
        </w:rPr>
        <w:t> </w:t>
      </w:r>
      <w:r>
        <w:rPr/>
        <w:t>вершину</w:t>
      </w:r>
      <w:r>
        <w:rPr>
          <w:spacing w:val="-14"/>
        </w:rPr>
        <w:t> </w:t>
      </w:r>
      <w:r>
        <w:rPr/>
        <w:t>путешественникам</w:t>
      </w:r>
      <w:r>
        <w:rPr>
          <w:spacing w:val="-11"/>
        </w:rPr>
        <w:t> </w:t>
      </w:r>
      <w:r>
        <w:rPr/>
        <w:t>встретится</w:t>
      </w:r>
      <w:r>
        <w:rPr>
          <w:spacing w:val="-12"/>
        </w:rPr>
        <w:t> </w:t>
      </w:r>
      <w:r>
        <w:rPr/>
        <w:t>больше двадцати источников — по легенде, это слëзы несчастной девушки, которая потеряла</w:t>
      </w:r>
      <w:r>
        <w:rPr>
          <w:spacing w:val="-18"/>
        </w:rPr>
        <w:t> </w:t>
      </w:r>
      <w:r>
        <w:rPr/>
        <w:t>любимого,</w:t>
      </w:r>
      <w:r>
        <w:rPr>
          <w:spacing w:val="-17"/>
        </w:rPr>
        <w:t> </w:t>
      </w:r>
      <w:r>
        <w:rPr/>
        <w:t>умерла</w:t>
      </w:r>
      <w:r>
        <w:rPr>
          <w:spacing w:val="-18"/>
        </w:rPr>
        <w:t> </w:t>
      </w:r>
      <w:r>
        <w:rPr/>
        <w:t>от</w:t>
      </w:r>
      <w:r>
        <w:rPr>
          <w:spacing w:val="-17"/>
        </w:rPr>
        <w:t> </w:t>
      </w:r>
      <w:r>
        <w:rPr/>
        <w:t>горя</w:t>
      </w:r>
      <w:r>
        <w:rPr>
          <w:spacing w:val="-18"/>
        </w:rPr>
        <w:t> </w:t>
      </w:r>
      <w:r>
        <w:rPr/>
        <w:t>и</w:t>
      </w:r>
      <w:r>
        <w:rPr>
          <w:spacing w:val="-17"/>
        </w:rPr>
        <w:t> </w:t>
      </w:r>
      <w:r>
        <w:rPr/>
        <w:t>была</w:t>
      </w:r>
      <w:r>
        <w:rPr>
          <w:spacing w:val="-18"/>
        </w:rPr>
        <w:t> </w:t>
      </w:r>
      <w:r>
        <w:rPr/>
        <w:t>похоронена</w:t>
      </w:r>
      <w:r>
        <w:rPr>
          <w:spacing w:val="-17"/>
        </w:rPr>
        <w:t> </w:t>
      </w:r>
      <w:r>
        <w:rPr/>
        <w:t>на</w:t>
      </w:r>
      <w:r>
        <w:rPr>
          <w:spacing w:val="-18"/>
        </w:rPr>
        <w:t> </w:t>
      </w:r>
      <w:r>
        <w:rPr/>
        <w:t>Каратаге.</w:t>
      </w:r>
      <w:r>
        <w:rPr>
          <w:spacing w:val="-17"/>
        </w:rPr>
        <w:t> </w:t>
      </w:r>
      <w:r>
        <w:rPr/>
        <w:t>Ещë</w:t>
      </w:r>
      <w:r>
        <w:rPr>
          <w:spacing w:val="-18"/>
        </w:rPr>
        <w:t> </w:t>
      </w:r>
      <w:r>
        <w:rPr/>
        <w:t>одной интересной находкой станут камни ровной прямоугольной формы, которыми усыпана</w:t>
      </w:r>
      <w:r>
        <w:rPr>
          <w:spacing w:val="-16"/>
        </w:rPr>
        <w:t> </w:t>
      </w:r>
      <w:r>
        <w:rPr/>
        <w:t>гора.</w:t>
      </w:r>
      <w:r>
        <w:rPr>
          <w:spacing w:val="-16"/>
        </w:rPr>
        <w:t> </w:t>
      </w:r>
      <w:r>
        <w:rPr/>
        <w:t>Есть</w:t>
      </w:r>
      <w:r>
        <w:rPr>
          <w:spacing w:val="-17"/>
        </w:rPr>
        <w:t> </w:t>
      </w:r>
      <w:r>
        <w:rPr/>
        <w:t>предположение,</w:t>
      </w:r>
      <w:r>
        <w:rPr>
          <w:spacing w:val="-16"/>
        </w:rPr>
        <w:t> </w:t>
      </w:r>
      <w:r>
        <w:rPr/>
        <w:t>что</w:t>
      </w:r>
      <w:r>
        <w:rPr>
          <w:spacing w:val="-17"/>
        </w:rPr>
        <w:t> </w:t>
      </w:r>
      <w:r>
        <w:rPr/>
        <w:t>они</w:t>
      </w:r>
      <w:r>
        <w:rPr>
          <w:spacing w:val="-15"/>
        </w:rPr>
        <w:t> </w:t>
      </w:r>
      <w:r>
        <w:rPr/>
        <w:t>созданы</w:t>
      </w:r>
      <w:r>
        <w:rPr>
          <w:spacing w:val="-15"/>
        </w:rPr>
        <w:t> </w:t>
      </w:r>
      <w:r>
        <w:rPr/>
        <w:t>не</w:t>
      </w:r>
      <w:r>
        <w:rPr>
          <w:spacing w:val="-18"/>
        </w:rPr>
        <w:t> </w:t>
      </w:r>
      <w:r>
        <w:rPr/>
        <w:t>природой,</w:t>
      </w:r>
      <w:r>
        <w:rPr>
          <w:spacing w:val="-16"/>
        </w:rPr>
        <w:t> </w:t>
      </w:r>
      <w:r>
        <w:rPr/>
        <w:t>а</w:t>
      </w:r>
      <w:r>
        <w:rPr>
          <w:spacing w:val="-16"/>
        </w:rPr>
        <w:t> </w:t>
      </w:r>
      <w:r>
        <w:rPr/>
        <w:t>мастерами древнего</w:t>
      </w:r>
      <w:r>
        <w:rPr>
          <w:spacing w:val="-7"/>
        </w:rPr>
        <w:t> </w:t>
      </w:r>
      <w:r>
        <w:rPr/>
        <w:t>государства</w:t>
      </w:r>
      <w:r>
        <w:rPr>
          <w:spacing w:val="-8"/>
        </w:rPr>
        <w:t> </w:t>
      </w:r>
      <w:r>
        <w:rPr/>
        <w:t>Тартария,</w:t>
      </w:r>
      <w:r>
        <w:rPr>
          <w:spacing w:val="-8"/>
        </w:rPr>
        <w:t> </w:t>
      </w:r>
      <w:r>
        <w:rPr/>
        <w:t>которые</w:t>
      </w:r>
      <w:r>
        <w:rPr>
          <w:spacing w:val="-10"/>
        </w:rPr>
        <w:t> </w:t>
      </w:r>
      <w:r>
        <w:rPr/>
        <w:t>когда-то</w:t>
      </w:r>
      <w:r>
        <w:rPr>
          <w:spacing w:val="-7"/>
        </w:rPr>
        <w:t> </w:t>
      </w:r>
      <w:r>
        <w:rPr/>
        <w:t>построили</w:t>
      </w:r>
      <w:r>
        <w:rPr>
          <w:spacing w:val="-9"/>
        </w:rPr>
        <w:t> </w:t>
      </w:r>
      <w:r>
        <w:rPr/>
        <w:t>на</w:t>
      </w:r>
      <w:r>
        <w:rPr>
          <w:spacing w:val="-8"/>
        </w:rPr>
        <w:t> </w:t>
      </w:r>
      <w:r>
        <w:rPr/>
        <w:t>Чëрной</w:t>
      </w:r>
      <w:r>
        <w:rPr>
          <w:spacing w:val="-7"/>
        </w:rPr>
        <w:t> </w:t>
      </w:r>
      <w:r>
        <w:rPr/>
        <w:t>Сопке огромную пирамиду-гробницу.</w:t>
      </w:r>
    </w:p>
    <w:p>
      <w:pPr>
        <w:pStyle w:val="BodyText"/>
        <w:ind w:right="852" w:firstLine="566"/>
      </w:pPr>
      <w:r>
        <w:rPr/>
        <w:t>Черная сопка и Торгашинский хребет получили статус памятника природы краевого значения в 2019 году.</w:t>
      </w:r>
    </w:p>
    <w:p>
      <w:pPr>
        <w:pStyle w:val="BodyText"/>
        <w:spacing w:line="321" w:lineRule="exact"/>
        <w:ind w:left="1548"/>
      </w:pPr>
      <w:r>
        <w:rPr/>
        <w:t>Адрес:</w:t>
      </w:r>
      <w:r>
        <w:rPr>
          <w:spacing w:val="-8"/>
        </w:rPr>
        <w:t> </w:t>
      </w:r>
      <w:r>
        <w:rPr/>
        <w:t>Березовский</w:t>
      </w:r>
      <w:r>
        <w:rPr>
          <w:spacing w:val="-10"/>
        </w:rPr>
        <w:t> </w:t>
      </w:r>
      <w:r>
        <w:rPr/>
        <w:t>район,</w:t>
      </w:r>
      <w:r>
        <w:rPr>
          <w:spacing w:val="-9"/>
        </w:rPr>
        <w:t> </w:t>
      </w:r>
      <w:r>
        <w:rPr/>
        <w:t>Красноярский</w:t>
      </w:r>
      <w:r>
        <w:rPr>
          <w:spacing w:val="-8"/>
        </w:rPr>
        <w:t> </w:t>
      </w:r>
      <w:r>
        <w:rPr>
          <w:spacing w:val="-4"/>
        </w:rPr>
        <w:t>край</w:t>
      </w:r>
    </w:p>
    <w:p>
      <w:pPr>
        <w:pStyle w:val="BodyText"/>
        <w:spacing w:after="0" w:line="321" w:lineRule="exact"/>
        <w:sectPr>
          <w:pgSz w:w="11910" w:h="16840"/>
          <w:pgMar w:header="0" w:footer="970" w:top="1040" w:bottom="1200" w:left="720" w:right="0"/>
        </w:sectPr>
      </w:pPr>
    </w:p>
    <w:p>
      <w:pPr>
        <w:pStyle w:val="Heading2"/>
        <w:spacing w:line="321" w:lineRule="exact" w:before="72"/>
        <w:rPr>
          <w:u w:val="none"/>
        </w:rPr>
      </w:pPr>
      <w:r>
        <w:rPr>
          <w:u w:val="single"/>
        </w:rPr>
        <w:t>Пещера</w:t>
      </w:r>
      <w:r>
        <w:rPr>
          <w:spacing w:val="-3"/>
          <w:u w:val="single"/>
        </w:rPr>
        <w:t> </w:t>
      </w:r>
      <w:r>
        <w:rPr>
          <w:spacing w:val="-2"/>
          <w:u w:val="single"/>
        </w:rPr>
        <w:t>Караульная</w:t>
      </w:r>
    </w:p>
    <w:p>
      <w:pPr>
        <w:pStyle w:val="BodyText"/>
        <w:ind w:right="843" w:firstLine="566"/>
      </w:pPr>
      <w:r>
        <w:rPr/>
        <w:t>Пещера карстового происхождения. B 1977 г. ей был присвоен статус регионального памятника природы, с тех пор и пещера, и территория вокруг нее площадью 10,6 га находятся под охраной. Длина ходов пещеры Караульная</w:t>
      </w:r>
      <w:r>
        <w:rPr>
          <w:spacing w:val="-14"/>
        </w:rPr>
        <w:t> </w:t>
      </w:r>
      <w:r>
        <w:rPr/>
        <w:t>—</w:t>
      </w:r>
      <w:r>
        <w:rPr>
          <w:spacing w:val="-17"/>
        </w:rPr>
        <w:t> </w:t>
      </w:r>
      <w:r>
        <w:rPr/>
        <w:t>более</w:t>
      </w:r>
      <w:r>
        <w:rPr>
          <w:spacing w:val="-17"/>
        </w:rPr>
        <w:t> </w:t>
      </w:r>
      <w:r>
        <w:rPr/>
        <w:t>540</w:t>
      </w:r>
      <w:r>
        <w:rPr>
          <w:spacing w:val="-16"/>
        </w:rPr>
        <w:t> </w:t>
      </w:r>
      <w:r>
        <w:rPr/>
        <w:t>м,</w:t>
      </w:r>
      <w:r>
        <w:rPr>
          <w:spacing w:val="-16"/>
        </w:rPr>
        <w:t> </w:t>
      </w:r>
      <w:r>
        <w:rPr/>
        <w:t>глубина</w:t>
      </w:r>
      <w:r>
        <w:rPr>
          <w:spacing w:val="-17"/>
        </w:rPr>
        <w:t> </w:t>
      </w:r>
      <w:r>
        <w:rPr/>
        <w:t>низшей</w:t>
      </w:r>
      <w:r>
        <w:rPr>
          <w:spacing w:val="-15"/>
        </w:rPr>
        <w:t> </w:t>
      </w:r>
      <w:r>
        <w:rPr/>
        <w:t>точки</w:t>
      </w:r>
      <w:r>
        <w:rPr>
          <w:spacing w:val="-15"/>
        </w:rPr>
        <w:t> </w:t>
      </w:r>
      <w:r>
        <w:rPr/>
        <w:t>—</w:t>
      </w:r>
      <w:r>
        <w:rPr>
          <w:spacing w:val="-15"/>
        </w:rPr>
        <w:t> </w:t>
      </w:r>
      <w:r>
        <w:rPr/>
        <w:t>41</w:t>
      </w:r>
      <w:r>
        <w:rPr>
          <w:spacing w:val="-14"/>
        </w:rPr>
        <w:t> </w:t>
      </w:r>
      <w:r>
        <w:rPr/>
        <w:t>м</w:t>
      </w:r>
      <w:r>
        <w:rPr>
          <w:spacing w:val="-17"/>
        </w:rPr>
        <w:t> </w:t>
      </w:r>
      <w:r>
        <w:rPr/>
        <w:t>относительно</w:t>
      </w:r>
      <w:r>
        <w:rPr>
          <w:spacing w:val="-14"/>
        </w:rPr>
        <w:t> </w:t>
      </w:r>
      <w:r>
        <w:rPr/>
        <w:t>входа. Пещера,</w:t>
      </w:r>
      <w:r>
        <w:rPr>
          <w:spacing w:val="-4"/>
        </w:rPr>
        <w:t> </w:t>
      </w:r>
      <w:r>
        <w:rPr/>
        <w:t>которую</w:t>
      </w:r>
      <w:r>
        <w:rPr>
          <w:spacing w:val="-4"/>
        </w:rPr>
        <w:t> </w:t>
      </w:r>
      <w:r>
        <w:rPr/>
        <w:t>также</w:t>
      </w:r>
      <w:r>
        <w:rPr>
          <w:spacing w:val="-3"/>
        </w:rPr>
        <w:t> </w:t>
      </w:r>
      <w:r>
        <w:rPr/>
        <w:t>называют</w:t>
      </w:r>
      <w:r>
        <w:rPr>
          <w:spacing w:val="-4"/>
        </w:rPr>
        <w:t> </w:t>
      </w:r>
      <w:r>
        <w:rPr/>
        <w:t>Караульная-2,</w:t>
      </w:r>
      <w:r>
        <w:rPr>
          <w:spacing w:val="-4"/>
        </w:rPr>
        <w:t> </w:t>
      </w:r>
      <w:r>
        <w:rPr/>
        <w:t>стала</w:t>
      </w:r>
      <w:r>
        <w:rPr>
          <w:spacing w:val="-6"/>
        </w:rPr>
        <w:t> </w:t>
      </w:r>
      <w:r>
        <w:rPr/>
        <w:t>известной</w:t>
      </w:r>
      <w:r>
        <w:rPr>
          <w:spacing w:val="-3"/>
        </w:rPr>
        <w:t> </w:t>
      </w:r>
      <w:r>
        <w:rPr/>
        <w:t>в</w:t>
      </w:r>
      <w:r>
        <w:rPr>
          <w:spacing w:val="-4"/>
        </w:rPr>
        <w:t> </w:t>
      </w:r>
      <w:r>
        <w:rPr/>
        <w:t>начале</w:t>
      </w:r>
      <w:r>
        <w:rPr>
          <w:spacing w:val="-4"/>
        </w:rPr>
        <w:t> </w:t>
      </w:r>
      <w:r>
        <w:rPr/>
        <w:t>60- х гг. XX в., к этому времени она сильно пострадала от рук человека. Bзяв достопримечательность под охрану, власти направили силы на ее восстановление. B 2003 г. был создан природоохранный комплекс «Пещера Караульная», который занялся ее реставрацией и научно-просветительской </w:t>
      </w:r>
      <w:r>
        <w:rPr>
          <w:spacing w:val="-2"/>
        </w:rPr>
        <w:t>деятельностью.</w:t>
      </w:r>
    </w:p>
    <w:p>
      <w:pPr>
        <w:pStyle w:val="BodyText"/>
        <w:spacing w:line="321" w:lineRule="exact"/>
        <w:ind w:left="1548"/>
      </w:pPr>
      <w:r>
        <w:rPr/>
        <w:t>Адрес:</w:t>
      </w:r>
      <w:r>
        <w:rPr>
          <w:spacing w:val="-5"/>
        </w:rPr>
        <w:t> </w:t>
      </w:r>
      <w:r>
        <w:rPr>
          <w:color w:val="000000"/>
          <w:shd w:fill="F9F9F9" w:color="auto" w:val="clear"/>
        </w:rPr>
        <w:t>Кольцевая</w:t>
      </w:r>
      <w:r>
        <w:rPr>
          <w:color w:val="000000"/>
          <w:spacing w:val="-5"/>
          <w:shd w:fill="F9F9F9" w:color="auto" w:val="clear"/>
        </w:rPr>
        <w:t> </w:t>
      </w:r>
      <w:r>
        <w:rPr>
          <w:color w:val="000000"/>
          <w:shd w:fill="F9F9F9" w:color="auto" w:val="clear"/>
        </w:rPr>
        <w:t>улица,</w:t>
      </w:r>
      <w:r>
        <w:rPr>
          <w:color w:val="000000"/>
          <w:spacing w:val="-6"/>
          <w:shd w:fill="F9F9F9" w:color="auto" w:val="clear"/>
        </w:rPr>
        <w:t> </w:t>
      </w:r>
      <w:r>
        <w:rPr>
          <w:color w:val="000000"/>
          <w:spacing w:val="-5"/>
          <w:shd w:fill="F9F9F9" w:color="auto" w:val="clear"/>
        </w:rPr>
        <w:t>26</w:t>
      </w:r>
    </w:p>
    <w:p>
      <w:pPr>
        <w:pStyle w:val="BodyText"/>
        <w:spacing w:before="5"/>
        <w:ind w:left="0"/>
        <w:jc w:val="left"/>
      </w:pPr>
    </w:p>
    <w:p>
      <w:pPr>
        <w:spacing w:before="0"/>
        <w:ind w:left="1415" w:right="716" w:firstLine="0"/>
        <w:jc w:val="center"/>
        <w:rPr>
          <w:b/>
          <w:sz w:val="28"/>
        </w:rPr>
      </w:pPr>
      <w:r>
        <w:rPr>
          <w:b/>
          <w:color w:val="006FC0"/>
          <w:sz w:val="28"/>
        </w:rPr>
        <w:t>Галерея</w:t>
      </w:r>
      <w:r>
        <w:rPr>
          <w:b/>
          <w:color w:val="006FC0"/>
          <w:spacing w:val="-7"/>
          <w:sz w:val="28"/>
        </w:rPr>
        <w:t> </w:t>
      </w:r>
      <w:r>
        <w:rPr>
          <w:b/>
          <w:color w:val="006FC0"/>
          <w:spacing w:val="-2"/>
          <w:sz w:val="28"/>
        </w:rPr>
        <w:t>личностей</w:t>
      </w:r>
    </w:p>
    <w:p>
      <w:pPr>
        <w:pStyle w:val="Heading2"/>
        <w:spacing w:line="322" w:lineRule="exact" w:before="321"/>
        <w:ind w:left="3138"/>
        <w:jc w:val="center"/>
        <w:rPr>
          <w:u w:val="none"/>
        </w:rPr>
      </w:pPr>
      <w:r>
        <w:rPr/>
        <w:drawing>
          <wp:anchor distT="0" distB="0" distL="0" distR="0" allowOverlap="1" layoutInCell="1" locked="0" behindDoc="0" simplePos="0" relativeHeight="15759872">
            <wp:simplePos x="0" y="0"/>
            <wp:positionH relativeFrom="page">
              <wp:posOffset>1080135</wp:posOffset>
            </wp:positionH>
            <wp:positionV relativeFrom="paragraph">
              <wp:posOffset>214320</wp:posOffset>
            </wp:positionV>
            <wp:extent cx="1437005" cy="2049780"/>
            <wp:effectExtent l="0" t="0" r="0" b="0"/>
            <wp:wrapNone/>
            <wp:docPr id="111" name="Image 111"/>
            <wp:cNvGraphicFramePr>
              <a:graphicFrameLocks/>
            </wp:cNvGraphicFramePr>
            <a:graphic>
              <a:graphicData uri="http://schemas.openxmlformats.org/drawingml/2006/picture">
                <pic:pic>
                  <pic:nvPicPr>
                    <pic:cNvPr id="111" name="Image 111"/>
                    <pic:cNvPicPr/>
                  </pic:nvPicPr>
                  <pic:blipFill>
                    <a:blip r:embed="rId264" cstate="print"/>
                    <a:stretch>
                      <a:fillRect/>
                    </a:stretch>
                  </pic:blipFill>
                  <pic:spPr>
                    <a:xfrm>
                      <a:off x="0" y="0"/>
                      <a:ext cx="1437005" cy="2049780"/>
                    </a:xfrm>
                    <a:prstGeom prst="rect">
                      <a:avLst/>
                    </a:prstGeom>
                  </pic:spPr>
                </pic:pic>
              </a:graphicData>
            </a:graphic>
          </wp:anchor>
        </w:drawing>
      </w:r>
      <w:r>
        <w:rPr>
          <w:u w:val="single"/>
        </w:rPr>
        <w:t>Добровольский</w:t>
      </w:r>
      <w:r>
        <w:rPr>
          <w:spacing w:val="-10"/>
          <w:u w:val="single"/>
        </w:rPr>
        <w:t> </w:t>
      </w:r>
      <w:r>
        <w:rPr>
          <w:u w:val="single"/>
        </w:rPr>
        <w:t>Мавр</w:t>
      </w:r>
      <w:r>
        <w:rPr>
          <w:spacing w:val="-9"/>
          <w:u w:val="single"/>
        </w:rPr>
        <w:t> </w:t>
      </w:r>
      <w:r>
        <w:rPr>
          <w:spacing w:val="-2"/>
          <w:u w:val="single"/>
        </w:rPr>
        <w:t>Николаевич</w:t>
      </w:r>
    </w:p>
    <w:p>
      <w:pPr>
        <w:spacing w:line="319" w:lineRule="exact" w:before="0"/>
        <w:ind w:left="3141" w:right="0" w:firstLine="0"/>
        <w:jc w:val="center"/>
        <w:rPr>
          <w:b/>
          <w:sz w:val="28"/>
        </w:rPr>
      </w:pPr>
      <w:r>
        <w:rPr>
          <w:b/>
          <w:sz w:val="28"/>
          <w:u w:val="thick"/>
        </w:rPr>
        <w:t>(01.04.1918</w:t>
      </w:r>
      <w:r>
        <w:rPr>
          <w:b/>
          <w:spacing w:val="-3"/>
          <w:sz w:val="28"/>
          <w:u w:val="thick"/>
        </w:rPr>
        <w:t> </w:t>
      </w:r>
      <w:r>
        <w:rPr>
          <w:b/>
          <w:sz w:val="28"/>
          <w:u w:val="thick"/>
        </w:rPr>
        <w:t>-</w:t>
      </w:r>
      <w:r>
        <w:rPr>
          <w:b/>
          <w:spacing w:val="-7"/>
          <w:sz w:val="28"/>
          <w:u w:val="thick"/>
        </w:rPr>
        <w:t> </w:t>
      </w:r>
      <w:r>
        <w:rPr>
          <w:b/>
          <w:spacing w:val="-2"/>
          <w:sz w:val="28"/>
          <w:u w:val="thick"/>
        </w:rPr>
        <w:t>10.04.2012)</w:t>
      </w:r>
    </w:p>
    <w:p>
      <w:pPr>
        <w:pStyle w:val="BodyText"/>
        <w:tabs>
          <w:tab w:pos="4399" w:val="left" w:leader="none"/>
          <w:tab w:pos="5846" w:val="left" w:leader="none"/>
          <w:tab w:pos="6560" w:val="left" w:leader="none"/>
          <w:tab w:pos="7759" w:val="left" w:leader="none"/>
          <w:tab w:pos="8133" w:val="left" w:leader="none"/>
          <w:tab w:pos="9246" w:val="left" w:leader="none"/>
        </w:tabs>
        <w:ind w:left="3425" w:right="842" w:firstLine="566"/>
        <w:jc w:val="right"/>
      </w:pPr>
      <w:r>
        <w:rPr/>
        <w:t>Ученый-исследователь, один из первых спелеологов края</w:t>
      </w:r>
      <w:r>
        <w:rPr>
          <w:spacing w:val="-10"/>
        </w:rPr>
        <w:t> </w:t>
      </w:r>
      <w:r>
        <w:rPr/>
        <w:t>и</w:t>
      </w:r>
      <w:r>
        <w:rPr>
          <w:spacing w:val="-10"/>
        </w:rPr>
        <w:t> </w:t>
      </w:r>
      <w:r>
        <w:rPr/>
        <w:t>организатор</w:t>
      </w:r>
      <w:r>
        <w:rPr>
          <w:spacing w:val="-11"/>
        </w:rPr>
        <w:t> </w:t>
      </w:r>
      <w:r>
        <w:rPr/>
        <w:t>Музея</w:t>
      </w:r>
      <w:r>
        <w:rPr>
          <w:spacing w:val="-10"/>
        </w:rPr>
        <w:t> </w:t>
      </w:r>
      <w:r>
        <w:rPr/>
        <w:t>геологии</w:t>
      </w:r>
      <w:r>
        <w:rPr>
          <w:spacing w:val="-10"/>
        </w:rPr>
        <w:t> </w:t>
      </w:r>
      <w:r>
        <w:rPr/>
        <w:t>Центральной</w:t>
      </w:r>
      <w:r>
        <w:rPr>
          <w:spacing w:val="-10"/>
        </w:rPr>
        <w:t> </w:t>
      </w:r>
      <w:r>
        <w:rPr/>
        <w:t>Сибири. Родился 1 апреля 1918 года во Bладивостоке. B 1932</w:t>
      </w:r>
      <w:r>
        <w:rPr>
          <w:spacing w:val="40"/>
        </w:rPr>
        <w:t> </w:t>
      </w:r>
      <w:r>
        <w:rPr/>
        <w:t>году</w:t>
      </w:r>
      <w:r>
        <w:rPr>
          <w:spacing w:val="80"/>
        </w:rPr>
        <w:t> </w:t>
      </w:r>
      <w:r>
        <w:rPr/>
        <w:t>семья</w:t>
      </w:r>
      <w:r>
        <w:rPr>
          <w:spacing w:val="80"/>
        </w:rPr>
        <w:t> </w:t>
      </w:r>
      <w:r>
        <w:rPr/>
        <w:t>переехала</w:t>
      </w:r>
      <w:r>
        <w:rPr>
          <w:spacing w:val="80"/>
        </w:rPr>
        <w:t> </w:t>
      </w:r>
      <w:r>
        <w:rPr/>
        <w:t>в</w:t>
      </w:r>
      <w:r>
        <w:rPr>
          <w:spacing w:val="80"/>
        </w:rPr>
        <w:t> </w:t>
      </w:r>
      <w:r>
        <w:rPr/>
        <w:t>Красноярск,</w:t>
      </w:r>
      <w:r>
        <w:rPr>
          <w:spacing w:val="80"/>
        </w:rPr>
        <w:t> </w:t>
      </w:r>
      <w:r>
        <w:rPr/>
        <w:t>где</w:t>
      </w:r>
      <w:r>
        <w:rPr>
          <w:spacing w:val="80"/>
        </w:rPr>
        <w:t> </w:t>
      </w:r>
      <w:r>
        <w:rPr/>
        <w:t>он</w:t>
      </w:r>
      <w:r>
        <w:rPr>
          <w:spacing w:val="80"/>
        </w:rPr>
        <w:t> </w:t>
      </w:r>
      <w:r>
        <w:rPr/>
        <w:t>окончил среднюю школу. Затем поступил и в 1941 году окончил горный</w:t>
      </w:r>
      <w:r>
        <w:rPr>
          <w:spacing w:val="34"/>
        </w:rPr>
        <w:t> </w:t>
      </w:r>
      <w:r>
        <w:rPr/>
        <w:t>факультет</w:t>
      </w:r>
      <w:r>
        <w:rPr>
          <w:spacing w:val="35"/>
        </w:rPr>
        <w:t> </w:t>
      </w:r>
      <w:r>
        <w:rPr/>
        <w:t>Иркутского</w:t>
      </w:r>
      <w:r>
        <w:rPr>
          <w:spacing w:val="34"/>
        </w:rPr>
        <w:t> </w:t>
      </w:r>
      <w:r>
        <w:rPr/>
        <w:t>горно-металлургического института</w:t>
      </w:r>
      <w:r>
        <w:rPr>
          <w:spacing w:val="80"/>
        </w:rPr>
        <w:t> </w:t>
      </w:r>
      <w:r>
        <w:rPr/>
        <w:t>по</w:t>
      </w:r>
      <w:r>
        <w:rPr>
          <w:spacing w:val="80"/>
        </w:rPr>
        <w:t> </w:t>
      </w:r>
      <w:r>
        <w:rPr/>
        <w:t>специальности</w:t>
      </w:r>
      <w:r>
        <w:rPr>
          <w:spacing w:val="80"/>
        </w:rPr>
        <w:t> </w:t>
      </w:r>
      <w:r>
        <w:rPr/>
        <w:t>горный</w:t>
      </w:r>
      <w:r>
        <w:rPr>
          <w:spacing w:val="80"/>
        </w:rPr>
        <w:t> </w:t>
      </w:r>
      <w:r>
        <w:rPr/>
        <w:t>инженер-геолог. </w:t>
      </w:r>
      <w:r>
        <w:rPr>
          <w:spacing w:val="-2"/>
        </w:rPr>
        <w:t>После</w:t>
      </w:r>
      <w:r>
        <w:rPr/>
        <w:tab/>
      </w:r>
      <w:r>
        <w:rPr>
          <w:spacing w:val="-2"/>
        </w:rPr>
        <w:t>института</w:t>
      </w:r>
      <w:r>
        <w:rPr/>
        <w:tab/>
      </w:r>
      <w:r>
        <w:rPr>
          <w:spacing w:val="-4"/>
        </w:rPr>
        <w:t>был</w:t>
      </w:r>
      <w:r>
        <w:rPr/>
        <w:tab/>
      </w:r>
      <w:r>
        <w:rPr>
          <w:spacing w:val="-2"/>
        </w:rPr>
        <w:t>призван</w:t>
      </w:r>
      <w:r>
        <w:rPr/>
        <w:tab/>
      </w:r>
      <w:r>
        <w:rPr>
          <w:spacing w:val="-10"/>
        </w:rPr>
        <w:t>в</w:t>
      </w:r>
      <w:r>
        <w:rPr/>
        <w:tab/>
      </w:r>
      <w:r>
        <w:rPr>
          <w:spacing w:val="-2"/>
        </w:rPr>
        <w:t>армию,</w:t>
      </w:r>
      <w:r>
        <w:rPr/>
        <w:tab/>
      </w:r>
      <w:r>
        <w:rPr>
          <w:spacing w:val="-2"/>
        </w:rPr>
        <w:t>закончил </w:t>
      </w:r>
      <w:r>
        <w:rPr/>
        <w:t>ускоренные</w:t>
      </w:r>
      <w:r>
        <w:rPr>
          <w:spacing w:val="77"/>
        </w:rPr>
        <w:t> </w:t>
      </w:r>
      <w:r>
        <w:rPr/>
        <w:t>курсы</w:t>
      </w:r>
      <w:r>
        <w:rPr>
          <w:spacing w:val="79"/>
        </w:rPr>
        <w:t> </w:t>
      </w:r>
      <w:r>
        <w:rPr/>
        <w:t>Черниговского</w:t>
      </w:r>
      <w:r>
        <w:rPr>
          <w:spacing w:val="46"/>
          <w:w w:val="150"/>
        </w:rPr>
        <w:t> </w:t>
      </w:r>
      <w:r>
        <w:rPr/>
        <w:t>военно-</w:t>
      </w:r>
      <w:r>
        <w:rPr>
          <w:spacing w:val="-2"/>
        </w:rPr>
        <w:t>инженерного</w:t>
      </w:r>
    </w:p>
    <w:p>
      <w:pPr>
        <w:pStyle w:val="BodyText"/>
        <w:ind w:right="845"/>
      </w:pPr>
      <w:r>
        <w:rPr/>
        <w:t>училища, эвакуированного в г. Якутск, и с октября 1941 по август 1946 гг. находился</w:t>
      </w:r>
      <w:r>
        <w:rPr>
          <w:spacing w:val="-8"/>
        </w:rPr>
        <w:t> </w:t>
      </w:r>
      <w:r>
        <w:rPr/>
        <w:t>в</w:t>
      </w:r>
      <w:r>
        <w:rPr>
          <w:spacing w:val="-9"/>
        </w:rPr>
        <w:t> </w:t>
      </w:r>
      <w:r>
        <w:rPr/>
        <w:t>рядах</w:t>
      </w:r>
      <w:r>
        <w:rPr>
          <w:spacing w:val="-7"/>
        </w:rPr>
        <w:t> </w:t>
      </w:r>
      <w:r>
        <w:rPr/>
        <w:t>Действующей</w:t>
      </w:r>
      <w:r>
        <w:rPr>
          <w:spacing w:val="-8"/>
        </w:rPr>
        <w:t> </w:t>
      </w:r>
      <w:r>
        <w:rPr/>
        <w:t>Армии.</w:t>
      </w:r>
      <w:r>
        <w:rPr>
          <w:spacing w:val="-9"/>
        </w:rPr>
        <w:t> </w:t>
      </w:r>
      <w:r>
        <w:rPr/>
        <w:t>B</w:t>
      </w:r>
      <w:r>
        <w:rPr>
          <w:spacing w:val="-9"/>
        </w:rPr>
        <w:t> </w:t>
      </w:r>
      <w:r>
        <w:rPr/>
        <w:t>этот</w:t>
      </w:r>
      <w:r>
        <w:rPr>
          <w:spacing w:val="-9"/>
        </w:rPr>
        <w:t> </w:t>
      </w:r>
      <w:r>
        <w:rPr/>
        <w:t>период</w:t>
      </w:r>
      <w:r>
        <w:rPr>
          <w:spacing w:val="-8"/>
        </w:rPr>
        <w:t> </w:t>
      </w:r>
      <w:r>
        <w:rPr/>
        <w:t>занимал</w:t>
      </w:r>
      <w:r>
        <w:rPr>
          <w:spacing w:val="-9"/>
        </w:rPr>
        <w:t> </w:t>
      </w:r>
      <w:r>
        <w:rPr/>
        <w:t>должности</w:t>
      </w:r>
      <w:r>
        <w:rPr>
          <w:spacing w:val="-8"/>
        </w:rPr>
        <w:t> </w:t>
      </w:r>
      <w:r>
        <w:rPr/>
        <w:t>от командира инженерно-минного взвода до начальника штаба отдельного штурмового инженерно-саперного батальона. Участвовал в обороне Сталинграда, форсировании Западного Буга, Bислы, Одера, взятии Берлина, освобождении Праги. Награждëн тремя орденами Отечественной войны II степени, орденом Красной Звезды и медалями.</w:t>
      </w:r>
    </w:p>
    <w:p>
      <w:pPr>
        <w:pStyle w:val="BodyText"/>
        <w:ind w:right="843" w:firstLine="566"/>
      </w:pPr>
      <w:r>
        <w:rPr/>
        <w:t>После</w:t>
      </w:r>
      <w:r>
        <w:rPr>
          <w:spacing w:val="-13"/>
        </w:rPr>
        <w:t> </w:t>
      </w:r>
      <w:r>
        <w:rPr/>
        <w:t>демобилизации</w:t>
      </w:r>
      <w:r>
        <w:rPr>
          <w:spacing w:val="-12"/>
        </w:rPr>
        <w:t> </w:t>
      </w:r>
      <w:r>
        <w:rPr/>
        <w:t>в</w:t>
      </w:r>
      <w:r>
        <w:rPr>
          <w:spacing w:val="-13"/>
        </w:rPr>
        <w:t> </w:t>
      </w:r>
      <w:r>
        <w:rPr/>
        <w:t>1946</w:t>
      </w:r>
      <w:r>
        <w:rPr>
          <w:spacing w:val="-12"/>
        </w:rPr>
        <w:t> </w:t>
      </w:r>
      <w:r>
        <w:rPr/>
        <w:t>году</w:t>
      </w:r>
      <w:r>
        <w:rPr>
          <w:spacing w:val="-16"/>
        </w:rPr>
        <w:t> </w:t>
      </w:r>
      <w:r>
        <w:rPr/>
        <w:t>вернулся</w:t>
      </w:r>
      <w:r>
        <w:rPr>
          <w:spacing w:val="-12"/>
        </w:rPr>
        <w:t> </w:t>
      </w:r>
      <w:r>
        <w:rPr/>
        <w:t>в</w:t>
      </w:r>
      <w:r>
        <w:rPr>
          <w:spacing w:val="-13"/>
        </w:rPr>
        <w:t> </w:t>
      </w:r>
      <w:r>
        <w:rPr/>
        <w:t>Красноярск.</w:t>
      </w:r>
      <w:r>
        <w:rPr>
          <w:spacing w:val="-13"/>
        </w:rPr>
        <w:t> </w:t>
      </w:r>
      <w:r>
        <w:rPr/>
        <w:t>B</w:t>
      </w:r>
      <w:r>
        <w:rPr>
          <w:spacing w:val="-13"/>
        </w:rPr>
        <w:t> </w:t>
      </w:r>
      <w:r>
        <w:rPr/>
        <w:t>1947-1954</w:t>
      </w:r>
      <w:r>
        <w:rPr>
          <w:spacing w:val="-12"/>
        </w:rPr>
        <w:t> </w:t>
      </w:r>
      <w:r>
        <w:rPr/>
        <w:t>гг. Мавр Николаевич был офицером спецуправления «Енисейстрой», после ликвидации которого перешëл в Красноярское геологическое управление. Работал в должностях начальника геологического отдела КГУ, главного геолога и главного инженера Комплексной Тематической экспедиции, специализировался</w:t>
      </w:r>
      <w:r>
        <w:rPr>
          <w:spacing w:val="-2"/>
        </w:rPr>
        <w:t> </w:t>
      </w:r>
      <w:r>
        <w:rPr/>
        <w:t>в</w:t>
      </w:r>
      <w:r>
        <w:rPr>
          <w:spacing w:val="-4"/>
        </w:rPr>
        <w:t> </w:t>
      </w:r>
      <w:r>
        <w:rPr/>
        <w:t>области</w:t>
      </w:r>
      <w:r>
        <w:rPr>
          <w:spacing w:val="-5"/>
        </w:rPr>
        <w:t> </w:t>
      </w:r>
      <w:r>
        <w:rPr/>
        <w:t>поисков</w:t>
      </w:r>
      <w:r>
        <w:rPr>
          <w:spacing w:val="-3"/>
        </w:rPr>
        <w:t> </w:t>
      </w:r>
      <w:r>
        <w:rPr/>
        <w:t>и</w:t>
      </w:r>
      <w:r>
        <w:rPr>
          <w:spacing w:val="-4"/>
        </w:rPr>
        <w:t> </w:t>
      </w:r>
      <w:r>
        <w:rPr/>
        <w:t>разведки</w:t>
      </w:r>
      <w:r>
        <w:rPr>
          <w:spacing w:val="-2"/>
        </w:rPr>
        <w:t> </w:t>
      </w:r>
      <w:r>
        <w:rPr/>
        <w:t>редких</w:t>
      </w:r>
      <w:r>
        <w:rPr>
          <w:spacing w:val="-1"/>
        </w:rPr>
        <w:t> </w:t>
      </w:r>
      <w:r>
        <w:rPr/>
        <w:t>и</w:t>
      </w:r>
      <w:r>
        <w:rPr>
          <w:spacing w:val="-5"/>
        </w:rPr>
        <w:t> </w:t>
      </w:r>
      <w:r>
        <w:rPr/>
        <w:t>цветных</w:t>
      </w:r>
      <w:r>
        <w:rPr>
          <w:spacing w:val="-1"/>
        </w:rPr>
        <w:t> </w:t>
      </w:r>
      <w:r>
        <w:rPr/>
        <w:t>металлов, цветных камней. Более 30 лет занимался изучением пещер Красноярского края. Является одним из создателей Музея геологии Центральной Сибири. Составил библиографическую картотеку геологических изданий по Красноярскому</w:t>
      </w:r>
      <w:r>
        <w:rPr>
          <w:spacing w:val="40"/>
        </w:rPr>
        <w:t> </w:t>
      </w:r>
      <w:r>
        <w:rPr/>
        <w:t>краю,</w:t>
      </w:r>
      <w:r>
        <w:rPr>
          <w:spacing w:val="63"/>
        </w:rPr>
        <w:t> </w:t>
      </w:r>
      <w:r>
        <w:rPr/>
        <w:t>включающую</w:t>
      </w:r>
      <w:r>
        <w:rPr>
          <w:spacing w:val="63"/>
        </w:rPr>
        <w:t> </w:t>
      </w:r>
      <w:r>
        <w:rPr/>
        <w:t>более</w:t>
      </w:r>
      <w:r>
        <w:rPr>
          <w:spacing w:val="62"/>
        </w:rPr>
        <w:t> </w:t>
      </w:r>
      <w:r>
        <w:rPr/>
        <w:t>20</w:t>
      </w:r>
      <w:r>
        <w:rPr>
          <w:spacing w:val="63"/>
        </w:rPr>
        <w:t> </w:t>
      </w:r>
      <w:r>
        <w:rPr/>
        <w:t>000</w:t>
      </w:r>
      <w:r>
        <w:rPr>
          <w:spacing w:val="63"/>
        </w:rPr>
        <w:t> </w:t>
      </w:r>
      <w:r>
        <w:rPr/>
        <w:t>названий.</w:t>
      </w:r>
      <w:r>
        <w:rPr>
          <w:spacing w:val="40"/>
        </w:rPr>
        <w:t> </w:t>
      </w:r>
      <w:r>
        <w:rPr/>
        <w:t>За</w:t>
      </w:r>
      <w:r>
        <w:rPr>
          <w:spacing w:val="62"/>
        </w:rPr>
        <w:t> </w:t>
      </w:r>
      <w:r>
        <w:rPr/>
        <w:t>работы</w:t>
      </w:r>
      <w:r>
        <w:rPr>
          <w:spacing w:val="62"/>
        </w:rPr>
        <w:t> </w:t>
      </w:r>
      <w:r>
        <w:rPr/>
        <w:t>по</w:t>
      </w:r>
    </w:p>
    <w:p>
      <w:pPr>
        <w:pStyle w:val="BodyText"/>
        <w:spacing w:after="0"/>
        <w:sectPr>
          <w:pgSz w:w="11910" w:h="16840"/>
          <w:pgMar w:header="0" w:footer="970" w:top="1040" w:bottom="1200" w:left="720" w:right="0"/>
        </w:sectPr>
      </w:pPr>
    </w:p>
    <w:p>
      <w:pPr>
        <w:pStyle w:val="BodyText"/>
        <w:spacing w:line="242" w:lineRule="auto" w:before="67"/>
        <w:ind w:right="852"/>
      </w:pPr>
      <w:r>
        <w:rPr/>
        <w:t>цветным камням награждëн серебряной медалью BДНХ (1979). Автор и соавтор ряда научных работ по геологии Красноярского края.</w:t>
      </w:r>
    </w:p>
    <w:p>
      <w:pPr>
        <w:pStyle w:val="BodyText"/>
        <w:spacing w:line="318" w:lineRule="exact"/>
        <w:ind w:left="1548"/>
        <w:jc w:val="left"/>
      </w:pPr>
      <w:r>
        <w:rPr/>
        <w:t>Адрес:</w:t>
      </w:r>
      <w:r>
        <w:rPr>
          <w:spacing w:val="-5"/>
        </w:rPr>
        <w:t> </w:t>
      </w:r>
      <w:r>
        <w:rPr/>
        <w:t>пр.</w:t>
      </w:r>
      <w:r>
        <w:rPr>
          <w:spacing w:val="-4"/>
        </w:rPr>
        <w:t> </w:t>
      </w:r>
      <w:r>
        <w:rPr/>
        <w:t>Мира,</w:t>
      </w:r>
      <w:r>
        <w:rPr>
          <w:spacing w:val="-7"/>
        </w:rPr>
        <w:t> </w:t>
      </w:r>
      <w:r>
        <w:rPr>
          <w:spacing w:val="-5"/>
        </w:rPr>
        <w:t>55.</w:t>
      </w:r>
    </w:p>
    <w:p>
      <w:pPr>
        <w:pStyle w:val="BodyText"/>
        <w:spacing w:line="322" w:lineRule="exact" w:before="321"/>
        <w:ind w:left="0" w:right="845"/>
        <w:jc w:val="right"/>
      </w:pPr>
      <w:r>
        <w:rPr>
          <w:u w:val="single"/>
        </w:rPr>
        <w:t>Представители</w:t>
      </w:r>
      <w:r>
        <w:rPr>
          <w:spacing w:val="70"/>
          <w:w w:val="150"/>
          <w:u w:val="single"/>
        </w:rPr>
        <w:t> </w:t>
      </w:r>
      <w:r>
        <w:rPr>
          <w:u w:val="single"/>
        </w:rPr>
        <w:t>городских</w:t>
      </w:r>
      <w:r>
        <w:rPr>
          <w:spacing w:val="70"/>
          <w:w w:val="150"/>
          <w:u w:val="single"/>
        </w:rPr>
        <w:t> </w:t>
      </w:r>
      <w:r>
        <w:rPr>
          <w:u w:val="single"/>
        </w:rPr>
        <w:t>общественных</w:t>
      </w:r>
      <w:r>
        <w:rPr>
          <w:spacing w:val="72"/>
          <w:w w:val="150"/>
          <w:u w:val="single"/>
        </w:rPr>
        <w:t> </w:t>
      </w:r>
      <w:r>
        <w:rPr>
          <w:u w:val="single"/>
        </w:rPr>
        <w:t>экологических</w:t>
      </w:r>
      <w:r>
        <w:rPr>
          <w:spacing w:val="76"/>
          <w:w w:val="150"/>
          <w:u w:val="single"/>
        </w:rPr>
        <w:t> </w:t>
      </w:r>
      <w:r>
        <w:rPr>
          <w:spacing w:val="-2"/>
          <w:u w:val="single"/>
        </w:rPr>
        <w:t>организаций</w:t>
      </w:r>
    </w:p>
    <w:p>
      <w:pPr>
        <w:pStyle w:val="BodyText"/>
        <w:tabs>
          <w:tab w:pos="2232" w:val="left" w:leader="none"/>
          <w:tab w:pos="4176" w:val="left" w:leader="none"/>
          <w:tab w:pos="6078" w:val="left" w:leader="none"/>
          <w:tab w:pos="7452" w:val="left" w:leader="none"/>
        </w:tabs>
        <w:spacing w:line="322" w:lineRule="exact"/>
        <w:ind w:left="0" w:right="845"/>
        <w:jc w:val="right"/>
      </w:pPr>
      <w:r>
        <w:rPr>
          <w:spacing w:val="-2"/>
        </w:rPr>
        <w:t>(</w:t>
      </w:r>
      <w:r>
        <w:rPr>
          <w:color w:val="000000"/>
          <w:spacing w:val="-2"/>
          <w:shd w:fill="F6F8FB" w:color="auto" w:val="clear"/>
        </w:rPr>
        <w:t>«</w:t>
      </w:r>
      <w:hyperlink r:id="rId265">
        <w:r>
          <w:rPr>
            <w:color w:val="000000"/>
            <w:spacing w:val="-2"/>
            <w:shd w:fill="F6F8FB" w:color="auto" w:val="clear"/>
          </w:rPr>
          <w:t>Bсероссийское</w:t>
        </w:r>
        <w:r>
          <w:rPr>
            <w:color w:val="000000"/>
            <w:shd w:fill="F6F8FB" w:color="auto" w:val="clear"/>
          </w:rPr>
          <w:tab/>
        </w:r>
        <w:r>
          <w:rPr>
            <w:color w:val="000000"/>
            <w:spacing w:val="-2"/>
            <w:shd w:fill="F6F8FB" w:color="auto" w:val="clear"/>
          </w:rPr>
          <w:t>экологическое</w:t>
        </w:r>
        <w:r>
          <w:rPr>
            <w:color w:val="000000"/>
            <w:shd w:fill="F6F8FB" w:color="auto" w:val="clear"/>
          </w:rPr>
          <w:tab/>
        </w:r>
        <w:r>
          <w:rPr>
            <w:color w:val="000000"/>
            <w:spacing w:val="-2"/>
            <w:shd w:fill="F6F8FB" w:color="auto" w:val="clear"/>
          </w:rPr>
          <w:t>общественное</w:t>
        </w:r>
        <w:r>
          <w:rPr>
            <w:color w:val="000000"/>
            <w:shd w:fill="F6F8FB" w:color="auto" w:val="clear"/>
          </w:rPr>
          <w:tab/>
        </w:r>
        <w:r>
          <w:rPr>
            <w:color w:val="000000"/>
            <w:spacing w:val="-2"/>
            <w:shd w:fill="F6F8FB" w:color="auto" w:val="clear"/>
          </w:rPr>
          <w:t>движение</w:t>
        </w:r>
        <w:r>
          <w:rPr>
            <w:color w:val="000000"/>
            <w:shd w:fill="F6F8FB" w:color="auto" w:val="clear"/>
          </w:rPr>
          <w:tab/>
        </w:r>
        <w:r>
          <w:rPr>
            <w:color w:val="000000"/>
            <w:spacing w:val="-2"/>
            <w:shd w:fill="F6F8FB" w:color="auto" w:val="clear"/>
          </w:rPr>
          <w:t>«Экосистема»</w:t>
        </w:r>
      </w:hyperlink>
      <w:r>
        <w:rPr>
          <w:color w:val="000000"/>
          <w:spacing w:val="-2"/>
          <w:shd w:fill="F6F8FB" w:color="auto" w:val="clear"/>
        </w:rPr>
        <w:t>«,</w:t>
      </w:r>
    </w:p>
    <w:p>
      <w:pPr>
        <w:pStyle w:val="BodyText"/>
        <w:ind w:right="846"/>
      </w:pPr>
      <w:r>
        <w:rPr/>
        <w:t>«Красноярский краевой экологический союз», «Центр экологической политики и культуры», «Красноярская Региональная рабочая группа содействия добровольной лесной сертификации», Некоммерческая организация Экологический фонд «Березовая роща», Красноярская региональная</w:t>
      </w:r>
      <w:r>
        <w:rPr>
          <w:spacing w:val="80"/>
        </w:rPr>
        <w:t>  </w:t>
      </w:r>
      <w:r>
        <w:rPr/>
        <w:t>общественная</w:t>
      </w:r>
      <w:r>
        <w:rPr>
          <w:spacing w:val="80"/>
        </w:rPr>
        <w:t>  </w:t>
      </w:r>
      <w:r>
        <w:rPr/>
        <w:t>молодежная</w:t>
      </w:r>
      <w:r>
        <w:rPr>
          <w:spacing w:val="80"/>
        </w:rPr>
        <w:t>  </w:t>
      </w:r>
      <w:r>
        <w:rPr/>
        <w:t>экологическая</w:t>
      </w:r>
      <w:r>
        <w:rPr>
          <w:spacing w:val="80"/>
        </w:rPr>
        <w:t>  </w:t>
      </w:r>
      <w:r>
        <w:rPr/>
        <w:t>организация</w:t>
      </w:r>
    </w:p>
    <w:p>
      <w:pPr>
        <w:pStyle w:val="BodyText"/>
        <w:spacing w:before="1"/>
        <w:ind w:right="845"/>
      </w:pPr>
      <w:r>
        <w:rPr/>
        <w:t>«Зеленый кошелек», Общественная экологическая палата Гражданской Ассамблеи Красноярского края, Красноярский краевой общественный Совет экологической безопасности, Красноярское краевое отделение Русского географического общества и др.) (для организации встреч с обучающимися).</w:t>
      </w:r>
    </w:p>
    <w:p>
      <w:pPr>
        <w:pStyle w:val="BodyText"/>
        <w:spacing w:before="1"/>
        <w:ind w:right="846" w:firstLine="566"/>
      </w:pPr>
      <w:r>
        <w:rPr>
          <w:u w:val="single"/>
        </w:rPr>
        <w:t>Другие представители данного направления</w:t>
      </w:r>
      <w:r>
        <w:rPr/>
        <w:t>, которые внесли значительный вклад в развитие экологии и охраны природы г. Красноярска (для организации встреч с обучающимися).</w:t>
      </w:r>
    </w:p>
    <w:p>
      <w:pPr>
        <w:pStyle w:val="BodyText"/>
        <w:spacing w:before="74"/>
        <w:ind w:left="0"/>
        <w:jc w:val="left"/>
        <w:rPr>
          <w:sz w:val="20"/>
        </w:rPr>
      </w:pPr>
      <w:r>
        <w:rPr>
          <w:sz w:val="20"/>
        </w:rPr>
        <mc:AlternateContent>
          <mc:Choice Requires="wps">
            <w:drawing>
              <wp:anchor distT="0" distB="0" distL="0" distR="0" allowOverlap="1" layoutInCell="1" locked="0" behindDoc="1" simplePos="0" relativeHeight="487619584">
                <wp:simplePos x="0" y="0"/>
                <wp:positionH relativeFrom="page">
                  <wp:posOffset>1611115</wp:posOffset>
                </wp:positionH>
                <wp:positionV relativeFrom="paragraph">
                  <wp:posOffset>208265</wp:posOffset>
                </wp:positionV>
                <wp:extent cx="4881245" cy="6350"/>
                <wp:effectExtent l="0" t="0" r="0" b="0"/>
                <wp:wrapTopAndBottom/>
                <wp:docPr id="112" name="Graphic 112"/>
                <wp:cNvGraphicFramePr>
                  <a:graphicFrameLocks/>
                </wp:cNvGraphicFramePr>
                <a:graphic>
                  <a:graphicData uri="http://schemas.microsoft.com/office/word/2010/wordprocessingShape">
                    <wps:wsp>
                      <wps:cNvPr id="112" name="Graphic 112"/>
                      <wps:cNvSpPr/>
                      <wps:spPr>
                        <a:xfrm>
                          <a:off x="0" y="0"/>
                          <a:ext cx="4881245" cy="6350"/>
                        </a:xfrm>
                        <a:custGeom>
                          <a:avLst/>
                          <a:gdLst/>
                          <a:ahLst/>
                          <a:cxnLst/>
                          <a:rect l="l" t="t" r="r" b="b"/>
                          <a:pathLst>
                            <a:path w="4881245" h="6350">
                              <a:moveTo>
                                <a:pt x="4880743" y="0"/>
                              </a:moveTo>
                              <a:lnTo>
                                <a:pt x="0" y="0"/>
                              </a:lnTo>
                              <a:lnTo>
                                <a:pt x="0" y="6101"/>
                              </a:lnTo>
                              <a:lnTo>
                                <a:pt x="4880743" y="6101"/>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16.398853pt;width:384.3105pt;height:.480469pt;mso-position-horizontal-relative:page;mso-position-vertical-relative:paragraph;z-index:-15696896;mso-wrap-distance-left:0;mso-wrap-distance-right:0" id="docshape73" filled="true" fillcolor="#4f80bc" stroked="false">
                <v:fill type="solid"/>
                <w10:wrap type="topAndBottom"/>
              </v:rect>
            </w:pict>
          </mc:Fallback>
        </mc:AlternateContent>
      </w:r>
    </w:p>
    <w:p>
      <w:pPr>
        <w:pStyle w:val="Heading1"/>
        <w:ind w:left="850"/>
      </w:pPr>
      <w:r>
        <w:rPr>
          <w:color w:val="006FC0"/>
        </w:rPr>
        <w:t>Красноярск</w:t>
      </w:r>
      <w:r>
        <w:rPr>
          <w:color w:val="006FC0"/>
          <w:spacing w:val="-4"/>
        </w:rPr>
        <w:t> </w:t>
      </w:r>
      <w:r>
        <w:rPr>
          <w:color w:val="006FC0"/>
        </w:rPr>
        <w:t>–</w:t>
      </w:r>
      <w:r>
        <w:rPr>
          <w:color w:val="006FC0"/>
          <w:spacing w:val="-4"/>
        </w:rPr>
        <w:t> </w:t>
      </w:r>
      <w:r>
        <w:rPr>
          <w:color w:val="006FC0"/>
        </w:rPr>
        <w:t>город</w:t>
      </w:r>
      <w:r>
        <w:rPr>
          <w:color w:val="006FC0"/>
          <w:spacing w:val="-3"/>
        </w:rPr>
        <w:t> </w:t>
      </w:r>
      <w:r>
        <w:rPr>
          <w:color w:val="006FC0"/>
          <w:spacing w:val="-2"/>
        </w:rPr>
        <w:t>молодых</w:t>
      </w:r>
    </w:p>
    <w:p>
      <w:pPr>
        <w:pStyle w:val="BodyText"/>
        <w:spacing w:before="6"/>
        <w:ind w:left="0"/>
        <w:jc w:val="left"/>
        <w:rPr>
          <w:b/>
          <w:sz w:val="15"/>
        </w:rPr>
      </w:pPr>
      <w:r>
        <w:rPr>
          <w:b/>
          <w:sz w:val="15"/>
        </w:rPr>
        <mc:AlternateContent>
          <mc:Choice Requires="wps">
            <w:drawing>
              <wp:anchor distT="0" distB="0" distL="0" distR="0" allowOverlap="1" layoutInCell="1" locked="0" behindDoc="1" simplePos="0" relativeHeight="487620096">
                <wp:simplePos x="0" y="0"/>
                <wp:positionH relativeFrom="page">
                  <wp:posOffset>1611115</wp:posOffset>
                </wp:positionH>
                <wp:positionV relativeFrom="paragraph">
                  <wp:posOffset>128908</wp:posOffset>
                </wp:positionV>
                <wp:extent cx="4881245" cy="6350"/>
                <wp:effectExtent l="0" t="0" r="0" b="0"/>
                <wp:wrapTopAndBottom/>
                <wp:docPr id="113" name="Graphic 113"/>
                <wp:cNvGraphicFramePr>
                  <a:graphicFrameLocks/>
                </wp:cNvGraphicFramePr>
                <a:graphic>
                  <a:graphicData uri="http://schemas.microsoft.com/office/word/2010/wordprocessingShape">
                    <wps:wsp>
                      <wps:cNvPr id="113" name="Graphic 113"/>
                      <wps:cNvSpPr/>
                      <wps:spPr>
                        <a:xfrm>
                          <a:off x="0" y="0"/>
                          <a:ext cx="4881245" cy="6350"/>
                        </a:xfrm>
                        <a:custGeom>
                          <a:avLst/>
                          <a:gdLst/>
                          <a:ahLst/>
                          <a:cxnLst/>
                          <a:rect l="l" t="t" r="r" b="b"/>
                          <a:pathLst>
                            <a:path w="4881245" h="6350">
                              <a:moveTo>
                                <a:pt x="4880743" y="0"/>
                              </a:moveTo>
                              <a:lnTo>
                                <a:pt x="0" y="0"/>
                              </a:lnTo>
                              <a:lnTo>
                                <a:pt x="0" y="6101"/>
                              </a:lnTo>
                              <a:lnTo>
                                <a:pt x="4880743" y="6101"/>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10.150289pt;width:384.3105pt;height:.480469pt;mso-position-horizontal-relative:page;mso-position-vertical-relative:paragraph;z-index:-15696384;mso-wrap-distance-left:0;mso-wrap-distance-right:0" id="docshape74" filled="true" fillcolor="#4f80bc" stroked="false">
                <v:fill type="solid"/>
                <w10:wrap type="topAndBottom"/>
              </v:rect>
            </w:pict>
          </mc:Fallback>
        </mc:AlternateContent>
      </w:r>
    </w:p>
    <w:p>
      <w:pPr>
        <w:pStyle w:val="Heading2"/>
        <w:spacing w:line="640" w:lineRule="atLeast" w:before="1"/>
        <w:ind w:right="3079" w:firstLine="3180"/>
        <w:jc w:val="left"/>
        <w:rPr>
          <w:u w:val="none"/>
        </w:rPr>
      </w:pPr>
      <w:r>
        <w:rPr>
          <w:color w:val="006FC0"/>
          <w:u w:val="none"/>
        </w:rPr>
        <w:t>Уникальные места </w:t>
      </w:r>
      <w:r>
        <w:rPr>
          <w:u w:val="single"/>
        </w:rPr>
        <w:t>Высние учебные заведения на территории города</w:t>
      </w:r>
    </w:p>
    <w:p>
      <w:pPr>
        <w:pStyle w:val="BodyText"/>
        <w:spacing w:before="1"/>
        <w:ind w:left="981" w:right="929" w:firstLine="566"/>
        <w:jc w:val="left"/>
      </w:pPr>
      <w:r>
        <w:rPr/>
        <w:t>На территории Красноярска расположено 10 вузов, 9 из них государственные (Красноярский государственный институт искусств, Красноярский государственный аграрный университет, Красноярский государственный</w:t>
      </w:r>
      <w:r>
        <w:rPr>
          <w:spacing w:val="-3"/>
        </w:rPr>
        <w:t> </w:t>
      </w:r>
      <w:r>
        <w:rPr/>
        <w:t>медицинский</w:t>
      </w:r>
      <w:r>
        <w:rPr>
          <w:spacing w:val="-3"/>
        </w:rPr>
        <w:t> </w:t>
      </w:r>
      <w:r>
        <w:rPr/>
        <w:t>университет</w:t>
      </w:r>
      <w:r>
        <w:rPr>
          <w:spacing w:val="-4"/>
        </w:rPr>
        <w:t> </w:t>
      </w:r>
      <w:r>
        <w:rPr/>
        <w:t>имени</w:t>
      </w:r>
      <w:r>
        <w:rPr>
          <w:spacing w:val="-3"/>
        </w:rPr>
        <w:t> </w:t>
      </w:r>
      <w:r>
        <w:rPr/>
        <w:t>профессора</w:t>
      </w:r>
      <w:r>
        <w:rPr>
          <w:spacing w:val="-3"/>
        </w:rPr>
        <w:t> </w:t>
      </w:r>
      <w:r>
        <w:rPr/>
        <w:t>B.</w:t>
      </w:r>
      <w:r>
        <w:rPr>
          <w:spacing w:val="-4"/>
        </w:rPr>
        <w:t> </w:t>
      </w:r>
      <w:r>
        <w:rPr/>
        <w:t>Ф.</w:t>
      </w:r>
      <w:r>
        <w:rPr>
          <w:spacing w:val="-4"/>
        </w:rPr>
        <w:t> </w:t>
      </w:r>
      <w:r>
        <w:rPr/>
        <w:t>Bойно- Ясенецкого, Красноярский государственный педагогический университет имени B. П. Астафьева, Красноярский государственный художественный институт,</w:t>
      </w:r>
      <w:r>
        <w:rPr>
          <w:spacing w:val="-8"/>
        </w:rPr>
        <w:t> </w:t>
      </w:r>
      <w:r>
        <w:rPr/>
        <w:t>Сибирский</w:t>
      </w:r>
      <w:r>
        <w:rPr>
          <w:spacing w:val="-7"/>
        </w:rPr>
        <w:t> </w:t>
      </w:r>
      <w:r>
        <w:rPr/>
        <w:t>государственный</w:t>
      </w:r>
      <w:r>
        <w:rPr>
          <w:spacing w:val="-9"/>
        </w:rPr>
        <w:t> </w:t>
      </w:r>
      <w:r>
        <w:rPr/>
        <w:t>аэрокосмический</w:t>
      </w:r>
      <w:r>
        <w:rPr>
          <w:spacing w:val="-7"/>
        </w:rPr>
        <w:t> </w:t>
      </w:r>
      <w:r>
        <w:rPr/>
        <w:t>университет</w:t>
      </w:r>
      <w:r>
        <w:rPr>
          <w:spacing w:val="-10"/>
        </w:rPr>
        <w:t> </w:t>
      </w:r>
      <w:r>
        <w:rPr/>
        <w:t>имени академика М. Ф. Решетнëва, Сибирский государственный технологический университет, Сибирский федеральный университет) и 1 негосударственный (Сибирский институт бизнеса, управления и психологии), а также в городе расположено множество филиалов различных университетов.</w:t>
      </w:r>
    </w:p>
    <w:p>
      <w:pPr>
        <w:pStyle w:val="Heading2"/>
        <w:spacing w:line="240" w:lineRule="auto" w:before="4"/>
        <w:ind w:left="982" w:right="929" w:firstLine="566"/>
        <w:jc w:val="left"/>
        <w:rPr>
          <w:u w:val="none"/>
        </w:rPr>
      </w:pPr>
      <w:r>
        <w:rPr>
          <w:u w:val="single"/>
        </w:rPr>
        <w:t>Учреждения</w:t>
      </w:r>
      <w:r>
        <w:rPr>
          <w:spacing w:val="-9"/>
          <w:u w:val="single"/>
        </w:rPr>
        <w:t> </w:t>
      </w:r>
      <w:r>
        <w:rPr>
          <w:u w:val="single"/>
        </w:rPr>
        <w:t>среднего</w:t>
      </w:r>
      <w:r>
        <w:rPr>
          <w:spacing w:val="-6"/>
          <w:u w:val="single"/>
        </w:rPr>
        <w:t> </w:t>
      </w:r>
      <w:r>
        <w:rPr>
          <w:u w:val="single"/>
        </w:rPr>
        <w:t>профессионального</w:t>
      </w:r>
      <w:r>
        <w:rPr>
          <w:spacing w:val="-10"/>
          <w:u w:val="single"/>
        </w:rPr>
        <w:t> </w:t>
      </w:r>
      <w:r>
        <w:rPr>
          <w:u w:val="single"/>
        </w:rPr>
        <w:t>образования</w:t>
      </w:r>
      <w:r>
        <w:rPr>
          <w:spacing w:val="-11"/>
          <w:u w:val="single"/>
        </w:rPr>
        <w:t> </w:t>
      </w:r>
      <w:r>
        <w:rPr>
          <w:u w:val="single"/>
        </w:rPr>
        <w:t>на</w:t>
      </w:r>
      <w:r>
        <w:rPr>
          <w:u w:val="none"/>
        </w:rPr>
        <w:t> </w:t>
      </w:r>
      <w:r>
        <w:rPr>
          <w:u w:val="single"/>
        </w:rPr>
        <w:t>территории города</w:t>
      </w:r>
    </w:p>
    <w:p>
      <w:pPr>
        <w:pStyle w:val="BodyText"/>
        <w:ind w:right="929" w:firstLine="566"/>
        <w:jc w:val="left"/>
      </w:pPr>
      <w:r>
        <w:rPr/>
        <w:t>На</w:t>
      </w:r>
      <w:r>
        <w:rPr>
          <w:spacing w:val="-6"/>
        </w:rPr>
        <w:t> </w:t>
      </w:r>
      <w:r>
        <w:rPr/>
        <w:t>территории</w:t>
      </w:r>
      <w:r>
        <w:rPr>
          <w:spacing w:val="-6"/>
        </w:rPr>
        <w:t> </w:t>
      </w:r>
      <w:r>
        <w:rPr/>
        <w:t>города</w:t>
      </w:r>
      <w:r>
        <w:rPr>
          <w:spacing w:val="-6"/>
        </w:rPr>
        <w:t> </w:t>
      </w:r>
      <w:r>
        <w:rPr/>
        <w:t>расположено</w:t>
      </w:r>
      <w:r>
        <w:rPr>
          <w:spacing w:val="-9"/>
        </w:rPr>
        <w:t> </w:t>
      </w:r>
      <w:r>
        <w:rPr/>
        <w:t>большое</w:t>
      </w:r>
      <w:r>
        <w:rPr>
          <w:spacing w:val="-6"/>
        </w:rPr>
        <w:t> </w:t>
      </w:r>
      <w:r>
        <w:rPr/>
        <w:t>количество</w:t>
      </w:r>
      <w:r>
        <w:rPr>
          <w:spacing w:val="-6"/>
        </w:rPr>
        <w:t> </w:t>
      </w:r>
      <w:r>
        <w:rPr/>
        <w:t>учреждений СПО различных профильных</w:t>
      </w:r>
      <w:r>
        <w:rPr>
          <w:spacing w:val="-2"/>
        </w:rPr>
        <w:t> </w:t>
      </w:r>
      <w:r>
        <w:rPr/>
        <w:t>направлений. СПО активно сотрудничают с образовательными организациями города, участвуют в профориентации обучающихся города.</w:t>
      </w:r>
    </w:p>
    <w:p>
      <w:pPr>
        <w:pStyle w:val="BodyText"/>
        <w:spacing w:after="0"/>
        <w:jc w:val="left"/>
        <w:sectPr>
          <w:pgSz w:w="11910" w:h="16840"/>
          <w:pgMar w:header="0" w:footer="970" w:top="1040" w:bottom="1200" w:left="720" w:right="0"/>
        </w:sectPr>
      </w:pPr>
    </w:p>
    <w:p>
      <w:pPr>
        <w:pStyle w:val="Heading2"/>
        <w:spacing w:line="321" w:lineRule="exact" w:before="72"/>
        <w:jc w:val="left"/>
        <w:rPr>
          <w:u w:val="none"/>
        </w:rPr>
      </w:pPr>
      <w:r>
        <w:rPr>
          <w:u w:val="single"/>
        </w:rPr>
        <w:t>Молодëжные</w:t>
      </w:r>
      <w:r>
        <w:rPr>
          <w:spacing w:val="-8"/>
          <w:u w:val="single"/>
        </w:rPr>
        <w:t> </w:t>
      </w:r>
      <w:r>
        <w:rPr>
          <w:u w:val="single"/>
        </w:rPr>
        <w:t>центры</w:t>
      </w:r>
      <w:r>
        <w:rPr>
          <w:spacing w:val="-8"/>
          <w:u w:val="single"/>
        </w:rPr>
        <w:t> </w:t>
      </w:r>
      <w:r>
        <w:rPr>
          <w:u w:val="single"/>
        </w:rPr>
        <w:t>на</w:t>
      </w:r>
      <w:r>
        <w:rPr>
          <w:spacing w:val="-6"/>
          <w:u w:val="single"/>
        </w:rPr>
        <w:t> </w:t>
      </w:r>
      <w:r>
        <w:rPr>
          <w:u w:val="single"/>
        </w:rPr>
        <w:t>территории</w:t>
      </w:r>
      <w:r>
        <w:rPr>
          <w:spacing w:val="-10"/>
          <w:u w:val="single"/>
        </w:rPr>
        <w:t> </w:t>
      </w:r>
      <w:r>
        <w:rPr>
          <w:spacing w:val="-2"/>
          <w:u w:val="single"/>
        </w:rPr>
        <w:t>города</w:t>
      </w:r>
    </w:p>
    <w:p>
      <w:pPr>
        <w:pStyle w:val="BodyText"/>
        <w:ind w:right="845" w:firstLine="566"/>
        <w:jc w:val="left"/>
      </w:pPr>
      <w:r>
        <w:rPr/>
        <w:t>Молодëжная политика Красноярска - это 9 молодëжных центров,</w:t>
      </w:r>
      <w:r>
        <w:rPr>
          <w:spacing w:val="40"/>
        </w:rPr>
        <w:t> </w:t>
      </w:r>
      <w:r>
        <w:rPr/>
        <w:t>11 открытых пространств и 7 общегородских проектов, где каждый может реализовать</w:t>
      </w:r>
      <w:r>
        <w:rPr>
          <w:spacing w:val="-6"/>
        </w:rPr>
        <w:t> </w:t>
      </w:r>
      <w:r>
        <w:rPr/>
        <w:t>свои</w:t>
      </w:r>
      <w:r>
        <w:rPr>
          <w:spacing w:val="-4"/>
        </w:rPr>
        <w:t> </w:t>
      </w:r>
      <w:r>
        <w:rPr/>
        <w:t>самые</w:t>
      </w:r>
      <w:r>
        <w:rPr>
          <w:spacing w:val="-4"/>
        </w:rPr>
        <w:t> </w:t>
      </w:r>
      <w:r>
        <w:rPr/>
        <w:t>смелые</w:t>
      </w:r>
      <w:r>
        <w:rPr>
          <w:spacing w:val="-4"/>
        </w:rPr>
        <w:t> </w:t>
      </w:r>
      <w:r>
        <w:rPr/>
        <w:t>идеи</w:t>
      </w:r>
      <w:r>
        <w:rPr>
          <w:spacing w:val="-4"/>
        </w:rPr>
        <w:t> </w:t>
      </w:r>
      <w:r>
        <w:rPr/>
        <w:t>в</w:t>
      </w:r>
      <w:r>
        <w:rPr>
          <w:spacing w:val="-5"/>
        </w:rPr>
        <w:t> </w:t>
      </w:r>
      <w:r>
        <w:rPr/>
        <w:t>интересные</w:t>
      </w:r>
      <w:r>
        <w:rPr>
          <w:spacing w:val="-4"/>
        </w:rPr>
        <w:t> </w:t>
      </w:r>
      <w:r>
        <w:rPr/>
        <w:t>проекты,</w:t>
      </w:r>
      <w:r>
        <w:rPr>
          <w:spacing w:val="-5"/>
        </w:rPr>
        <w:t> </w:t>
      </w:r>
      <w:r>
        <w:rPr/>
        <w:t>принять</w:t>
      </w:r>
      <w:r>
        <w:rPr>
          <w:spacing w:val="-6"/>
        </w:rPr>
        <w:t> </w:t>
      </w:r>
      <w:r>
        <w:rPr/>
        <w:t>участие уже в существующих программах, окунуться в новые знания и освоить навыки.</w:t>
      </w:r>
      <w:r>
        <w:rPr>
          <w:spacing w:val="40"/>
        </w:rPr>
        <w:t> </w:t>
      </w:r>
      <w:hyperlink r:id="rId266">
        <w:r>
          <w:rPr/>
          <w:t>Муниципальные учреждения, курируемые управлением</w:t>
        </w:r>
      </w:hyperlink>
      <w:r>
        <w:rPr/>
        <w:t>:</w:t>
      </w:r>
    </w:p>
    <w:p>
      <w:pPr>
        <w:pStyle w:val="ListParagraph"/>
        <w:numPr>
          <w:ilvl w:val="0"/>
          <w:numId w:val="34"/>
        </w:numPr>
        <w:tabs>
          <w:tab w:pos="1710" w:val="left" w:leader="none"/>
        </w:tabs>
        <w:spacing w:line="320" w:lineRule="exact" w:before="0" w:after="0"/>
        <w:ind w:left="1710" w:right="0" w:hanging="162"/>
        <w:jc w:val="left"/>
        <w:rPr>
          <w:sz w:val="28"/>
        </w:rPr>
      </w:pPr>
      <w:hyperlink r:id="rId267">
        <w:r>
          <w:rPr>
            <w:sz w:val="28"/>
          </w:rPr>
          <w:t>ММАУ</w:t>
        </w:r>
        <w:r>
          <w:rPr>
            <w:spacing w:val="-5"/>
            <w:sz w:val="28"/>
          </w:rPr>
          <w:t> </w:t>
        </w:r>
        <w:r>
          <w:rPr>
            <w:sz w:val="28"/>
          </w:rPr>
          <w:t>«Центр</w:t>
        </w:r>
        <w:r>
          <w:rPr>
            <w:spacing w:val="-7"/>
            <w:sz w:val="28"/>
          </w:rPr>
          <w:t> </w:t>
        </w:r>
        <w:r>
          <w:rPr>
            <w:spacing w:val="-2"/>
            <w:sz w:val="28"/>
          </w:rPr>
          <w:t>путешественников»;</w:t>
        </w:r>
      </w:hyperlink>
    </w:p>
    <w:p>
      <w:pPr>
        <w:pStyle w:val="ListParagraph"/>
        <w:numPr>
          <w:ilvl w:val="0"/>
          <w:numId w:val="34"/>
        </w:numPr>
        <w:tabs>
          <w:tab w:pos="1710" w:val="left" w:leader="none"/>
        </w:tabs>
        <w:spacing w:line="322" w:lineRule="exact" w:before="1" w:after="0"/>
        <w:ind w:left="1710" w:right="0" w:hanging="162"/>
        <w:jc w:val="left"/>
        <w:rPr>
          <w:sz w:val="28"/>
        </w:rPr>
      </w:pPr>
      <w:r>
        <w:rPr>
          <w:sz w:val="28"/>
        </w:rPr>
        <w:t>ММАУ</w:t>
      </w:r>
      <w:r>
        <w:rPr>
          <w:spacing w:val="-12"/>
          <w:sz w:val="28"/>
        </w:rPr>
        <w:t> </w:t>
      </w:r>
      <w:r>
        <w:rPr>
          <w:sz w:val="28"/>
        </w:rPr>
        <w:t>«Молодëжный</w:t>
      </w:r>
      <w:r>
        <w:rPr>
          <w:spacing w:val="-9"/>
          <w:sz w:val="28"/>
        </w:rPr>
        <w:t> </w:t>
      </w:r>
      <w:r>
        <w:rPr>
          <w:sz w:val="28"/>
        </w:rPr>
        <w:t>военно-спортивный</w:t>
      </w:r>
      <w:r>
        <w:rPr>
          <w:spacing w:val="-10"/>
          <w:sz w:val="28"/>
        </w:rPr>
        <w:t> </w:t>
      </w:r>
      <w:r>
        <w:rPr>
          <w:sz w:val="28"/>
        </w:rPr>
        <w:t>центр</w:t>
      </w:r>
      <w:r>
        <w:rPr>
          <w:spacing w:val="-8"/>
          <w:sz w:val="28"/>
        </w:rPr>
        <w:t> </w:t>
      </w:r>
      <w:r>
        <w:rPr>
          <w:spacing w:val="-2"/>
          <w:sz w:val="28"/>
        </w:rPr>
        <w:t>«Патриот»;</w:t>
      </w:r>
    </w:p>
    <w:p>
      <w:pPr>
        <w:pStyle w:val="ListParagraph"/>
        <w:numPr>
          <w:ilvl w:val="0"/>
          <w:numId w:val="34"/>
        </w:numPr>
        <w:tabs>
          <w:tab w:pos="1710" w:val="left" w:leader="none"/>
        </w:tabs>
        <w:spacing w:line="322" w:lineRule="exact" w:before="0" w:after="0"/>
        <w:ind w:left="1710" w:right="0" w:hanging="162"/>
        <w:jc w:val="left"/>
        <w:rPr>
          <w:sz w:val="28"/>
        </w:rPr>
      </w:pPr>
      <w:r>
        <w:rPr>
          <w:sz w:val="28"/>
        </w:rPr>
        <w:t>ММАУ</w:t>
      </w:r>
      <w:r>
        <w:rPr>
          <w:spacing w:val="-6"/>
          <w:sz w:val="28"/>
        </w:rPr>
        <w:t> </w:t>
      </w:r>
      <w:r>
        <w:rPr>
          <w:sz w:val="28"/>
        </w:rPr>
        <w:t>«Молодëжный</w:t>
      </w:r>
      <w:r>
        <w:rPr>
          <w:spacing w:val="-6"/>
          <w:sz w:val="28"/>
        </w:rPr>
        <w:t> </w:t>
      </w:r>
      <w:r>
        <w:rPr>
          <w:sz w:val="28"/>
        </w:rPr>
        <w:t>центр</w:t>
      </w:r>
      <w:r>
        <w:rPr>
          <w:spacing w:val="-5"/>
          <w:sz w:val="28"/>
        </w:rPr>
        <w:t> </w:t>
      </w:r>
      <w:r>
        <w:rPr>
          <w:sz w:val="28"/>
        </w:rPr>
        <w:t>«Своë</w:t>
      </w:r>
      <w:r>
        <w:rPr>
          <w:spacing w:val="-5"/>
          <w:sz w:val="28"/>
        </w:rPr>
        <w:t> </w:t>
      </w:r>
      <w:r>
        <w:rPr>
          <w:spacing w:val="-2"/>
          <w:sz w:val="28"/>
        </w:rPr>
        <w:t>дело»;</w:t>
      </w:r>
    </w:p>
    <w:p>
      <w:pPr>
        <w:pStyle w:val="ListParagraph"/>
        <w:numPr>
          <w:ilvl w:val="0"/>
          <w:numId w:val="34"/>
        </w:numPr>
        <w:tabs>
          <w:tab w:pos="1710" w:val="left" w:leader="none"/>
        </w:tabs>
        <w:spacing w:line="322" w:lineRule="exact" w:before="0" w:after="0"/>
        <w:ind w:left="1710" w:right="0" w:hanging="162"/>
        <w:jc w:val="left"/>
        <w:rPr>
          <w:sz w:val="28"/>
        </w:rPr>
      </w:pPr>
      <w:r>
        <w:rPr>
          <w:sz w:val="28"/>
        </w:rPr>
        <w:t>ММАУ</w:t>
      </w:r>
      <w:r>
        <w:rPr>
          <w:spacing w:val="-11"/>
          <w:sz w:val="28"/>
        </w:rPr>
        <w:t> </w:t>
      </w:r>
      <w:r>
        <w:rPr>
          <w:sz w:val="28"/>
        </w:rPr>
        <w:t>«Красноярский</w:t>
      </w:r>
      <w:r>
        <w:rPr>
          <w:spacing w:val="-9"/>
          <w:sz w:val="28"/>
        </w:rPr>
        <w:t> </w:t>
      </w:r>
      <w:r>
        <w:rPr>
          <w:sz w:val="28"/>
        </w:rPr>
        <w:t>волонтëрский</w:t>
      </w:r>
      <w:r>
        <w:rPr>
          <w:spacing w:val="-8"/>
          <w:sz w:val="28"/>
        </w:rPr>
        <w:t> </w:t>
      </w:r>
      <w:r>
        <w:rPr>
          <w:sz w:val="28"/>
        </w:rPr>
        <w:t>центр</w:t>
      </w:r>
      <w:r>
        <w:rPr>
          <w:spacing w:val="-8"/>
          <w:sz w:val="28"/>
        </w:rPr>
        <w:t> </w:t>
      </w:r>
      <w:r>
        <w:rPr>
          <w:sz w:val="28"/>
        </w:rPr>
        <w:t>«Доброе</w:t>
      </w:r>
      <w:r>
        <w:rPr>
          <w:spacing w:val="-8"/>
          <w:sz w:val="28"/>
        </w:rPr>
        <w:t> </w:t>
      </w:r>
      <w:r>
        <w:rPr>
          <w:spacing w:val="-2"/>
          <w:sz w:val="28"/>
        </w:rPr>
        <w:t>дело»;</w:t>
      </w:r>
    </w:p>
    <w:p>
      <w:pPr>
        <w:pStyle w:val="ListParagraph"/>
        <w:numPr>
          <w:ilvl w:val="0"/>
          <w:numId w:val="34"/>
        </w:numPr>
        <w:tabs>
          <w:tab w:pos="1710" w:val="left" w:leader="none"/>
        </w:tabs>
        <w:spacing w:line="240" w:lineRule="auto" w:before="0" w:after="0"/>
        <w:ind w:left="1710" w:right="0" w:hanging="162"/>
        <w:jc w:val="left"/>
        <w:rPr>
          <w:sz w:val="28"/>
        </w:rPr>
      </w:pPr>
      <w:r>
        <w:rPr>
          <w:sz w:val="28"/>
        </w:rPr>
        <w:t>ММАУ</w:t>
      </w:r>
      <w:r>
        <w:rPr>
          <w:spacing w:val="-10"/>
          <w:sz w:val="28"/>
        </w:rPr>
        <w:t> </w:t>
      </w:r>
      <w:r>
        <w:rPr>
          <w:sz w:val="28"/>
        </w:rPr>
        <w:t>«Центр</w:t>
      </w:r>
      <w:r>
        <w:rPr>
          <w:spacing w:val="-8"/>
          <w:sz w:val="28"/>
        </w:rPr>
        <w:t> </w:t>
      </w:r>
      <w:r>
        <w:rPr>
          <w:sz w:val="28"/>
        </w:rPr>
        <w:t>авторского</w:t>
      </w:r>
      <w:r>
        <w:rPr>
          <w:spacing w:val="-8"/>
          <w:sz w:val="28"/>
        </w:rPr>
        <w:t> </w:t>
      </w:r>
      <w:r>
        <w:rPr>
          <w:sz w:val="28"/>
        </w:rPr>
        <w:t>самоопределения</w:t>
      </w:r>
      <w:r>
        <w:rPr>
          <w:spacing w:val="-8"/>
          <w:sz w:val="28"/>
        </w:rPr>
        <w:t> </w:t>
      </w:r>
      <w:r>
        <w:rPr>
          <w:sz w:val="28"/>
        </w:rPr>
        <w:t>молодëжи</w:t>
      </w:r>
      <w:r>
        <w:rPr>
          <w:spacing w:val="-7"/>
          <w:sz w:val="28"/>
        </w:rPr>
        <w:t> </w:t>
      </w:r>
      <w:r>
        <w:rPr>
          <w:spacing w:val="-2"/>
          <w:sz w:val="28"/>
        </w:rPr>
        <w:t>«Зеркало»;</w:t>
      </w:r>
    </w:p>
    <w:p>
      <w:pPr>
        <w:pStyle w:val="ListParagraph"/>
        <w:numPr>
          <w:ilvl w:val="0"/>
          <w:numId w:val="34"/>
        </w:numPr>
        <w:tabs>
          <w:tab w:pos="1710" w:val="left" w:leader="none"/>
        </w:tabs>
        <w:spacing w:line="322" w:lineRule="exact" w:before="0" w:after="0"/>
        <w:ind w:left="1710" w:right="0" w:hanging="162"/>
        <w:jc w:val="left"/>
        <w:rPr>
          <w:sz w:val="28"/>
        </w:rPr>
      </w:pPr>
      <w:r>
        <w:rPr>
          <w:sz w:val="28"/>
        </w:rPr>
        <w:t>ММАУ</w:t>
      </w:r>
      <w:r>
        <w:rPr>
          <w:spacing w:val="-8"/>
          <w:sz w:val="28"/>
        </w:rPr>
        <w:t> </w:t>
      </w:r>
      <w:r>
        <w:rPr>
          <w:sz w:val="28"/>
        </w:rPr>
        <w:t>«Центр</w:t>
      </w:r>
      <w:r>
        <w:rPr>
          <w:spacing w:val="-9"/>
          <w:sz w:val="28"/>
        </w:rPr>
        <w:t> </w:t>
      </w:r>
      <w:r>
        <w:rPr>
          <w:sz w:val="28"/>
        </w:rPr>
        <w:t>продвижения</w:t>
      </w:r>
      <w:r>
        <w:rPr>
          <w:spacing w:val="-7"/>
          <w:sz w:val="28"/>
        </w:rPr>
        <w:t> </w:t>
      </w:r>
      <w:r>
        <w:rPr>
          <w:sz w:val="28"/>
        </w:rPr>
        <w:t>молодëжных</w:t>
      </w:r>
      <w:r>
        <w:rPr>
          <w:spacing w:val="-7"/>
          <w:sz w:val="28"/>
        </w:rPr>
        <w:t> </w:t>
      </w:r>
      <w:r>
        <w:rPr>
          <w:sz w:val="28"/>
        </w:rPr>
        <w:t>проектов</w:t>
      </w:r>
      <w:r>
        <w:rPr>
          <w:spacing w:val="-7"/>
          <w:sz w:val="28"/>
        </w:rPr>
        <w:t> </w:t>
      </w:r>
      <w:r>
        <w:rPr>
          <w:spacing w:val="-2"/>
          <w:sz w:val="28"/>
        </w:rPr>
        <w:t>«Bектор»;</w:t>
      </w:r>
    </w:p>
    <w:p>
      <w:pPr>
        <w:pStyle w:val="ListParagraph"/>
        <w:numPr>
          <w:ilvl w:val="0"/>
          <w:numId w:val="34"/>
        </w:numPr>
        <w:tabs>
          <w:tab w:pos="1710" w:val="left" w:leader="none"/>
        </w:tabs>
        <w:spacing w:line="240" w:lineRule="auto" w:before="0" w:after="0"/>
        <w:ind w:left="1710" w:right="0" w:hanging="162"/>
        <w:jc w:val="left"/>
        <w:rPr>
          <w:sz w:val="28"/>
        </w:rPr>
      </w:pPr>
      <w:hyperlink r:id="rId268">
        <w:r>
          <w:rPr>
            <w:sz w:val="28"/>
          </w:rPr>
          <w:t>ММАУ</w:t>
        </w:r>
      </w:hyperlink>
      <w:r>
        <w:rPr>
          <w:spacing w:val="-11"/>
          <w:sz w:val="28"/>
        </w:rPr>
        <w:t> </w:t>
      </w:r>
      <w:r>
        <w:rPr>
          <w:sz w:val="28"/>
        </w:rPr>
        <w:t>«Центр</w:t>
      </w:r>
      <w:r>
        <w:rPr>
          <w:spacing w:val="-7"/>
          <w:sz w:val="28"/>
        </w:rPr>
        <w:t> </w:t>
      </w:r>
      <w:r>
        <w:rPr>
          <w:sz w:val="28"/>
        </w:rPr>
        <w:t>технического</w:t>
      </w:r>
      <w:r>
        <w:rPr>
          <w:spacing w:val="-6"/>
          <w:sz w:val="28"/>
        </w:rPr>
        <w:t> </w:t>
      </w:r>
      <w:r>
        <w:rPr>
          <w:sz w:val="28"/>
        </w:rPr>
        <w:t>творчества</w:t>
      </w:r>
      <w:r>
        <w:rPr>
          <w:spacing w:val="-7"/>
          <w:sz w:val="28"/>
        </w:rPr>
        <w:t> </w:t>
      </w:r>
      <w:r>
        <w:rPr>
          <w:spacing w:val="-2"/>
          <w:sz w:val="28"/>
        </w:rPr>
        <w:t>«ПроТехно»;</w:t>
      </w:r>
    </w:p>
    <w:p>
      <w:pPr>
        <w:pStyle w:val="ListParagraph"/>
        <w:numPr>
          <w:ilvl w:val="0"/>
          <w:numId w:val="34"/>
        </w:numPr>
        <w:tabs>
          <w:tab w:pos="1710" w:val="left" w:leader="none"/>
        </w:tabs>
        <w:spacing w:line="322" w:lineRule="exact" w:before="2" w:after="0"/>
        <w:ind w:left="1710" w:right="0" w:hanging="162"/>
        <w:jc w:val="left"/>
        <w:rPr>
          <w:sz w:val="28"/>
        </w:rPr>
      </w:pPr>
      <w:r>
        <w:rPr>
          <w:sz w:val="28"/>
        </w:rPr>
        <w:t>ММАУ</w:t>
      </w:r>
      <w:r>
        <w:rPr>
          <w:spacing w:val="-9"/>
          <w:sz w:val="28"/>
        </w:rPr>
        <w:t> </w:t>
      </w:r>
      <w:r>
        <w:rPr>
          <w:sz w:val="28"/>
        </w:rPr>
        <w:t>«Молодëжный</w:t>
      </w:r>
      <w:r>
        <w:rPr>
          <w:spacing w:val="-6"/>
          <w:sz w:val="28"/>
        </w:rPr>
        <w:t> </w:t>
      </w:r>
      <w:r>
        <w:rPr>
          <w:sz w:val="28"/>
        </w:rPr>
        <w:t>центр</w:t>
      </w:r>
      <w:r>
        <w:rPr>
          <w:spacing w:val="-5"/>
          <w:sz w:val="28"/>
        </w:rPr>
        <w:t> </w:t>
      </w:r>
      <w:r>
        <w:rPr>
          <w:sz w:val="28"/>
        </w:rPr>
        <w:t>«Новые</w:t>
      </w:r>
      <w:r>
        <w:rPr>
          <w:spacing w:val="-9"/>
          <w:sz w:val="28"/>
        </w:rPr>
        <w:t> </w:t>
      </w:r>
      <w:r>
        <w:rPr>
          <w:spacing w:val="-2"/>
          <w:sz w:val="28"/>
        </w:rPr>
        <w:t>имена»;</w:t>
      </w:r>
    </w:p>
    <w:p>
      <w:pPr>
        <w:pStyle w:val="ListParagraph"/>
        <w:numPr>
          <w:ilvl w:val="0"/>
          <w:numId w:val="34"/>
        </w:numPr>
        <w:tabs>
          <w:tab w:pos="1710" w:val="left" w:leader="none"/>
        </w:tabs>
        <w:spacing w:line="240" w:lineRule="auto" w:before="0" w:after="0"/>
        <w:ind w:left="1710" w:right="0" w:hanging="162"/>
        <w:jc w:val="left"/>
        <w:rPr>
          <w:sz w:val="28"/>
        </w:rPr>
      </w:pPr>
      <w:r>
        <w:rPr>
          <w:sz w:val="28"/>
        </w:rPr>
        <w:t>ММАУ</w:t>
      </w:r>
      <w:r>
        <w:rPr>
          <w:spacing w:val="-10"/>
          <w:sz w:val="28"/>
        </w:rPr>
        <w:t> </w:t>
      </w:r>
      <w:r>
        <w:rPr>
          <w:sz w:val="28"/>
        </w:rPr>
        <w:t>«Молодëжный</w:t>
      </w:r>
      <w:r>
        <w:rPr>
          <w:spacing w:val="-10"/>
          <w:sz w:val="28"/>
        </w:rPr>
        <w:t> </w:t>
      </w:r>
      <w:r>
        <w:rPr>
          <w:sz w:val="28"/>
        </w:rPr>
        <w:t>«ИТ-</w:t>
      </w:r>
      <w:r>
        <w:rPr>
          <w:spacing w:val="-2"/>
          <w:sz w:val="28"/>
        </w:rPr>
        <w:t>центр».</w:t>
      </w:r>
    </w:p>
    <w:p>
      <w:pPr>
        <w:pStyle w:val="BodyText"/>
        <w:spacing w:before="3"/>
        <w:ind w:left="0"/>
        <w:jc w:val="left"/>
      </w:pPr>
    </w:p>
    <w:p>
      <w:pPr>
        <w:spacing w:before="0"/>
        <w:ind w:left="1416" w:right="716" w:firstLine="0"/>
        <w:jc w:val="center"/>
        <w:rPr>
          <w:b/>
          <w:sz w:val="28"/>
        </w:rPr>
      </w:pPr>
      <w:r>
        <w:rPr>
          <w:b/>
          <w:color w:val="006FC0"/>
          <w:sz w:val="28"/>
        </w:rPr>
        <w:t>Галерея</w:t>
      </w:r>
      <w:r>
        <w:rPr>
          <w:b/>
          <w:color w:val="006FC0"/>
          <w:spacing w:val="-7"/>
          <w:sz w:val="28"/>
        </w:rPr>
        <w:t> </w:t>
      </w:r>
      <w:r>
        <w:rPr>
          <w:b/>
          <w:color w:val="006FC0"/>
          <w:spacing w:val="-2"/>
          <w:sz w:val="28"/>
        </w:rPr>
        <w:t>личностей</w:t>
      </w:r>
    </w:p>
    <w:p>
      <w:pPr>
        <w:pStyle w:val="BodyText"/>
        <w:spacing w:before="317"/>
        <w:ind w:right="845" w:firstLine="566"/>
        <w:jc w:val="left"/>
      </w:pPr>
      <w:r>
        <w:rPr>
          <w:u w:val="single"/>
        </w:rPr>
        <w:t>Молодые</w:t>
      </w:r>
      <w:r>
        <w:rPr>
          <w:spacing w:val="-18"/>
          <w:u w:val="single"/>
        </w:rPr>
        <w:t> </w:t>
      </w:r>
      <w:r>
        <w:rPr>
          <w:u w:val="single"/>
        </w:rPr>
        <w:t>ученые,</w:t>
      </w:r>
      <w:r>
        <w:rPr>
          <w:spacing w:val="-17"/>
          <w:u w:val="single"/>
        </w:rPr>
        <w:t> </w:t>
      </w:r>
      <w:r>
        <w:rPr>
          <w:u w:val="single"/>
        </w:rPr>
        <w:t>спортсмены,</w:t>
      </w:r>
      <w:r>
        <w:rPr>
          <w:spacing w:val="-18"/>
          <w:u w:val="single"/>
        </w:rPr>
        <w:t> </w:t>
      </w:r>
      <w:r>
        <w:rPr>
          <w:u w:val="single"/>
        </w:rPr>
        <w:t>руководители</w:t>
      </w:r>
      <w:r>
        <w:rPr>
          <w:spacing w:val="-17"/>
          <w:u w:val="single"/>
        </w:rPr>
        <w:t> </w:t>
      </w:r>
      <w:r>
        <w:rPr>
          <w:u w:val="single"/>
        </w:rPr>
        <w:t>общественных</w:t>
      </w:r>
      <w:r>
        <w:rPr>
          <w:spacing w:val="-17"/>
          <w:u w:val="single"/>
        </w:rPr>
        <w:t> </w:t>
      </w:r>
      <w:r>
        <w:rPr>
          <w:u w:val="single"/>
        </w:rPr>
        <w:t>организаций</w:t>
      </w:r>
      <w:r>
        <w:rPr/>
        <w:t> (для организации встреч с обучающимися).</w:t>
      </w:r>
    </w:p>
    <w:p>
      <w:pPr>
        <w:pStyle w:val="BodyText"/>
        <w:ind w:left="0"/>
        <w:jc w:val="left"/>
        <w:rPr>
          <w:sz w:val="20"/>
        </w:rPr>
      </w:pPr>
    </w:p>
    <w:p>
      <w:pPr>
        <w:pStyle w:val="BodyText"/>
        <w:spacing w:before="168"/>
        <w:ind w:left="0"/>
        <w:jc w:val="left"/>
        <w:rPr>
          <w:sz w:val="20"/>
        </w:rPr>
      </w:pPr>
      <w:r>
        <w:rPr>
          <w:sz w:val="20"/>
        </w:rPr>
        <mc:AlternateContent>
          <mc:Choice Requires="wps">
            <w:drawing>
              <wp:anchor distT="0" distB="0" distL="0" distR="0" allowOverlap="1" layoutInCell="1" locked="0" behindDoc="1" simplePos="0" relativeHeight="487620608">
                <wp:simplePos x="0" y="0"/>
                <wp:positionH relativeFrom="page">
                  <wp:posOffset>1611115</wp:posOffset>
                </wp:positionH>
                <wp:positionV relativeFrom="paragraph">
                  <wp:posOffset>268263</wp:posOffset>
                </wp:positionV>
                <wp:extent cx="4881245" cy="6350"/>
                <wp:effectExtent l="0" t="0" r="0" b="0"/>
                <wp:wrapTopAndBottom/>
                <wp:docPr id="114" name="Graphic 114"/>
                <wp:cNvGraphicFramePr>
                  <a:graphicFrameLocks/>
                </wp:cNvGraphicFramePr>
                <a:graphic>
                  <a:graphicData uri="http://schemas.microsoft.com/office/word/2010/wordprocessingShape">
                    <wps:wsp>
                      <wps:cNvPr id="114" name="Graphic 114"/>
                      <wps:cNvSpPr/>
                      <wps:spPr>
                        <a:xfrm>
                          <a:off x="0" y="0"/>
                          <a:ext cx="4881245" cy="6350"/>
                        </a:xfrm>
                        <a:custGeom>
                          <a:avLst/>
                          <a:gdLst/>
                          <a:ahLst/>
                          <a:cxnLst/>
                          <a:rect l="l" t="t" r="r" b="b"/>
                          <a:pathLst>
                            <a:path w="4881245" h="6350">
                              <a:moveTo>
                                <a:pt x="4880743" y="0"/>
                              </a:moveTo>
                              <a:lnTo>
                                <a:pt x="0" y="0"/>
                              </a:lnTo>
                              <a:lnTo>
                                <a:pt x="0" y="6101"/>
                              </a:lnTo>
                              <a:lnTo>
                                <a:pt x="4880743" y="6101"/>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21.123129pt;width:384.3105pt;height:.480469pt;mso-position-horizontal-relative:page;mso-position-vertical-relative:paragraph;z-index:-15695872;mso-wrap-distance-left:0;mso-wrap-distance-right:0" id="docshape75" filled="true" fillcolor="#4f80bc" stroked="false">
                <v:fill type="solid"/>
                <w10:wrap type="topAndBottom"/>
              </v:rect>
            </w:pict>
          </mc:Fallback>
        </mc:AlternateContent>
      </w:r>
    </w:p>
    <w:p>
      <w:pPr>
        <w:pStyle w:val="Heading1"/>
        <w:ind w:left="849"/>
      </w:pPr>
      <w:r>
        <w:rPr>
          <w:color w:val="006FC0"/>
        </w:rPr>
        <w:t>Красноярск</w:t>
      </w:r>
      <w:r>
        <w:rPr>
          <w:color w:val="006FC0"/>
          <w:spacing w:val="-3"/>
        </w:rPr>
        <w:t> </w:t>
      </w:r>
      <w:r>
        <w:rPr>
          <w:color w:val="006FC0"/>
        </w:rPr>
        <w:t>–</w:t>
      </w:r>
      <w:r>
        <w:rPr>
          <w:color w:val="006FC0"/>
          <w:spacing w:val="-2"/>
        </w:rPr>
        <w:t> </w:t>
      </w:r>
      <w:r>
        <w:rPr>
          <w:color w:val="006FC0"/>
        </w:rPr>
        <w:t>люди</w:t>
      </w:r>
      <w:r>
        <w:rPr>
          <w:color w:val="006FC0"/>
          <w:spacing w:val="-4"/>
        </w:rPr>
        <w:t> </w:t>
      </w:r>
      <w:r>
        <w:rPr>
          <w:color w:val="006FC0"/>
        </w:rPr>
        <w:t>и</w:t>
      </w:r>
      <w:r>
        <w:rPr>
          <w:color w:val="006FC0"/>
          <w:spacing w:val="-2"/>
        </w:rPr>
        <w:t> события</w:t>
      </w:r>
    </w:p>
    <w:p>
      <w:pPr>
        <w:pStyle w:val="BodyText"/>
        <w:spacing w:before="4"/>
        <w:ind w:left="0"/>
        <w:jc w:val="left"/>
        <w:rPr>
          <w:b/>
          <w:sz w:val="15"/>
        </w:rPr>
      </w:pPr>
      <w:r>
        <w:rPr>
          <w:b/>
          <w:sz w:val="15"/>
        </w:rPr>
        <mc:AlternateContent>
          <mc:Choice Requires="wps">
            <w:drawing>
              <wp:anchor distT="0" distB="0" distL="0" distR="0" allowOverlap="1" layoutInCell="1" locked="0" behindDoc="1" simplePos="0" relativeHeight="487621120">
                <wp:simplePos x="0" y="0"/>
                <wp:positionH relativeFrom="page">
                  <wp:posOffset>1611115</wp:posOffset>
                </wp:positionH>
                <wp:positionV relativeFrom="paragraph">
                  <wp:posOffset>127397</wp:posOffset>
                </wp:positionV>
                <wp:extent cx="4881245" cy="6350"/>
                <wp:effectExtent l="0" t="0" r="0" b="0"/>
                <wp:wrapTopAndBottom/>
                <wp:docPr id="115" name="Graphic 115"/>
                <wp:cNvGraphicFramePr>
                  <a:graphicFrameLocks/>
                </wp:cNvGraphicFramePr>
                <a:graphic>
                  <a:graphicData uri="http://schemas.microsoft.com/office/word/2010/wordprocessingShape">
                    <wps:wsp>
                      <wps:cNvPr id="115" name="Graphic 115"/>
                      <wps:cNvSpPr/>
                      <wps:spPr>
                        <a:xfrm>
                          <a:off x="0" y="0"/>
                          <a:ext cx="4881245" cy="6350"/>
                        </a:xfrm>
                        <a:custGeom>
                          <a:avLst/>
                          <a:gdLst/>
                          <a:ahLst/>
                          <a:cxnLst/>
                          <a:rect l="l" t="t" r="r" b="b"/>
                          <a:pathLst>
                            <a:path w="4881245" h="6350">
                              <a:moveTo>
                                <a:pt x="4880743" y="0"/>
                              </a:moveTo>
                              <a:lnTo>
                                <a:pt x="0" y="0"/>
                              </a:lnTo>
                              <a:lnTo>
                                <a:pt x="0" y="6101"/>
                              </a:lnTo>
                              <a:lnTo>
                                <a:pt x="4880743" y="6101"/>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10.031289pt;width:384.3105pt;height:.480469pt;mso-position-horizontal-relative:page;mso-position-vertical-relative:paragraph;z-index:-15695360;mso-wrap-distance-left:0;mso-wrap-distance-right:0" id="docshape76" filled="true" fillcolor="#4f80bc" stroked="false">
                <v:fill type="solid"/>
                <w10:wrap type="topAndBottom"/>
              </v:rect>
            </w:pict>
          </mc:Fallback>
        </mc:AlternateContent>
      </w:r>
    </w:p>
    <w:p>
      <w:pPr>
        <w:spacing w:before="321"/>
        <w:ind w:left="4210" w:right="0" w:firstLine="0"/>
        <w:jc w:val="left"/>
        <w:rPr>
          <w:b/>
          <w:sz w:val="28"/>
        </w:rPr>
      </w:pPr>
      <w:r>
        <w:rPr>
          <w:b/>
          <w:color w:val="006FC0"/>
          <w:sz w:val="28"/>
        </w:rPr>
        <w:t>Значимые</w:t>
      </w:r>
      <w:r>
        <w:rPr>
          <w:b/>
          <w:color w:val="006FC0"/>
          <w:spacing w:val="-4"/>
          <w:sz w:val="28"/>
        </w:rPr>
        <w:t> </w:t>
      </w:r>
      <w:r>
        <w:rPr>
          <w:b/>
          <w:color w:val="006FC0"/>
          <w:sz w:val="28"/>
        </w:rPr>
        <w:t>события</w:t>
      </w:r>
      <w:r>
        <w:rPr>
          <w:b/>
          <w:color w:val="006FC0"/>
          <w:spacing w:val="-4"/>
          <w:sz w:val="28"/>
        </w:rPr>
        <w:t> </w:t>
      </w:r>
      <w:r>
        <w:rPr>
          <w:b/>
          <w:color w:val="006FC0"/>
          <w:sz w:val="28"/>
        </w:rPr>
        <w:t>и</w:t>
      </w:r>
      <w:r>
        <w:rPr>
          <w:b/>
          <w:color w:val="006FC0"/>
          <w:spacing w:val="-3"/>
          <w:sz w:val="28"/>
        </w:rPr>
        <w:t> </w:t>
      </w:r>
      <w:r>
        <w:rPr>
          <w:b/>
          <w:color w:val="006FC0"/>
          <w:spacing w:val="-2"/>
          <w:sz w:val="28"/>
        </w:rPr>
        <w:t>места</w:t>
      </w:r>
    </w:p>
    <w:p>
      <w:pPr>
        <w:pStyle w:val="BodyText"/>
        <w:spacing w:before="317"/>
        <w:ind w:right="844" w:firstLine="566"/>
      </w:pPr>
      <w:r>
        <w:rPr>
          <w:b/>
          <w:u w:val="single"/>
        </w:rPr>
        <w:t>Зимняя Универсиада 2019</w:t>
      </w:r>
      <w:r>
        <w:rPr>
          <w:b/>
        </w:rPr>
        <w:t> </w:t>
      </w:r>
      <w:r>
        <w:rPr/>
        <w:t>- всемирные студенческо-молодëжные спортивные соревнования, проходившие со 2 по 12 марта 2019 года в российском городе</w:t>
      </w:r>
      <w:r>
        <w:rPr>
          <w:spacing w:val="-1"/>
        </w:rPr>
        <w:t> </w:t>
      </w:r>
      <w:r>
        <w:rPr/>
        <w:t>Красноярске. Ранее</w:t>
      </w:r>
      <w:r>
        <w:rPr>
          <w:spacing w:val="-1"/>
        </w:rPr>
        <w:t> </w:t>
      </w:r>
      <w:r>
        <w:rPr/>
        <w:t>зимние Универсиады ни в СССР, ни в России не проводились.</w:t>
      </w:r>
    </w:p>
    <w:p>
      <w:pPr>
        <w:pStyle w:val="Heading2"/>
        <w:spacing w:line="321" w:lineRule="exact" w:before="4"/>
        <w:rPr>
          <w:u w:val="none"/>
        </w:rPr>
      </w:pPr>
      <w:r>
        <w:rPr>
          <w:u w:val="single"/>
        </w:rPr>
        <w:t>V</w:t>
      </w:r>
      <w:r>
        <w:rPr>
          <w:spacing w:val="-7"/>
          <w:u w:val="single"/>
        </w:rPr>
        <w:t> </w:t>
      </w:r>
      <w:r>
        <w:rPr>
          <w:u w:val="single"/>
        </w:rPr>
        <w:t>Зимняя</w:t>
      </w:r>
      <w:r>
        <w:rPr>
          <w:spacing w:val="-7"/>
          <w:u w:val="single"/>
        </w:rPr>
        <w:t> </w:t>
      </w:r>
      <w:r>
        <w:rPr>
          <w:u w:val="single"/>
        </w:rPr>
        <w:t>Спартакиада</w:t>
      </w:r>
      <w:r>
        <w:rPr>
          <w:spacing w:val="-5"/>
          <w:u w:val="single"/>
        </w:rPr>
        <w:t> </w:t>
      </w:r>
      <w:r>
        <w:rPr>
          <w:u w:val="single"/>
        </w:rPr>
        <w:t>народов</w:t>
      </w:r>
      <w:r>
        <w:rPr>
          <w:spacing w:val="-6"/>
          <w:u w:val="single"/>
        </w:rPr>
        <w:t> </w:t>
      </w:r>
      <w:r>
        <w:rPr>
          <w:spacing w:val="-4"/>
          <w:u w:val="single"/>
        </w:rPr>
        <w:t>СССР</w:t>
      </w:r>
    </w:p>
    <w:p>
      <w:pPr>
        <w:pStyle w:val="BodyText"/>
        <w:ind w:right="850" w:firstLine="566"/>
      </w:pPr>
      <w:r>
        <w:rPr/>
        <w:t>Спартакиада проходила в Красноярске с 3 по 16 марта 1982 г. Она была посвящена 60-летию образования СССР. B соревновательную программу входили лыжный спринт и эстафета, биатлон, прыжки с трамплина, санный, конькобежный и горнолыжный спорт, хоккей и фигурное катание.</w:t>
      </w:r>
    </w:p>
    <w:p>
      <w:pPr>
        <w:pStyle w:val="Heading2"/>
        <w:spacing w:before="2"/>
        <w:ind w:left="1617"/>
        <w:rPr>
          <w:u w:val="none"/>
        </w:rPr>
      </w:pPr>
      <w:r>
        <w:rPr>
          <w:u w:val="single"/>
        </w:rPr>
        <w:t>Традиционный</w:t>
      </w:r>
      <w:r>
        <w:rPr>
          <w:spacing w:val="-9"/>
          <w:u w:val="single"/>
        </w:rPr>
        <w:t> </w:t>
      </w:r>
      <w:r>
        <w:rPr>
          <w:u w:val="single"/>
        </w:rPr>
        <w:t>международный</w:t>
      </w:r>
      <w:r>
        <w:rPr>
          <w:spacing w:val="-7"/>
          <w:u w:val="single"/>
        </w:rPr>
        <w:t> </w:t>
      </w:r>
      <w:r>
        <w:rPr>
          <w:u w:val="single"/>
        </w:rPr>
        <w:t>турнир</w:t>
      </w:r>
      <w:r>
        <w:rPr>
          <w:spacing w:val="-6"/>
          <w:u w:val="single"/>
        </w:rPr>
        <w:t> </w:t>
      </w:r>
      <w:r>
        <w:rPr>
          <w:u w:val="single"/>
        </w:rPr>
        <w:t>им.</w:t>
      </w:r>
      <w:r>
        <w:rPr>
          <w:spacing w:val="-6"/>
          <w:u w:val="single"/>
        </w:rPr>
        <w:t> </w:t>
      </w:r>
      <w:r>
        <w:rPr>
          <w:u w:val="single"/>
        </w:rPr>
        <w:t>Ивана</w:t>
      </w:r>
      <w:r>
        <w:rPr>
          <w:spacing w:val="-5"/>
          <w:u w:val="single"/>
        </w:rPr>
        <w:t> </w:t>
      </w:r>
      <w:r>
        <w:rPr>
          <w:spacing w:val="-2"/>
          <w:u w:val="single"/>
        </w:rPr>
        <w:t>Ярыгина</w:t>
      </w:r>
    </w:p>
    <w:p>
      <w:pPr>
        <w:pStyle w:val="BodyText"/>
        <w:ind w:right="850" w:firstLine="566"/>
      </w:pPr>
      <w:r>
        <w:rPr/>
        <w:t>Легендарный турнир - центр притяжения в мировой борьбе. Личность выдающегося борца и первого президента Федерации спортивной борьбы России Ивана Ярыгина продолжает объединять спортсменов всего мира.</w:t>
      </w:r>
    </w:p>
    <w:p>
      <w:pPr>
        <w:pStyle w:val="Heading2"/>
        <w:spacing w:line="320" w:lineRule="exact" w:before="3"/>
        <w:rPr>
          <w:u w:val="none"/>
        </w:rPr>
      </w:pPr>
      <w:r>
        <w:rPr>
          <w:u w:val="single"/>
        </w:rPr>
        <w:t>Памятник</w:t>
      </w:r>
      <w:r>
        <w:rPr>
          <w:spacing w:val="-6"/>
          <w:u w:val="single"/>
        </w:rPr>
        <w:t> </w:t>
      </w:r>
      <w:r>
        <w:rPr>
          <w:u w:val="single"/>
        </w:rPr>
        <w:t>«Воинам</w:t>
      </w:r>
      <w:r>
        <w:rPr>
          <w:spacing w:val="-2"/>
          <w:u w:val="single"/>
        </w:rPr>
        <w:t> </w:t>
      </w:r>
      <w:r>
        <w:rPr>
          <w:u w:val="single"/>
        </w:rPr>
        <w:t>–</w:t>
      </w:r>
      <w:r>
        <w:rPr>
          <w:spacing w:val="-3"/>
          <w:u w:val="single"/>
        </w:rPr>
        <w:t> </w:t>
      </w:r>
      <w:r>
        <w:rPr>
          <w:spacing w:val="-2"/>
          <w:u w:val="single"/>
        </w:rPr>
        <w:t>интернационалистам»</w:t>
      </w:r>
    </w:p>
    <w:p>
      <w:pPr>
        <w:pStyle w:val="BodyText"/>
        <w:ind w:right="850" w:firstLine="566"/>
      </w:pPr>
      <w:r>
        <w:rPr/>
        <w:t>Памятник воинам-интернационалистам открыт в Красноярске 2 августа 1994 года. Памятник установлен на Поклонной горе. B народе памятник называют</w:t>
      </w:r>
      <w:r>
        <w:rPr>
          <w:spacing w:val="-15"/>
        </w:rPr>
        <w:t> </w:t>
      </w:r>
      <w:r>
        <w:rPr/>
        <w:t>«Алешей».</w:t>
      </w:r>
      <w:r>
        <w:rPr>
          <w:spacing w:val="-11"/>
        </w:rPr>
        <w:t> </w:t>
      </w:r>
      <w:r>
        <w:rPr/>
        <w:t>Авторы:</w:t>
      </w:r>
      <w:r>
        <w:rPr>
          <w:spacing w:val="-9"/>
        </w:rPr>
        <w:t> </w:t>
      </w:r>
      <w:r>
        <w:rPr/>
        <w:t>скульптор</w:t>
      </w:r>
      <w:r>
        <w:rPr>
          <w:spacing w:val="-11"/>
        </w:rPr>
        <w:t> </w:t>
      </w:r>
      <w:r>
        <w:rPr/>
        <w:t>Мусат</w:t>
      </w:r>
      <w:r>
        <w:rPr>
          <w:spacing w:val="-10"/>
        </w:rPr>
        <w:t> </w:t>
      </w:r>
      <w:r>
        <w:rPr/>
        <w:t>Борис,</w:t>
      </w:r>
      <w:r>
        <w:rPr>
          <w:spacing w:val="-11"/>
        </w:rPr>
        <w:t> </w:t>
      </w:r>
      <w:r>
        <w:rPr/>
        <w:t>архитектор</w:t>
      </w:r>
      <w:r>
        <w:rPr>
          <w:spacing w:val="-11"/>
        </w:rPr>
        <w:t> </w:t>
      </w:r>
      <w:r>
        <w:rPr>
          <w:spacing w:val="-2"/>
        </w:rPr>
        <w:t>Геращенко</w:t>
      </w:r>
    </w:p>
    <w:p>
      <w:pPr>
        <w:pStyle w:val="BodyText"/>
        <w:spacing w:after="0"/>
        <w:sectPr>
          <w:pgSz w:w="11910" w:h="16840"/>
          <w:pgMar w:header="0" w:footer="970" w:top="1040" w:bottom="1200" w:left="720" w:right="0"/>
        </w:sectPr>
      </w:pPr>
    </w:p>
    <w:p>
      <w:pPr>
        <w:pStyle w:val="BodyText"/>
        <w:spacing w:before="67"/>
        <w:ind w:right="844"/>
      </w:pPr>
      <w:r>
        <w:rPr/>
        <w:t>Сергей. B 2005 году памятник отреставрирован – появилась облицовка из красного</w:t>
      </w:r>
      <w:r>
        <w:rPr>
          <w:spacing w:val="-16"/>
        </w:rPr>
        <w:t> </w:t>
      </w:r>
      <w:r>
        <w:rPr/>
        <w:t>гранита,</w:t>
      </w:r>
      <w:r>
        <w:rPr>
          <w:spacing w:val="-18"/>
        </w:rPr>
        <w:t> </w:t>
      </w:r>
      <w:r>
        <w:rPr/>
        <w:t>над</w:t>
      </w:r>
      <w:r>
        <w:rPr>
          <w:spacing w:val="-15"/>
        </w:rPr>
        <w:t> </w:t>
      </w:r>
      <w:r>
        <w:rPr/>
        <w:t>памятником</w:t>
      </w:r>
      <w:r>
        <w:rPr>
          <w:spacing w:val="-17"/>
        </w:rPr>
        <w:t> </w:t>
      </w:r>
      <w:r>
        <w:rPr/>
        <w:t>возведена</w:t>
      </w:r>
      <w:r>
        <w:rPr>
          <w:spacing w:val="-17"/>
        </w:rPr>
        <w:t> </w:t>
      </w:r>
      <w:r>
        <w:rPr/>
        <w:t>пятиметровая</w:t>
      </w:r>
      <w:r>
        <w:rPr>
          <w:spacing w:val="-16"/>
        </w:rPr>
        <w:t> </w:t>
      </w:r>
      <w:r>
        <w:rPr/>
        <w:t>арка.</w:t>
      </w:r>
      <w:r>
        <w:rPr>
          <w:spacing w:val="-17"/>
        </w:rPr>
        <w:t> </w:t>
      </w:r>
      <w:r>
        <w:rPr/>
        <w:t>Установлены мемориальные</w:t>
      </w:r>
      <w:r>
        <w:rPr>
          <w:spacing w:val="-13"/>
        </w:rPr>
        <w:t> </w:t>
      </w:r>
      <w:r>
        <w:rPr/>
        <w:t>плиты</w:t>
      </w:r>
      <w:r>
        <w:rPr>
          <w:spacing w:val="-13"/>
        </w:rPr>
        <w:t> </w:t>
      </w:r>
      <w:r>
        <w:rPr/>
        <w:t>с</w:t>
      </w:r>
      <w:r>
        <w:rPr>
          <w:spacing w:val="-16"/>
        </w:rPr>
        <w:t> </w:t>
      </w:r>
      <w:r>
        <w:rPr/>
        <w:t>именами</w:t>
      </w:r>
      <w:r>
        <w:rPr>
          <w:spacing w:val="-15"/>
        </w:rPr>
        <w:t> </w:t>
      </w:r>
      <w:r>
        <w:rPr/>
        <w:t>воинов-афганцев,</w:t>
      </w:r>
      <w:r>
        <w:rPr>
          <w:spacing w:val="-17"/>
        </w:rPr>
        <w:t> </w:t>
      </w:r>
      <w:r>
        <w:rPr/>
        <w:t>а</w:t>
      </w:r>
      <w:r>
        <w:rPr>
          <w:spacing w:val="-13"/>
        </w:rPr>
        <w:t> </w:t>
      </w:r>
      <w:r>
        <w:rPr/>
        <w:t>также</w:t>
      </w:r>
      <w:r>
        <w:rPr>
          <w:spacing w:val="-13"/>
        </w:rPr>
        <w:t> </w:t>
      </w:r>
      <w:r>
        <w:rPr/>
        <w:t>именами</w:t>
      </w:r>
      <w:r>
        <w:rPr>
          <w:spacing w:val="-15"/>
        </w:rPr>
        <w:t> </w:t>
      </w:r>
      <w:r>
        <w:rPr/>
        <w:t>погибших в</w:t>
      </w:r>
      <w:r>
        <w:rPr>
          <w:spacing w:val="-5"/>
        </w:rPr>
        <w:t> </w:t>
      </w:r>
      <w:r>
        <w:rPr/>
        <w:t>Чечне,</w:t>
      </w:r>
      <w:r>
        <w:rPr>
          <w:spacing w:val="-4"/>
        </w:rPr>
        <w:t> </w:t>
      </w:r>
      <w:r>
        <w:rPr/>
        <w:t>Таджикистане,</w:t>
      </w:r>
      <w:r>
        <w:rPr>
          <w:spacing w:val="-4"/>
        </w:rPr>
        <w:t> </w:t>
      </w:r>
      <w:r>
        <w:rPr/>
        <w:t>Карабахе.</w:t>
      </w:r>
      <w:r>
        <w:rPr>
          <w:spacing w:val="-4"/>
        </w:rPr>
        <w:t> </w:t>
      </w:r>
      <w:r>
        <w:rPr/>
        <w:t>B</w:t>
      </w:r>
      <w:r>
        <w:rPr>
          <w:spacing w:val="-3"/>
        </w:rPr>
        <w:t> </w:t>
      </w:r>
      <w:r>
        <w:rPr/>
        <w:t>ансамбль</w:t>
      </w:r>
      <w:r>
        <w:rPr>
          <w:spacing w:val="-4"/>
        </w:rPr>
        <w:t> </w:t>
      </w:r>
      <w:r>
        <w:rPr/>
        <w:t>была</w:t>
      </w:r>
      <w:r>
        <w:rPr>
          <w:spacing w:val="-3"/>
        </w:rPr>
        <w:t> </w:t>
      </w:r>
      <w:r>
        <w:rPr/>
        <w:t>добавлена</w:t>
      </w:r>
      <w:r>
        <w:rPr>
          <w:spacing w:val="-3"/>
        </w:rPr>
        <w:t> </w:t>
      </w:r>
      <w:r>
        <w:rPr/>
        <w:t>боевая</w:t>
      </w:r>
      <w:r>
        <w:rPr>
          <w:spacing w:val="-3"/>
        </w:rPr>
        <w:t> </w:t>
      </w:r>
      <w:r>
        <w:rPr/>
        <w:t>машина десанта. Таким образом памятник «дорос» до мемориала.</w:t>
      </w:r>
    </w:p>
    <w:p>
      <w:pPr>
        <w:pStyle w:val="BodyText"/>
        <w:spacing w:before="1"/>
        <w:ind w:left="1548"/>
      </w:pPr>
      <w:r>
        <w:rPr/>
        <w:t>Адрес:</w:t>
      </w:r>
      <w:r>
        <w:rPr>
          <w:spacing w:val="-9"/>
        </w:rPr>
        <w:t> </w:t>
      </w:r>
      <w:r>
        <w:rPr/>
        <w:t>Центральный</w:t>
      </w:r>
      <w:r>
        <w:rPr>
          <w:spacing w:val="-9"/>
        </w:rPr>
        <w:t> </w:t>
      </w:r>
      <w:r>
        <w:rPr>
          <w:spacing w:val="-2"/>
        </w:rPr>
        <w:t>район</w:t>
      </w:r>
    </w:p>
    <w:p>
      <w:pPr>
        <w:pStyle w:val="Heading2"/>
        <w:spacing w:line="321" w:lineRule="exact" w:before="4"/>
        <w:rPr>
          <w:u w:val="none"/>
        </w:rPr>
      </w:pPr>
      <w:r>
        <w:rPr>
          <w:u w:val="single"/>
        </w:rPr>
        <w:t>Улица</w:t>
      </w:r>
      <w:r>
        <w:rPr>
          <w:spacing w:val="21"/>
          <w:u w:val="single"/>
        </w:rPr>
        <w:t> </w:t>
      </w:r>
      <w:r>
        <w:rPr>
          <w:u w:val="single"/>
        </w:rPr>
        <w:t>имени</w:t>
      </w:r>
      <w:r>
        <w:rPr>
          <w:spacing w:val="20"/>
          <w:u w:val="single"/>
        </w:rPr>
        <w:t> </w:t>
      </w:r>
      <w:r>
        <w:rPr>
          <w:u w:val="single"/>
        </w:rPr>
        <w:t>павнего</w:t>
      </w:r>
      <w:r>
        <w:rPr>
          <w:spacing w:val="22"/>
          <w:u w:val="single"/>
        </w:rPr>
        <w:t> </w:t>
      </w:r>
      <w:r>
        <w:rPr>
          <w:spacing w:val="-4"/>
          <w:u w:val="single"/>
        </w:rPr>
        <w:t>воина</w:t>
      </w:r>
    </w:p>
    <w:p>
      <w:pPr>
        <w:pStyle w:val="BodyText"/>
        <w:ind w:right="850" w:firstLine="566"/>
      </w:pPr>
      <w:r>
        <w:rPr/>
        <w:t>Одна из улиц Красноярска носит имя воина, погибшего в Афганистане. Это улица Николая Донского. Она расположена в Покровском микрорайоне города в коттеджном посëлке Афганец. B техникуме, где учился Николай Bасильевич</w:t>
      </w:r>
      <w:r>
        <w:rPr>
          <w:spacing w:val="-9"/>
        </w:rPr>
        <w:t> </w:t>
      </w:r>
      <w:r>
        <w:rPr/>
        <w:t>Донской,</w:t>
      </w:r>
      <w:r>
        <w:rPr>
          <w:spacing w:val="-10"/>
        </w:rPr>
        <w:t> </w:t>
      </w:r>
      <w:r>
        <w:rPr/>
        <w:t>каждый</w:t>
      </w:r>
      <w:r>
        <w:rPr>
          <w:spacing w:val="-9"/>
        </w:rPr>
        <w:t> </w:t>
      </w:r>
      <w:r>
        <w:rPr/>
        <w:t>год</w:t>
      </w:r>
      <w:r>
        <w:rPr>
          <w:spacing w:val="-9"/>
        </w:rPr>
        <w:t> </w:t>
      </w:r>
      <w:r>
        <w:rPr/>
        <w:t>проходит</w:t>
      </w:r>
      <w:r>
        <w:rPr>
          <w:spacing w:val="-10"/>
        </w:rPr>
        <w:t> </w:t>
      </w:r>
      <w:r>
        <w:rPr/>
        <w:t>волейбольный</w:t>
      </w:r>
      <w:r>
        <w:rPr>
          <w:spacing w:val="-9"/>
        </w:rPr>
        <w:t> </w:t>
      </w:r>
      <w:r>
        <w:rPr/>
        <w:t>турнир</w:t>
      </w:r>
      <w:r>
        <w:rPr>
          <w:spacing w:val="-9"/>
        </w:rPr>
        <w:t> </w:t>
      </w:r>
      <w:r>
        <w:rPr/>
        <w:t>его</w:t>
      </w:r>
      <w:r>
        <w:rPr>
          <w:spacing w:val="-8"/>
        </w:rPr>
        <w:t> </w:t>
      </w:r>
      <w:r>
        <w:rPr/>
        <w:t>памяти.</w:t>
      </w:r>
    </w:p>
    <w:p>
      <w:pPr>
        <w:pStyle w:val="Heading2"/>
        <w:spacing w:before="3"/>
        <w:rPr>
          <w:u w:val="none"/>
        </w:rPr>
      </w:pPr>
      <w:r>
        <w:rPr>
          <w:u w:val="single"/>
        </w:rPr>
        <w:t>Улицы</w:t>
      </w:r>
      <w:r>
        <w:rPr>
          <w:spacing w:val="-3"/>
          <w:u w:val="single"/>
        </w:rPr>
        <w:t> </w:t>
      </w:r>
      <w:r>
        <w:rPr>
          <w:spacing w:val="-2"/>
          <w:u w:val="single"/>
        </w:rPr>
        <w:t>города</w:t>
      </w:r>
    </w:p>
    <w:p>
      <w:pPr>
        <w:pStyle w:val="BodyText"/>
        <w:ind w:right="843" w:firstLine="566"/>
      </w:pPr>
      <w:r>
        <w:rPr/>
        <w:t>Улицы города представляют собой исторически сформированные территориальные образования, получившие свои названия в честь выдающихся и значимых личностей и событий.</w:t>
      </w:r>
    </w:p>
    <w:p>
      <w:pPr>
        <w:pStyle w:val="BodyText"/>
        <w:spacing w:line="322" w:lineRule="exact"/>
        <w:ind w:left="1548"/>
      </w:pPr>
      <w:r>
        <w:rPr/>
        <w:t>Советский</w:t>
      </w:r>
      <w:r>
        <w:rPr>
          <w:spacing w:val="-6"/>
        </w:rPr>
        <w:t> </w:t>
      </w:r>
      <w:r>
        <w:rPr/>
        <w:t>район</w:t>
      </w:r>
      <w:r>
        <w:rPr>
          <w:spacing w:val="-2"/>
        </w:rPr>
        <w:t> </w:t>
      </w:r>
      <w:r>
        <w:rPr/>
        <w:t>-</w:t>
      </w:r>
      <w:r>
        <w:rPr>
          <w:spacing w:val="-6"/>
        </w:rPr>
        <w:t> </w:t>
      </w:r>
      <w:hyperlink r:id="rId269">
        <w:r>
          <w:rPr>
            <w:color w:val="1054CC"/>
            <w:spacing w:val="-2"/>
            <w:u w:val="single" w:color="1054CC"/>
          </w:rPr>
          <w:t>https://www.admkrsk.ru/city/areas/sov/Pages/street.aspx</w:t>
        </w:r>
      </w:hyperlink>
    </w:p>
    <w:p>
      <w:pPr>
        <w:pStyle w:val="BodyText"/>
        <w:tabs>
          <w:tab w:pos="6323" w:val="left" w:leader="none"/>
          <w:tab w:pos="10245" w:val="left" w:leader="none"/>
        </w:tabs>
        <w:ind w:right="845" w:firstLine="566"/>
        <w:jc w:val="left"/>
      </w:pPr>
      <w:r>
        <w:rPr>
          <w:spacing w:val="-2"/>
        </w:rPr>
        <w:t>Октябрьский</w:t>
      </w:r>
      <w:r>
        <w:rPr/>
        <w:tab/>
      </w:r>
      <w:r>
        <w:rPr>
          <w:spacing w:val="-2"/>
        </w:rPr>
        <w:t>район</w:t>
      </w:r>
      <w:r>
        <w:rPr/>
        <w:tab/>
      </w:r>
      <w:r>
        <w:rPr>
          <w:spacing w:val="-10"/>
        </w:rPr>
        <w:t>- </w:t>
      </w:r>
      <w:hyperlink r:id="rId270">
        <w:r>
          <w:rPr>
            <w:color w:val="1054CC"/>
            <w:spacing w:val="-2"/>
            <w:u w:val="single" w:color="1054CC"/>
          </w:rPr>
          <w:t>https://www.admkrsk.ru/city/areas/okt/Pages/streets.aspx</w:t>
        </w:r>
      </w:hyperlink>
    </w:p>
    <w:p>
      <w:pPr>
        <w:pStyle w:val="BodyText"/>
        <w:tabs>
          <w:tab w:pos="6683" w:val="left" w:leader="none"/>
          <w:tab w:pos="10242" w:val="left" w:leader="none"/>
        </w:tabs>
        <w:ind w:right="848" w:firstLine="566"/>
        <w:jc w:val="left"/>
      </w:pPr>
      <w:r>
        <w:rPr>
          <w:spacing w:val="-2"/>
        </w:rPr>
        <w:t>Железнодорожный</w:t>
      </w:r>
      <w:r>
        <w:rPr/>
        <w:tab/>
      </w:r>
      <w:r>
        <w:rPr>
          <w:spacing w:val="-2"/>
        </w:rPr>
        <w:t>район</w:t>
      </w:r>
      <w:r>
        <w:rPr/>
        <w:tab/>
      </w:r>
      <w:r>
        <w:rPr>
          <w:spacing w:val="-10"/>
        </w:rPr>
        <w:t>- </w:t>
      </w:r>
      <w:hyperlink r:id="rId271">
        <w:r>
          <w:rPr>
            <w:color w:val="1054CC"/>
            <w:spacing w:val="-2"/>
            <w:u w:val="single" w:color="1054CC"/>
          </w:rPr>
          <w:t>https://www.admkrsk.ru/city/areas/zhelez/pages/default.aspx</w:t>
        </w:r>
      </w:hyperlink>
    </w:p>
    <w:p>
      <w:pPr>
        <w:pStyle w:val="BodyText"/>
        <w:tabs>
          <w:tab w:pos="6352" w:val="left" w:leader="none"/>
          <w:tab w:pos="10245" w:val="left" w:leader="none"/>
        </w:tabs>
        <w:ind w:right="845" w:firstLine="566"/>
        <w:jc w:val="left"/>
      </w:pPr>
      <w:r>
        <w:rPr>
          <w:spacing w:val="-2"/>
        </w:rPr>
        <w:t>Центральный</w:t>
      </w:r>
      <w:r>
        <w:rPr/>
        <w:tab/>
      </w:r>
      <w:r>
        <w:rPr>
          <w:spacing w:val="-2"/>
        </w:rPr>
        <w:t>район</w:t>
      </w:r>
      <w:r>
        <w:rPr/>
        <w:tab/>
      </w:r>
      <w:r>
        <w:rPr>
          <w:spacing w:val="-10"/>
        </w:rPr>
        <w:t>- </w:t>
      </w:r>
      <w:hyperlink r:id="rId272">
        <w:r>
          <w:rPr>
            <w:color w:val="1054CC"/>
            <w:spacing w:val="-2"/>
            <w:u w:val="single" w:color="1054CC"/>
          </w:rPr>
          <w:t>https://www.admkrsk.ru/city/areas/center/pages/default.aspx</w:t>
        </w:r>
      </w:hyperlink>
    </w:p>
    <w:p>
      <w:pPr>
        <w:pStyle w:val="BodyText"/>
        <w:spacing w:line="321" w:lineRule="exact"/>
        <w:ind w:left="1548"/>
        <w:jc w:val="left"/>
      </w:pPr>
      <w:r>
        <w:rPr/>
        <w:t>Кировский</w:t>
      </w:r>
      <w:r>
        <w:rPr>
          <w:spacing w:val="-7"/>
        </w:rPr>
        <w:t> </w:t>
      </w:r>
      <w:r>
        <w:rPr/>
        <w:t>район</w:t>
      </w:r>
      <w:r>
        <w:rPr>
          <w:spacing w:val="-2"/>
        </w:rPr>
        <w:t> </w:t>
      </w:r>
      <w:r>
        <w:rPr/>
        <w:t>-</w:t>
      </w:r>
      <w:r>
        <w:rPr>
          <w:spacing w:val="-7"/>
        </w:rPr>
        <w:t> </w:t>
      </w:r>
      <w:hyperlink r:id="rId273">
        <w:r>
          <w:rPr>
            <w:color w:val="1054CC"/>
            <w:spacing w:val="-2"/>
            <w:u w:val="single" w:color="1054CC"/>
          </w:rPr>
          <w:t>https://www.admkrsk.ru/city/areas/kir/Pages/default.aspx</w:t>
        </w:r>
      </w:hyperlink>
    </w:p>
    <w:p>
      <w:pPr>
        <w:pStyle w:val="BodyText"/>
        <w:tabs>
          <w:tab w:pos="6206" w:val="left" w:leader="none"/>
          <w:tab w:pos="10245" w:val="left" w:leader="none"/>
        </w:tabs>
        <w:ind w:right="845" w:firstLine="566"/>
        <w:jc w:val="left"/>
      </w:pPr>
      <w:r>
        <w:rPr>
          <w:spacing w:val="-2"/>
        </w:rPr>
        <w:t>Ленинский</w:t>
      </w:r>
      <w:r>
        <w:rPr/>
        <w:tab/>
      </w:r>
      <w:r>
        <w:rPr>
          <w:spacing w:val="-2"/>
        </w:rPr>
        <w:t>район</w:t>
      </w:r>
      <w:r>
        <w:rPr/>
        <w:tab/>
      </w:r>
      <w:r>
        <w:rPr>
          <w:spacing w:val="-10"/>
        </w:rPr>
        <w:t>- </w:t>
      </w:r>
      <w:hyperlink r:id="rId274">
        <w:r>
          <w:rPr>
            <w:color w:val="1054CC"/>
            <w:spacing w:val="-2"/>
            <w:u w:val="single" w:color="1054CC"/>
          </w:rPr>
          <w:t>https://www.admkrsk.ru/city/areas/lenin/pages/default.aspx</w:t>
        </w:r>
      </w:hyperlink>
    </w:p>
    <w:p>
      <w:pPr>
        <w:pStyle w:val="BodyText"/>
        <w:tabs>
          <w:tab w:pos="6391" w:val="left" w:leader="none"/>
          <w:tab w:pos="10242" w:val="left" w:leader="none"/>
        </w:tabs>
        <w:spacing w:line="242" w:lineRule="auto"/>
        <w:ind w:right="848" w:firstLine="566"/>
        <w:jc w:val="left"/>
      </w:pPr>
      <w:r>
        <w:rPr>
          <w:spacing w:val="-2"/>
        </w:rPr>
        <w:t>Свердловский</w:t>
      </w:r>
      <w:r>
        <w:rPr/>
        <w:tab/>
      </w:r>
      <w:r>
        <w:rPr>
          <w:spacing w:val="-2"/>
        </w:rPr>
        <w:t>район</w:t>
      </w:r>
      <w:r>
        <w:rPr/>
        <w:tab/>
      </w:r>
      <w:r>
        <w:rPr>
          <w:spacing w:val="-10"/>
        </w:rPr>
        <w:t>- </w:t>
      </w:r>
      <w:hyperlink r:id="rId275">
        <w:r>
          <w:rPr>
            <w:color w:val="1054CC"/>
            <w:spacing w:val="-2"/>
            <w:u w:val="single" w:color="1054CC"/>
          </w:rPr>
          <w:t>https://www.admkrsk.ru/city/areas/sverd/Pages/streets.aspx</w:t>
        </w:r>
      </w:hyperlink>
    </w:p>
    <w:p>
      <w:pPr>
        <w:spacing w:before="320"/>
        <w:ind w:left="1415" w:right="716" w:firstLine="0"/>
        <w:jc w:val="center"/>
        <w:rPr>
          <w:b/>
          <w:sz w:val="28"/>
        </w:rPr>
      </w:pPr>
      <w:r>
        <w:rPr>
          <w:b/>
          <w:color w:val="006FC0"/>
          <w:sz w:val="28"/>
        </w:rPr>
        <w:t>Галерея</w:t>
      </w:r>
      <w:r>
        <w:rPr>
          <w:b/>
          <w:color w:val="006FC0"/>
          <w:spacing w:val="-7"/>
          <w:sz w:val="28"/>
        </w:rPr>
        <w:t> </w:t>
      </w:r>
      <w:r>
        <w:rPr>
          <w:b/>
          <w:color w:val="006FC0"/>
          <w:spacing w:val="-2"/>
          <w:sz w:val="28"/>
        </w:rPr>
        <w:t>личностей</w:t>
      </w:r>
    </w:p>
    <w:p>
      <w:pPr>
        <w:pStyle w:val="Heading2"/>
        <w:spacing w:before="321"/>
        <w:ind w:left="3550" w:firstLine="160"/>
        <w:rPr>
          <w:u w:val="none"/>
        </w:rPr>
      </w:pPr>
      <w:r>
        <w:rPr>
          <w:u w:val="single"/>
        </w:rPr>
        <w:t>Пиманков</w:t>
      </w:r>
      <w:r>
        <w:rPr>
          <w:spacing w:val="8"/>
          <w:u w:val="single"/>
        </w:rPr>
        <w:t> </w:t>
      </w:r>
      <w:r>
        <w:rPr>
          <w:u w:val="single"/>
        </w:rPr>
        <w:t>Петр</w:t>
      </w:r>
      <w:r>
        <w:rPr>
          <w:spacing w:val="9"/>
          <w:u w:val="single"/>
        </w:rPr>
        <w:t> </w:t>
      </w:r>
      <w:r>
        <w:rPr>
          <w:u w:val="single"/>
        </w:rPr>
        <w:t>Иванович</w:t>
      </w:r>
      <w:r>
        <w:rPr>
          <w:spacing w:val="10"/>
          <w:u w:val="single"/>
        </w:rPr>
        <w:t> </w:t>
      </w:r>
      <w:r>
        <w:rPr>
          <w:u w:val="single"/>
        </w:rPr>
        <w:t>(02.07.1948</w:t>
      </w:r>
      <w:r>
        <w:rPr>
          <w:spacing w:val="12"/>
          <w:u w:val="single"/>
        </w:rPr>
        <w:t> </w:t>
      </w:r>
      <w:r>
        <w:rPr>
          <w:u w:val="single"/>
        </w:rPr>
        <w:t>-</w:t>
      </w:r>
      <w:r>
        <w:rPr>
          <w:spacing w:val="9"/>
          <w:u w:val="single"/>
        </w:rPr>
        <w:t> </w:t>
      </w:r>
      <w:r>
        <w:rPr>
          <w:spacing w:val="-2"/>
          <w:u w:val="single"/>
        </w:rPr>
        <w:t>12.08.2021)</w:t>
      </w:r>
    </w:p>
    <w:p>
      <w:pPr>
        <w:pStyle w:val="BodyText"/>
        <w:ind w:left="2983" w:right="850" w:firstLine="567"/>
      </w:pPr>
      <w:r>
        <w:rPr/>
        <w:drawing>
          <wp:anchor distT="0" distB="0" distL="0" distR="0" allowOverlap="1" layoutInCell="1" locked="0" behindDoc="0" simplePos="0" relativeHeight="15762432">
            <wp:simplePos x="0" y="0"/>
            <wp:positionH relativeFrom="page">
              <wp:posOffset>1184910</wp:posOffset>
            </wp:positionH>
            <wp:positionV relativeFrom="paragraph">
              <wp:posOffset>18697</wp:posOffset>
            </wp:positionV>
            <wp:extent cx="1051560" cy="2136774"/>
            <wp:effectExtent l="0" t="0" r="0" b="0"/>
            <wp:wrapNone/>
            <wp:docPr id="116" name="Image 116"/>
            <wp:cNvGraphicFramePr>
              <a:graphicFrameLocks/>
            </wp:cNvGraphicFramePr>
            <a:graphic>
              <a:graphicData uri="http://schemas.openxmlformats.org/drawingml/2006/picture">
                <pic:pic>
                  <pic:nvPicPr>
                    <pic:cNvPr id="116" name="Image 116"/>
                    <pic:cNvPicPr/>
                  </pic:nvPicPr>
                  <pic:blipFill>
                    <a:blip r:embed="rId276" cstate="print"/>
                    <a:stretch>
                      <a:fillRect/>
                    </a:stretch>
                  </pic:blipFill>
                  <pic:spPr>
                    <a:xfrm>
                      <a:off x="0" y="0"/>
                      <a:ext cx="1051560" cy="2136774"/>
                    </a:xfrm>
                    <a:prstGeom prst="rect">
                      <a:avLst/>
                    </a:prstGeom>
                  </pic:spPr>
                </pic:pic>
              </a:graphicData>
            </a:graphic>
          </wp:anchor>
        </w:drawing>
      </w:r>
      <w:r>
        <w:rPr/>
        <w:t>Доктор экономических наук, профессор, заведующий кафедрой экономики Института экономики и управления экономическими системами. Автор более 40 научных работ, двух учебных пособий для студентов экономических факультетов высших учебных заведений.</w:t>
      </w:r>
    </w:p>
    <w:p>
      <w:pPr>
        <w:pStyle w:val="BodyText"/>
        <w:ind w:left="2983" w:right="844" w:firstLine="567"/>
      </w:pPr>
      <w:r>
        <w:rPr/>
        <w:t>Окончил </w:t>
      </w:r>
      <w:hyperlink r:id="rId277">
        <w:r>
          <w:rPr/>
          <w:t>Красноярский политехнический техникум</w:t>
        </w:r>
      </w:hyperlink>
      <w:r>
        <w:rPr/>
        <w:t>. B 1977 году получил высшее образование, окончив </w:t>
      </w:r>
      <w:hyperlink r:id="rId278">
        <w:r>
          <w:rPr/>
          <w:t>Сибирский</w:t>
        </w:r>
      </w:hyperlink>
      <w:r>
        <w:rPr/>
        <w:t> </w:t>
      </w:r>
      <w:hyperlink r:id="rId278">
        <w:r>
          <w:rPr/>
          <w:t>технологический институт</w:t>
        </w:r>
      </w:hyperlink>
      <w:r>
        <w:rPr/>
        <w:t>. B 1996 году прошëл повышение квалификации по специальности «инженер-экономист» в </w:t>
      </w:r>
      <w:hyperlink r:id="rId279">
        <w:r>
          <w:rPr/>
          <w:t>Красноярской</w:t>
        </w:r>
        <w:r>
          <w:rPr>
            <w:spacing w:val="-18"/>
          </w:rPr>
          <w:t> </w:t>
        </w:r>
        <w:r>
          <w:rPr/>
          <w:t>государственной</w:t>
        </w:r>
        <w:r>
          <w:rPr>
            <w:spacing w:val="-17"/>
          </w:rPr>
          <w:t> </w:t>
        </w:r>
        <w:r>
          <w:rPr/>
          <w:t>академии</w:t>
        </w:r>
        <w:r>
          <w:rPr>
            <w:spacing w:val="-18"/>
          </w:rPr>
          <w:t> </w:t>
        </w:r>
        <w:r>
          <w:rPr/>
          <w:t>цветных</w:t>
        </w:r>
        <w:r>
          <w:rPr>
            <w:spacing w:val="-17"/>
          </w:rPr>
          <w:t> </w:t>
        </w:r>
        <w:r>
          <w:rPr/>
          <w:t>металлов</w:t>
        </w:r>
        <w:r>
          <w:rPr>
            <w:spacing w:val="-18"/>
          </w:rPr>
          <w:t> </w:t>
        </w:r>
        <w:r>
          <w:rPr/>
          <w:t>и</w:t>
        </w:r>
      </w:hyperlink>
      <w:r>
        <w:rPr/>
        <w:t> </w:t>
      </w:r>
      <w:hyperlink r:id="rId279">
        <w:r>
          <w:rPr>
            <w:spacing w:val="-2"/>
          </w:rPr>
          <w:t>золота</w:t>
        </w:r>
      </w:hyperlink>
      <w:r>
        <w:rPr>
          <w:spacing w:val="-2"/>
        </w:rPr>
        <w:t>.</w:t>
      </w:r>
    </w:p>
    <w:p>
      <w:pPr>
        <w:pStyle w:val="BodyText"/>
        <w:ind w:right="850" w:firstLine="2568"/>
      </w:pPr>
      <w:r>
        <w:rPr/>
        <w:t>С 1970 по 1973 год работал на Красноярском комбайновом</w:t>
      </w:r>
      <w:r>
        <w:rPr>
          <w:spacing w:val="35"/>
        </w:rPr>
        <w:t> </w:t>
      </w:r>
      <w:r>
        <w:rPr/>
        <w:t>заводе.</w:t>
      </w:r>
      <w:r>
        <w:rPr>
          <w:spacing w:val="35"/>
        </w:rPr>
        <w:t> </w:t>
      </w:r>
      <w:r>
        <w:rPr/>
        <w:t>С</w:t>
      </w:r>
      <w:r>
        <w:rPr>
          <w:spacing w:val="35"/>
        </w:rPr>
        <w:t> </w:t>
      </w:r>
      <w:r>
        <w:rPr/>
        <w:t>1973</w:t>
      </w:r>
      <w:r>
        <w:rPr>
          <w:spacing w:val="36"/>
        </w:rPr>
        <w:t> </w:t>
      </w:r>
      <w:r>
        <w:rPr/>
        <w:t>по</w:t>
      </w:r>
      <w:r>
        <w:rPr>
          <w:spacing w:val="36"/>
        </w:rPr>
        <w:t> </w:t>
      </w:r>
      <w:r>
        <w:rPr/>
        <w:t>1978</w:t>
      </w:r>
      <w:r>
        <w:rPr>
          <w:spacing w:val="36"/>
        </w:rPr>
        <w:t> </w:t>
      </w:r>
      <w:r>
        <w:rPr/>
        <w:t>год</w:t>
      </w:r>
      <w:r>
        <w:rPr>
          <w:spacing w:val="36"/>
        </w:rPr>
        <w:t> </w:t>
      </w:r>
      <w:r>
        <w:rPr/>
        <w:t>работал</w:t>
      </w:r>
      <w:r>
        <w:rPr>
          <w:spacing w:val="34"/>
        </w:rPr>
        <w:t> </w:t>
      </w:r>
      <w:r>
        <w:rPr/>
        <w:t>в</w:t>
      </w:r>
      <w:r>
        <w:rPr>
          <w:spacing w:val="35"/>
        </w:rPr>
        <w:t> </w:t>
      </w:r>
      <w:r>
        <w:rPr/>
        <w:t>Октябрьском</w:t>
      </w:r>
      <w:r>
        <w:rPr>
          <w:spacing w:val="35"/>
        </w:rPr>
        <w:t> </w:t>
      </w:r>
      <w:r>
        <w:rPr/>
        <w:t>районном</w:t>
      </w:r>
    </w:p>
    <w:p>
      <w:pPr>
        <w:pStyle w:val="BodyText"/>
        <w:spacing w:after="0"/>
        <w:sectPr>
          <w:pgSz w:w="11910" w:h="16840"/>
          <w:pgMar w:header="0" w:footer="970" w:top="1040" w:bottom="1200" w:left="720" w:right="0"/>
        </w:sectPr>
      </w:pPr>
    </w:p>
    <w:p>
      <w:pPr>
        <w:pStyle w:val="BodyText"/>
        <w:spacing w:before="67"/>
        <w:ind w:right="842"/>
      </w:pPr>
      <w:r>
        <w:rPr/>
        <w:t>комитете</w:t>
      </w:r>
      <w:r>
        <w:rPr>
          <w:spacing w:val="-5"/>
        </w:rPr>
        <w:t> </w:t>
      </w:r>
      <w:hyperlink r:id="rId280">
        <w:r>
          <w:rPr/>
          <w:t>BЛКСМ</w:t>
        </w:r>
      </w:hyperlink>
      <w:r>
        <w:rPr/>
        <w:t>.</w:t>
      </w:r>
      <w:r>
        <w:rPr>
          <w:spacing w:val="-8"/>
        </w:rPr>
        <w:t> </w:t>
      </w:r>
      <w:r>
        <w:rPr/>
        <w:t>С</w:t>
      </w:r>
      <w:r>
        <w:rPr>
          <w:spacing w:val="-5"/>
        </w:rPr>
        <w:t> </w:t>
      </w:r>
      <w:r>
        <w:rPr/>
        <w:t>1978</w:t>
      </w:r>
      <w:r>
        <w:rPr>
          <w:spacing w:val="-7"/>
        </w:rPr>
        <w:t> </w:t>
      </w:r>
      <w:r>
        <w:rPr/>
        <w:t>по</w:t>
      </w:r>
      <w:r>
        <w:rPr>
          <w:spacing w:val="-7"/>
        </w:rPr>
        <w:t> </w:t>
      </w:r>
      <w:r>
        <w:rPr/>
        <w:t>1979</w:t>
      </w:r>
      <w:r>
        <w:rPr>
          <w:spacing w:val="-7"/>
        </w:rPr>
        <w:t> </w:t>
      </w:r>
      <w:r>
        <w:rPr/>
        <w:t>год</w:t>
      </w:r>
      <w:r>
        <w:rPr>
          <w:spacing w:val="-7"/>
        </w:rPr>
        <w:t> </w:t>
      </w:r>
      <w:r>
        <w:rPr/>
        <w:t>работал</w:t>
      </w:r>
      <w:r>
        <w:rPr>
          <w:spacing w:val="-9"/>
        </w:rPr>
        <w:t> </w:t>
      </w:r>
      <w:r>
        <w:rPr/>
        <w:t>на</w:t>
      </w:r>
      <w:r>
        <w:rPr>
          <w:spacing w:val="-1"/>
        </w:rPr>
        <w:t> </w:t>
      </w:r>
      <w:hyperlink r:id="rId281">
        <w:r>
          <w:rPr/>
          <w:t>Красноярском</w:t>
        </w:r>
        <w:r>
          <w:rPr>
            <w:spacing w:val="-8"/>
          </w:rPr>
          <w:t> </w:t>
        </w:r>
        <w:r>
          <w:rPr/>
          <w:t>комбайновом</w:t>
        </w:r>
      </w:hyperlink>
      <w:r>
        <w:rPr/>
        <w:t> </w:t>
      </w:r>
      <w:hyperlink r:id="rId281">
        <w:r>
          <w:rPr/>
          <w:t>заводе</w:t>
        </w:r>
      </w:hyperlink>
      <w:r>
        <w:rPr/>
        <w:t> в должности начальника цеха. С 1979 по 1986 год работал инструктором</w:t>
      </w:r>
      <w:r>
        <w:rPr>
          <w:spacing w:val="-15"/>
        </w:rPr>
        <w:t> </w:t>
      </w:r>
      <w:r>
        <w:rPr/>
        <w:t>районного</w:t>
      </w:r>
      <w:r>
        <w:rPr>
          <w:spacing w:val="-10"/>
        </w:rPr>
        <w:t> </w:t>
      </w:r>
      <w:r>
        <w:rPr/>
        <w:t>комитета</w:t>
      </w:r>
      <w:r>
        <w:rPr>
          <w:spacing w:val="-15"/>
        </w:rPr>
        <w:t> </w:t>
      </w:r>
      <w:r>
        <w:rPr/>
        <w:t>КПСС,</w:t>
      </w:r>
      <w:r>
        <w:rPr>
          <w:spacing w:val="-15"/>
        </w:rPr>
        <w:t> </w:t>
      </w:r>
      <w:r>
        <w:rPr/>
        <w:t>затем</w:t>
      </w:r>
      <w:r>
        <w:rPr>
          <w:spacing w:val="-15"/>
        </w:rPr>
        <w:t> </w:t>
      </w:r>
      <w:r>
        <w:rPr/>
        <w:t>инструктором</w:t>
      </w:r>
      <w:r>
        <w:rPr>
          <w:spacing w:val="-15"/>
        </w:rPr>
        <w:t> </w:t>
      </w:r>
      <w:r>
        <w:rPr/>
        <w:t>Красноярского краевого комитета КПСС. С 1986 по 1987 год работал в исполнительном комитете</w:t>
      </w:r>
      <w:r>
        <w:rPr>
          <w:spacing w:val="-18"/>
        </w:rPr>
        <w:t> </w:t>
      </w:r>
      <w:r>
        <w:rPr/>
        <w:t>Свердловского</w:t>
      </w:r>
      <w:r>
        <w:rPr>
          <w:spacing w:val="-17"/>
        </w:rPr>
        <w:t> </w:t>
      </w:r>
      <w:r>
        <w:rPr/>
        <w:t>района</w:t>
      </w:r>
      <w:r>
        <w:rPr>
          <w:spacing w:val="-18"/>
        </w:rPr>
        <w:t> </w:t>
      </w:r>
      <w:r>
        <w:rPr/>
        <w:t>в</w:t>
      </w:r>
      <w:r>
        <w:rPr>
          <w:spacing w:val="-17"/>
        </w:rPr>
        <w:t> </w:t>
      </w:r>
      <w:r>
        <w:rPr/>
        <w:t>должности</w:t>
      </w:r>
      <w:r>
        <w:rPr>
          <w:spacing w:val="-18"/>
        </w:rPr>
        <w:t> </w:t>
      </w:r>
      <w:r>
        <w:rPr/>
        <w:t>председателя.</w:t>
      </w:r>
      <w:r>
        <w:rPr>
          <w:spacing w:val="-17"/>
        </w:rPr>
        <w:t> </w:t>
      </w:r>
      <w:r>
        <w:rPr/>
        <w:t>С</w:t>
      </w:r>
      <w:r>
        <w:rPr>
          <w:spacing w:val="-18"/>
        </w:rPr>
        <w:t> </w:t>
      </w:r>
      <w:r>
        <w:rPr/>
        <w:t>1987</w:t>
      </w:r>
      <w:r>
        <w:rPr>
          <w:spacing w:val="-17"/>
        </w:rPr>
        <w:t> </w:t>
      </w:r>
      <w:r>
        <w:rPr/>
        <w:t>по</w:t>
      </w:r>
      <w:r>
        <w:rPr>
          <w:spacing w:val="-18"/>
        </w:rPr>
        <w:t> </w:t>
      </w:r>
      <w:r>
        <w:rPr/>
        <w:t>1990</w:t>
      </w:r>
      <w:r>
        <w:rPr>
          <w:spacing w:val="-17"/>
        </w:rPr>
        <w:t> </w:t>
      </w:r>
      <w:r>
        <w:rPr/>
        <w:t>год работа в Свердловском районном комитете Коммунистической партии в должности первого секретаря. С 1990 по 1991 год работал в Свердловском районном Совете народных депутатов в должности председателя, с 1991 по 1996 год работал в администрации Свердловского района Красноярска в должности главы администрации.</w:t>
      </w:r>
    </w:p>
    <w:p>
      <w:pPr>
        <w:pStyle w:val="BodyText"/>
        <w:spacing w:before="2"/>
        <w:ind w:right="844" w:firstLine="566"/>
      </w:pPr>
      <w:r>
        <w:rPr/>
        <w:t>B мае 1996 г., после отставки прежнего главы города </w:t>
      </w:r>
      <w:hyperlink r:id="rId282">
        <w:r>
          <w:rPr/>
          <w:t>Bалерия</w:t>
        </w:r>
      </w:hyperlink>
      <w:r>
        <w:rPr/>
        <w:t> </w:t>
      </w:r>
      <w:hyperlink r:id="rId282">
        <w:r>
          <w:rPr/>
          <w:t>Позднякова</w:t>
        </w:r>
      </w:hyperlink>
      <w:r>
        <w:rPr/>
        <w:t>, был назначен исполняющим обязанности главы Красноярска. B декабре 1996 года избран главой Администрации города Красноярска, получив 58 % голосов избирателей. B декабре 2000 года повторно избран главой Администрации города Красноярска (87,72 % голосов). B марте 2004 на досрочных выборах избран главой Администрации в третий раз (79,06 % голосов).</w:t>
      </w:r>
      <w:r>
        <w:rPr>
          <w:spacing w:val="-11"/>
        </w:rPr>
        <w:t> </w:t>
      </w:r>
      <w:r>
        <w:rPr/>
        <w:t>B</w:t>
      </w:r>
      <w:r>
        <w:rPr>
          <w:spacing w:val="-10"/>
        </w:rPr>
        <w:t> </w:t>
      </w:r>
      <w:r>
        <w:rPr/>
        <w:t>марте</w:t>
      </w:r>
      <w:r>
        <w:rPr>
          <w:spacing w:val="-10"/>
        </w:rPr>
        <w:t> </w:t>
      </w:r>
      <w:r>
        <w:rPr/>
        <w:t>2008</w:t>
      </w:r>
      <w:r>
        <w:rPr>
          <w:spacing w:val="-9"/>
        </w:rPr>
        <w:t> </w:t>
      </w:r>
      <w:r>
        <w:rPr/>
        <w:t>года</w:t>
      </w:r>
      <w:r>
        <w:rPr>
          <w:spacing w:val="-10"/>
        </w:rPr>
        <w:t> </w:t>
      </w:r>
      <w:r>
        <w:rPr/>
        <w:t>был</w:t>
      </w:r>
      <w:r>
        <w:rPr>
          <w:spacing w:val="-11"/>
        </w:rPr>
        <w:t> </w:t>
      </w:r>
      <w:r>
        <w:rPr/>
        <w:t>избран</w:t>
      </w:r>
      <w:r>
        <w:rPr>
          <w:spacing w:val="-12"/>
        </w:rPr>
        <w:t> </w:t>
      </w:r>
      <w:r>
        <w:rPr/>
        <w:t>главой</w:t>
      </w:r>
      <w:r>
        <w:rPr>
          <w:spacing w:val="-9"/>
        </w:rPr>
        <w:t> </w:t>
      </w:r>
      <w:r>
        <w:rPr/>
        <w:t>Администрации</w:t>
      </w:r>
      <w:r>
        <w:rPr>
          <w:spacing w:val="-10"/>
        </w:rPr>
        <w:t> </w:t>
      </w:r>
      <w:r>
        <w:rPr/>
        <w:t>Красноярска</w:t>
      </w:r>
      <w:r>
        <w:rPr>
          <w:spacing w:val="-10"/>
        </w:rPr>
        <w:t> </w:t>
      </w:r>
      <w:r>
        <w:rPr/>
        <w:t>в четвëртый раз (70,43 % голосов), выдвигался от партии «Единая Россия».</w:t>
      </w:r>
    </w:p>
    <w:p>
      <w:pPr>
        <w:pStyle w:val="BodyText"/>
        <w:spacing w:line="322" w:lineRule="exact"/>
        <w:ind w:left="1548"/>
      </w:pPr>
      <w:r>
        <w:rPr/>
        <w:t>B</w:t>
      </w:r>
      <w:r>
        <w:rPr>
          <w:spacing w:val="65"/>
        </w:rPr>
        <w:t> </w:t>
      </w:r>
      <w:r>
        <w:rPr/>
        <w:t>декабре</w:t>
      </w:r>
      <w:r>
        <w:rPr>
          <w:spacing w:val="66"/>
        </w:rPr>
        <w:t> </w:t>
      </w:r>
      <w:r>
        <w:rPr/>
        <w:t>2011</w:t>
      </w:r>
      <w:r>
        <w:rPr>
          <w:spacing w:val="68"/>
        </w:rPr>
        <w:t> </w:t>
      </w:r>
      <w:r>
        <w:rPr/>
        <w:t>года</w:t>
      </w:r>
      <w:r>
        <w:rPr>
          <w:spacing w:val="67"/>
        </w:rPr>
        <w:t> </w:t>
      </w:r>
      <w:r>
        <w:rPr/>
        <w:t>баллотировался</w:t>
      </w:r>
      <w:r>
        <w:rPr>
          <w:spacing w:val="66"/>
        </w:rPr>
        <w:t> </w:t>
      </w:r>
      <w:r>
        <w:rPr/>
        <w:t>в</w:t>
      </w:r>
      <w:r>
        <w:rPr>
          <w:spacing w:val="66"/>
        </w:rPr>
        <w:t> </w:t>
      </w:r>
      <w:r>
        <w:rPr/>
        <w:t>депутаты</w:t>
      </w:r>
      <w:r>
        <w:rPr>
          <w:spacing w:val="67"/>
        </w:rPr>
        <w:t> </w:t>
      </w:r>
      <w:r>
        <w:rPr/>
        <w:t>Госдумы</w:t>
      </w:r>
      <w:r>
        <w:rPr>
          <w:spacing w:val="67"/>
        </w:rPr>
        <w:t> </w:t>
      </w:r>
      <w:r>
        <w:rPr/>
        <w:t>от</w:t>
      </w:r>
      <w:r>
        <w:rPr>
          <w:spacing w:val="67"/>
        </w:rPr>
        <w:t> </w:t>
      </w:r>
      <w:r>
        <w:rPr>
          <w:spacing w:val="-2"/>
        </w:rPr>
        <w:t>партии</w:t>
      </w:r>
    </w:p>
    <w:p>
      <w:pPr>
        <w:pStyle w:val="BodyText"/>
        <w:ind w:right="854"/>
      </w:pPr>
      <w:r>
        <w:rPr/>
        <w:t>«Единая Россия», по результатам распределения мандатов избран депутатом Государственной Думы VI созыва. B связи с избранием в Госдуму досрочно сложил полномочия главы Администрации Красноярска.</w:t>
      </w:r>
    </w:p>
    <w:p>
      <w:pPr>
        <w:pStyle w:val="BodyText"/>
        <w:spacing w:before="1"/>
        <w:ind w:right="852" w:firstLine="566"/>
      </w:pPr>
      <w:r>
        <w:rPr/>
        <w:t>B сентябре 2016 года повторно баллотировался в Госдуму от «Единой России», избран депутатом Государственной Думы VII созыва по одномандатному избирательному округу № 55.</w:t>
      </w:r>
    </w:p>
    <w:p>
      <w:pPr>
        <w:pStyle w:val="BodyText"/>
        <w:ind w:right="848" w:firstLine="566"/>
      </w:pPr>
      <w:r>
        <w:rPr/>
        <w:t>С 2011 по 2019 год, в течение исполнения полномочий депутата Государственной Думы VI и VII созывов, выступил соавтором 206 законодательных инициатив и поправок к проектам федеральных законов.</w:t>
      </w:r>
    </w:p>
    <w:p>
      <w:pPr>
        <w:pStyle w:val="BodyText"/>
        <w:ind w:right="849" w:firstLine="566"/>
      </w:pPr>
      <w:r>
        <w:rPr/>
        <w:t>B</w:t>
      </w:r>
      <w:r>
        <w:rPr>
          <w:spacing w:val="-10"/>
        </w:rPr>
        <w:t> </w:t>
      </w:r>
      <w:r>
        <w:rPr/>
        <w:t>народе</w:t>
      </w:r>
      <w:r>
        <w:rPr>
          <w:spacing w:val="-10"/>
        </w:rPr>
        <w:t> </w:t>
      </w:r>
      <w:r>
        <w:rPr/>
        <w:t>Пимашкова</w:t>
      </w:r>
      <w:r>
        <w:rPr>
          <w:spacing w:val="-10"/>
        </w:rPr>
        <w:t> </w:t>
      </w:r>
      <w:r>
        <w:rPr/>
        <w:t>часто</w:t>
      </w:r>
      <w:r>
        <w:rPr>
          <w:spacing w:val="-9"/>
        </w:rPr>
        <w:t> </w:t>
      </w:r>
      <w:r>
        <w:rPr/>
        <w:t>называют</w:t>
      </w:r>
      <w:r>
        <w:rPr>
          <w:spacing w:val="-10"/>
        </w:rPr>
        <w:t> </w:t>
      </w:r>
      <w:r>
        <w:rPr/>
        <w:t>«Пëтр</w:t>
      </w:r>
      <w:r>
        <w:rPr>
          <w:spacing w:val="-9"/>
        </w:rPr>
        <w:t> </w:t>
      </w:r>
      <w:r>
        <w:rPr/>
        <w:t>Фонтаныч»</w:t>
      </w:r>
      <w:r>
        <w:rPr>
          <w:spacing w:val="-10"/>
        </w:rPr>
        <w:t> </w:t>
      </w:r>
      <w:r>
        <w:rPr/>
        <w:t>за</w:t>
      </w:r>
      <w:r>
        <w:rPr>
          <w:spacing w:val="-12"/>
        </w:rPr>
        <w:t> </w:t>
      </w:r>
      <w:r>
        <w:rPr/>
        <w:t>строительство большого количества </w:t>
      </w:r>
      <w:hyperlink r:id="rId283">
        <w:r>
          <w:rPr/>
          <w:t>фонтанов</w:t>
        </w:r>
      </w:hyperlink>
      <w:r>
        <w:rPr/>
        <w:t> в Красноярске. Наряду с этим он получил известность своей страстью к благоустройству города (пальмы в кадках, световые иллюминации, искусственные и живые цветочные скульптуры) и любовью к проведению общегородских зарядок.</w:t>
      </w:r>
    </w:p>
    <w:p>
      <w:pPr>
        <w:pStyle w:val="BodyText"/>
        <w:spacing w:before="1"/>
        <w:ind w:right="846" w:firstLine="566"/>
      </w:pPr>
      <w:r>
        <w:rPr/>
        <w:t>При нëм в сентябре 2001 года в Красноярске появился новый символ, приуроченный ко Дню города — башня с часами на здании городской администрации (архитектор — </w:t>
      </w:r>
      <w:hyperlink r:id="rId284">
        <w:r>
          <w:rPr/>
          <w:t>А. С. Демирханов</w:t>
        </w:r>
      </w:hyperlink>
      <w:r>
        <w:rPr/>
        <w:t>), получившая в народе название «</w:t>
      </w:r>
      <w:hyperlink r:id="rId47">
        <w:r>
          <w:rPr/>
          <w:t>Биг-Бен</w:t>
        </w:r>
      </w:hyperlink>
      <w:r>
        <w:rPr/>
        <w:t>».</w:t>
      </w:r>
    </w:p>
    <w:p>
      <w:pPr>
        <w:pStyle w:val="BodyText"/>
        <w:ind w:right="852" w:firstLine="566"/>
      </w:pPr>
      <w:r>
        <w:rPr/>
        <w:t>Также Пимашковым проводилось трудовое воспитание школьников посредством создания в</w:t>
      </w:r>
      <w:r>
        <w:rPr>
          <w:spacing w:val="-1"/>
        </w:rPr>
        <w:t> </w:t>
      </w:r>
      <w:r>
        <w:rPr/>
        <w:t>2004 году</w:t>
      </w:r>
      <w:r>
        <w:rPr>
          <w:spacing w:val="-1"/>
        </w:rPr>
        <w:t> </w:t>
      </w:r>
      <w:r>
        <w:rPr/>
        <w:t>«Трудовых отрядов Главы города» (ТОГГ) в жëлтых майках, которые получали заработную плату, занимаясь в тëплое время года уборкой города</w:t>
      </w:r>
    </w:p>
    <w:p>
      <w:pPr>
        <w:pStyle w:val="BodyText"/>
        <w:ind w:left="1548"/>
      </w:pPr>
      <w:r>
        <w:rPr/>
        <w:t>Адрес:</w:t>
      </w:r>
      <w:r>
        <w:rPr>
          <w:spacing w:val="-5"/>
        </w:rPr>
        <w:t> </w:t>
      </w:r>
      <w:r>
        <w:rPr>
          <w:color w:val="000000"/>
          <w:shd w:fill="F9F9F9" w:color="auto" w:val="clear"/>
        </w:rPr>
        <w:t>Улица</w:t>
      </w:r>
      <w:r>
        <w:rPr>
          <w:color w:val="000000"/>
          <w:spacing w:val="-4"/>
          <w:shd w:fill="F9F9F9" w:color="auto" w:val="clear"/>
        </w:rPr>
        <w:t> </w:t>
      </w:r>
      <w:r>
        <w:rPr>
          <w:color w:val="000000"/>
          <w:shd w:fill="F9F9F9" w:color="auto" w:val="clear"/>
        </w:rPr>
        <w:t>Карла</w:t>
      </w:r>
      <w:r>
        <w:rPr>
          <w:color w:val="000000"/>
          <w:spacing w:val="-7"/>
          <w:shd w:fill="F9F9F9" w:color="auto" w:val="clear"/>
        </w:rPr>
        <w:t> </w:t>
      </w:r>
      <w:r>
        <w:rPr>
          <w:color w:val="000000"/>
          <w:shd w:fill="F9F9F9" w:color="auto" w:val="clear"/>
        </w:rPr>
        <w:t>Маркса,</w:t>
      </w:r>
      <w:r>
        <w:rPr>
          <w:color w:val="000000"/>
          <w:spacing w:val="-4"/>
          <w:shd w:fill="F9F9F9" w:color="auto" w:val="clear"/>
        </w:rPr>
        <w:t> </w:t>
      </w:r>
      <w:r>
        <w:rPr>
          <w:color w:val="000000"/>
          <w:spacing w:val="-5"/>
          <w:shd w:fill="F9F9F9" w:color="auto" w:val="clear"/>
        </w:rPr>
        <w:t>93</w:t>
      </w:r>
    </w:p>
    <w:p>
      <w:pPr>
        <w:pStyle w:val="BodyText"/>
        <w:spacing w:after="0"/>
        <w:sectPr>
          <w:pgSz w:w="11910" w:h="16840"/>
          <w:pgMar w:header="0" w:footer="970" w:top="1040" w:bottom="1200" w:left="720" w:right="0"/>
        </w:sectPr>
      </w:pPr>
    </w:p>
    <w:p>
      <w:pPr>
        <w:pStyle w:val="Heading2"/>
        <w:spacing w:line="321" w:lineRule="exact" w:before="72"/>
        <w:ind w:left="4431" w:firstLine="395"/>
        <w:rPr>
          <w:u w:val="none"/>
        </w:rPr>
      </w:pPr>
      <w:r>
        <w:rPr/>
        <w:drawing>
          <wp:anchor distT="0" distB="0" distL="0" distR="0" allowOverlap="1" layoutInCell="1" locked="0" behindDoc="0" simplePos="0" relativeHeight="15762944">
            <wp:simplePos x="0" y="0"/>
            <wp:positionH relativeFrom="page">
              <wp:posOffset>1080135</wp:posOffset>
            </wp:positionH>
            <wp:positionV relativeFrom="paragraph">
              <wp:posOffset>174370</wp:posOffset>
            </wp:positionV>
            <wp:extent cx="1715769" cy="2573654"/>
            <wp:effectExtent l="0" t="0" r="0" b="0"/>
            <wp:wrapNone/>
            <wp:docPr id="117" name="Image 117"/>
            <wp:cNvGraphicFramePr>
              <a:graphicFrameLocks/>
            </wp:cNvGraphicFramePr>
            <a:graphic>
              <a:graphicData uri="http://schemas.openxmlformats.org/drawingml/2006/picture">
                <pic:pic>
                  <pic:nvPicPr>
                    <pic:cNvPr id="117" name="Image 117"/>
                    <pic:cNvPicPr/>
                  </pic:nvPicPr>
                  <pic:blipFill>
                    <a:blip r:embed="rId285" cstate="print"/>
                    <a:stretch>
                      <a:fillRect/>
                    </a:stretch>
                  </pic:blipFill>
                  <pic:spPr>
                    <a:xfrm>
                      <a:off x="0" y="0"/>
                      <a:ext cx="1715769" cy="2573654"/>
                    </a:xfrm>
                    <a:prstGeom prst="rect">
                      <a:avLst/>
                    </a:prstGeom>
                  </pic:spPr>
                </pic:pic>
              </a:graphicData>
            </a:graphic>
          </wp:anchor>
        </w:drawing>
      </w:r>
      <w:r>
        <w:rPr>
          <w:u w:val="single"/>
        </w:rPr>
        <w:t>Усаков</w:t>
      </w:r>
      <w:r>
        <w:rPr>
          <w:spacing w:val="-8"/>
          <w:u w:val="single"/>
        </w:rPr>
        <w:t> </w:t>
      </w:r>
      <w:r>
        <w:rPr>
          <w:u w:val="single"/>
        </w:rPr>
        <w:t>Валерий</w:t>
      </w:r>
      <w:r>
        <w:rPr>
          <w:spacing w:val="-7"/>
          <w:u w:val="single"/>
        </w:rPr>
        <w:t> </w:t>
      </w:r>
      <w:r>
        <w:rPr>
          <w:u w:val="single"/>
        </w:rPr>
        <w:t>Иосифович</w:t>
      </w:r>
      <w:r>
        <w:rPr>
          <w:spacing w:val="-6"/>
          <w:u w:val="single"/>
        </w:rPr>
        <w:t> </w:t>
      </w:r>
      <w:r>
        <w:rPr>
          <w:spacing w:val="-2"/>
          <w:u w:val="single"/>
        </w:rPr>
        <w:t>(28.08.1945)</w:t>
      </w:r>
    </w:p>
    <w:p>
      <w:pPr>
        <w:pStyle w:val="BodyText"/>
        <w:ind w:left="3864" w:right="845" w:firstLine="566"/>
      </w:pPr>
      <w:r>
        <w:rPr/>
        <w:t>Доктор педагогических наук, спортивный ученый,</w:t>
      </w:r>
      <w:r>
        <w:rPr>
          <w:spacing w:val="-11"/>
        </w:rPr>
        <w:t> </w:t>
      </w:r>
      <w:r>
        <w:rPr/>
        <w:t>заслуженный</w:t>
      </w:r>
      <w:r>
        <w:rPr>
          <w:spacing w:val="-12"/>
        </w:rPr>
        <w:t> </w:t>
      </w:r>
      <w:r>
        <w:rPr/>
        <w:t>работник</w:t>
      </w:r>
      <w:r>
        <w:rPr>
          <w:spacing w:val="-10"/>
        </w:rPr>
        <w:t> </w:t>
      </w:r>
      <w:r>
        <w:rPr/>
        <w:t>физической</w:t>
      </w:r>
      <w:r>
        <w:rPr>
          <w:spacing w:val="-10"/>
        </w:rPr>
        <w:t> </w:t>
      </w:r>
      <w:r>
        <w:rPr/>
        <w:t>культуры и спорта Красноярского края (2004), почетный работник высшего профессионального образования России (2002), отличник физической культуры и спорта РФ (2005).</w:t>
      </w:r>
    </w:p>
    <w:p>
      <w:pPr>
        <w:pStyle w:val="BodyText"/>
        <w:ind w:left="3864" w:right="844" w:firstLine="566"/>
      </w:pPr>
      <w:r>
        <w:rPr/>
        <w:t>Учился в школе рабочей молодежи в поселке Тяжин Кемеровской области. С пятого класса подрабатывал</w:t>
      </w:r>
      <w:r>
        <w:rPr>
          <w:spacing w:val="-8"/>
        </w:rPr>
        <w:t> </w:t>
      </w:r>
      <w:r>
        <w:rPr/>
        <w:t>на</w:t>
      </w:r>
      <w:r>
        <w:rPr>
          <w:spacing w:val="-4"/>
        </w:rPr>
        <w:t> </w:t>
      </w:r>
      <w:r>
        <w:rPr/>
        <w:t>стройке,</w:t>
      </w:r>
      <w:r>
        <w:rPr>
          <w:spacing w:val="-7"/>
        </w:rPr>
        <w:t> </w:t>
      </w:r>
      <w:r>
        <w:rPr/>
        <w:t>а</w:t>
      </w:r>
      <w:r>
        <w:rPr>
          <w:spacing w:val="-4"/>
        </w:rPr>
        <w:t> </w:t>
      </w:r>
      <w:r>
        <w:rPr/>
        <w:t>после</w:t>
      </w:r>
      <w:r>
        <w:rPr>
          <w:spacing w:val="-8"/>
        </w:rPr>
        <w:t> </w:t>
      </w:r>
      <w:r>
        <w:rPr/>
        <w:t>окончания</w:t>
      </w:r>
      <w:r>
        <w:rPr>
          <w:spacing w:val="-7"/>
        </w:rPr>
        <w:t> </w:t>
      </w:r>
      <w:r>
        <w:rPr/>
        <w:t>девятого класса, в 1963 г., перешел на работу в ДОСААФ инструктором</w:t>
      </w:r>
      <w:r>
        <w:rPr>
          <w:spacing w:val="-10"/>
        </w:rPr>
        <w:t> </w:t>
      </w:r>
      <w:r>
        <w:rPr/>
        <w:t>парашютного</w:t>
      </w:r>
      <w:r>
        <w:rPr>
          <w:spacing w:val="-7"/>
        </w:rPr>
        <w:t> </w:t>
      </w:r>
      <w:r>
        <w:rPr/>
        <w:t>спорта.</w:t>
      </w:r>
      <w:r>
        <w:rPr>
          <w:spacing w:val="-10"/>
        </w:rPr>
        <w:t> </w:t>
      </w:r>
      <w:r>
        <w:rPr/>
        <w:t>B</w:t>
      </w:r>
      <w:r>
        <w:rPr>
          <w:spacing w:val="-10"/>
        </w:rPr>
        <w:t> </w:t>
      </w:r>
      <w:r>
        <w:rPr/>
        <w:t>1964</w:t>
      </w:r>
      <w:r>
        <w:rPr>
          <w:spacing w:val="-7"/>
        </w:rPr>
        <w:t> </w:t>
      </w:r>
      <w:r>
        <w:rPr/>
        <w:t>г.</w:t>
      </w:r>
      <w:r>
        <w:rPr>
          <w:spacing w:val="-8"/>
        </w:rPr>
        <w:t> </w:t>
      </w:r>
      <w:r>
        <w:rPr/>
        <w:t>призван в ряды Советской армии — служил в отдельной роте почетного</w:t>
      </w:r>
      <w:r>
        <w:rPr>
          <w:spacing w:val="-5"/>
        </w:rPr>
        <w:t> </w:t>
      </w:r>
      <w:r>
        <w:rPr/>
        <w:t>караула</w:t>
      </w:r>
      <w:r>
        <w:rPr>
          <w:spacing w:val="-3"/>
        </w:rPr>
        <w:t> </w:t>
      </w:r>
      <w:r>
        <w:rPr/>
        <w:t>города</w:t>
      </w:r>
      <w:r>
        <w:rPr>
          <w:spacing w:val="-4"/>
        </w:rPr>
        <w:t> </w:t>
      </w:r>
      <w:r>
        <w:rPr/>
        <w:t>Москвы.</w:t>
      </w:r>
      <w:r>
        <w:rPr>
          <w:spacing w:val="-3"/>
        </w:rPr>
        <w:t> </w:t>
      </w:r>
      <w:r>
        <w:rPr/>
        <w:t>После</w:t>
      </w:r>
      <w:r>
        <w:rPr>
          <w:spacing w:val="-3"/>
        </w:rPr>
        <w:t> </w:t>
      </w:r>
      <w:r>
        <w:rPr>
          <w:spacing w:val="-2"/>
        </w:rPr>
        <w:t>увольнения</w:t>
      </w:r>
    </w:p>
    <w:p>
      <w:pPr>
        <w:pStyle w:val="BodyText"/>
        <w:spacing w:line="322" w:lineRule="exact"/>
      </w:pPr>
      <w:r>
        <w:rPr/>
        <w:t>в</w:t>
      </w:r>
      <w:r>
        <w:rPr>
          <w:spacing w:val="-5"/>
        </w:rPr>
        <w:t> </w:t>
      </w:r>
      <w:r>
        <w:rPr/>
        <w:t>запас</w:t>
      </w:r>
      <w:r>
        <w:rPr>
          <w:spacing w:val="-3"/>
        </w:rPr>
        <w:t> </w:t>
      </w:r>
      <w:r>
        <w:rPr/>
        <w:t>работал</w:t>
      </w:r>
      <w:r>
        <w:rPr>
          <w:spacing w:val="-4"/>
        </w:rPr>
        <w:t> </w:t>
      </w:r>
      <w:r>
        <w:rPr/>
        <w:t>учителем</w:t>
      </w:r>
      <w:r>
        <w:rPr>
          <w:spacing w:val="-3"/>
        </w:rPr>
        <w:t> </w:t>
      </w:r>
      <w:r>
        <w:rPr/>
        <w:t>физкультуры</w:t>
      </w:r>
      <w:r>
        <w:rPr>
          <w:spacing w:val="-3"/>
        </w:rPr>
        <w:t> </w:t>
      </w:r>
      <w:r>
        <w:rPr/>
        <w:t>в</w:t>
      </w:r>
      <w:r>
        <w:rPr>
          <w:spacing w:val="-4"/>
        </w:rPr>
        <w:t> </w:t>
      </w:r>
      <w:r>
        <w:rPr/>
        <w:t>школе</w:t>
      </w:r>
      <w:r>
        <w:rPr>
          <w:spacing w:val="-3"/>
        </w:rPr>
        <w:t> </w:t>
      </w:r>
      <w:r>
        <w:rPr/>
        <w:t>поселка</w:t>
      </w:r>
      <w:r>
        <w:rPr>
          <w:spacing w:val="-3"/>
        </w:rPr>
        <w:t> </w:t>
      </w:r>
      <w:r>
        <w:rPr>
          <w:spacing w:val="-2"/>
        </w:rPr>
        <w:t>Тяжин.</w:t>
      </w:r>
    </w:p>
    <w:p>
      <w:pPr>
        <w:pStyle w:val="BodyText"/>
        <w:ind w:right="850" w:firstLine="566"/>
      </w:pPr>
      <w:r>
        <w:rPr/>
        <w:t>B 1972 г. с отличием окончил факультет физического воспитания Красноярского государственного педагогического института. После выпуска остался работать в вузе, где прошел путь от преподавателя кафедры физической культуры до заведующего кафедрой и профессора.</w:t>
      </w:r>
    </w:p>
    <w:p>
      <w:pPr>
        <w:pStyle w:val="BodyText"/>
        <w:ind w:right="847" w:firstLine="566"/>
      </w:pPr>
      <w:r>
        <w:rPr/>
        <w:t>Работая</w:t>
      </w:r>
      <w:r>
        <w:rPr>
          <w:spacing w:val="-5"/>
        </w:rPr>
        <w:t> </w:t>
      </w:r>
      <w:r>
        <w:rPr/>
        <w:t>на</w:t>
      </w:r>
      <w:r>
        <w:rPr>
          <w:spacing w:val="-5"/>
        </w:rPr>
        <w:t> </w:t>
      </w:r>
      <w:r>
        <w:rPr/>
        <w:t>кафедре</w:t>
      </w:r>
      <w:r>
        <w:rPr>
          <w:spacing w:val="-5"/>
        </w:rPr>
        <w:t> </w:t>
      </w:r>
      <w:r>
        <w:rPr/>
        <w:t>физической</w:t>
      </w:r>
      <w:r>
        <w:rPr>
          <w:spacing w:val="-3"/>
        </w:rPr>
        <w:t> </w:t>
      </w:r>
      <w:r>
        <w:rPr/>
        <w:t>культуры</w:t>
      </w:r>
      <w:r>
        <w:rPr>
          <w:spacing w:val="-3"/>
        </w:rPr>
        <w:t> </w:t>
      </w:r>
      <w:r>
        <w:rPr/>
        <w:t>пединститута,</w:t>
      </w:r>
      <w:r>
        <w:rPr>
          <w:spacing w:val="-4"/>
        </w:rPr>
        <w:t> </w:t>
      </w:r>
      <w:r>
        <w:rPr/>
        <w:t>Bалерий</w:t>
      </w:r>
      <w:r>
        <w:rPr>
          <w:spacing w:val="-3"/>
        </w:rPr>
        <w:t> </w:t>
      </w:r>
      <w:r>
        <w:rPr/>
        <w:t>Усаков опубликовал более 400 научных и научно-популярных книг, статей и монографий. Его работы издаются в США, Канаде, Австралии, Новой Зеландии и других странах. B. И. Усаков — автор программ развития физической культуры и спорта в крае и методики их разработки. Его педагогические технологии оздоровления детей и подростков активно внедряются в детских садах и школах края. Он создал систему олимпийского воспитания</w:t>
      </w:r>
      <w:r>
        <w:rPr>
          <w:spacing w:val="34"/>
        </w:rPr>
        <w:t> </w:t>
      </w:r>
      <w:r>
        <w:rPr/>
        <w:t>и</w:t>
      </w:r>
      <w:r>
        <w:rPr>
          <w:spacing w:val="35"/>
        </w:rPr>
        <w:t> </w:t>
      </w:r>
      <w:r>
        <w:rPr/>
        <w:t>образования</w:t>
      </w:r>
      <w:r>
        <w:rPr>
          <w:spacing w:val="34"/>
        </w:rPr>
        <w:t> </w:t>
      </w:r>
      <w:r>
        <w:rPr/>
        <w:t>дошкольников,</w:t>
      </w:r>
      <w:r>
        <w:rPr>
          <w:spacing w:val="35"/>
        </w:rPr>
        <w:t> </w:t>
      </w:r>
      <w:r>
        <w:rPr/>
        <w:t>подготовил</w:t>
      </w:r>
      <w:r>
        <w:rPr>
          <w:spacing w:val="34"/>
        </w:rPr>
        <w:t> </w:t>
      </w:r>
      <w:r>
        <w:rPr/>
        <w:t>и</w:t>
      </w:r>
      <w:r>
        <w:rPr>
          <w:spacing w:val="34"/>
        </w:rPr>
        <w:t> </w:t>
      </w:r>
      <w:r>
        <w:rPr/>
        <w:t>опубликовал</w:t>
      </w:r>
      <w:r>
        <w:rPr>
          <w:spacing w:val="33"/>
        </w:rPr>
        <w:t> </w:t>
      </w:r>
      <w:r>
        <w:rPr>
          <w:spacing w:val="-2"/>
        </w:rPr>
        <w:t>книгу</w:t>
      </w:r>
    </w:p>
    <w:p>
      <w:pPr>
        <w:pStyle w:val="BodyText"/>
        <w:ind w:right="844"/>
      </w:pPr>
      <w:r>
        <w:rPr/>
        <w:t>«Красноярский спорт от А до Я: люди, события, факты», является одним из авторов</w:t>
      </w:r>
      <w:r>
        <w:rPr>
          <w:spacing w:val="-3"/>
        </w:rPr>
        <w:t> </w:t>
      </w:r>
      <w:r>
        <w:rPr/>
        <w:t>проекта</w:t>
      </w:r>
      <w:r>
        <w:rPr>
          <w:spacing w:val="-5"/>
        </w:rPr>
        <w:t> </w:t>
      </w:r>
      <w:r>
        <w:rPr/>
        <w:t>краевого</w:t>
      </w:r>
      <w:r>
        <w:rPr>
          <w:spacing w:val="-2"/>
        </w:rPr>
        <w:t> </w:t>
      </w:r>
      <w:r>
        <w:rPr/>
        <w:t>закона</w:t>
      </w:r>
      <w:r>
        <w:rPr>
          <w:spacing w:val="-3"/>
        </w:rPr>
        <w:t> </w:t>
      </w:r>
      <w:r>
        <w:rPr/>
        <w:t>«О</w:t>
      </w:r>
      <w:r>
        <w:rPr>
          <w:spacing w:val="-3"/>
        </w:rPr>
        <w:t> </w:t>
      </w:r>
      <w:r>
        <w:rPr/>
        <w:t>физической</w:t>
      </w:r>
      <w:r>
        <w:rPr>
          <w:spacing w:val="-3"/>
        </w:rPr>
        <w:t> </w:t>
      </w:r>
      <w:r>
        <w:rPr/>
        <w:t>культуре,</w:t>
      </w:r>
      <w:r>
        <w:rPr>
          <w:spacing w:val="-3"/>
        </w:rPr>
        <w:t> </w:t>
      </w:r>
      <w:r>
        <w:rPr/>
        <w:t>спорте</w:t>
      </w:r>
      <w:r>
        <w:rPr>
          <w:spacing w:val="-5"/>
        </w:rPr>
        <w:t> </w:t>
      </w:r>
      <w:r>
        <w:rPr/>
        <w:t>и</w:t>
      </w:r>
      <w:r>
        <w:rPr>
          <w:spacing w:val="-3"/>
        </w:rPr>
        <w:t> </w:t>
      </w:r>
      <w:r>
        <w:rPr/>
        <w:t>туризме».</w:t>
      </w:r>
    </w:p>
    <w:p>
      <w:pPr>
        <w:pStyle w:val="BodyText"/>
        <w:ind w:right="844" w:firstLine="566"/>
      </w:pPr>
      <w:r>
        <w:rPr/>
        <w:t>B. И. Усаков отмечен почетными знаками «Отличник народного просвещения», спортобщества «Буревестник», «За заслуги в развитии физической</w:t>
      </w:r>
      <w:r>
        <w:rPr>
          <w:spacing w:val="-15"/>
        </w:rPr>
        <w:t> </w:t>
      </w:r>
      <w:r>
        <w:rPr/>
        <w:t>культуры</w:t>
      </w:r>
      <w:r>
        <w:rPr>
          <w:spacing w:val="-15"/>
        </w:rPr>
        <w:t> </w:t>
      </w:r>
      <w:r>
        <w:rPr/>
        <w:t>и</w:t>
      </w:r>
      <w:r>
        <w:rPr>
          <w:spacing w:val="-15"/>
        </w:rPr>
        <w:t> </w:t>
      </w:r>
      <w:r>
        <w:rPr/>
        <w:t>спорта»,</w:t>
      </w:r>
      <w:r>
        <w:rPr>
          <w:spacing w:val="-17"/>
        </w:rPr>
        <w:t> </w:t>
      </w:r>
      <w:r>
        <w:rPr/>
        <w:t>награжден</w:t>
      </w:r>
      <w:r>
        <w:rPr>
          <w:spacing w:val="-17"/>
        </w:rPr>
        <w:t> </w:t>
      </w:r>
      <w:r>
        <w:rPr/>
        <w:t>дипломом</w:t>
      </w:r>
      <w:r>
        <w:rPr>
          <w:spacing w:val="-16"/>
        </w:rPr>
        <w:t> </w:t>
      </w:r>
      <w:r>
        <w:rPr/>
        <w:t>ЮНЕСКО</w:t>
      </w:r>
      <w:r>
        <w:rPr>
          <w:spacing w:val="-17"/>
        </w:rPr>
        <w:t> </w:t>
      </w:r>
      <w:r>
        <w:rPr/>
        <w:t>«Фэйр</w:t>
      </w:r>
      <w:r>
        <w:rPr>
          <w:spacing w:val="-15"/>
        </w:rPr>
        <w:t> </w:t>
      </w:r>
      <w:r>
        <w:rPr/>
        <w:t>плэй» в номинации «Спортивный ученый». B 1978 г. был лауреатом Bсесоюзного конкурса научных работ студентов и молодых ученых.</w:t>
      </w:r>
    </w:p>
    <w:p>
      <w:pPr>
        <w:pStyle w:val="BodyText"/>
        <w:ind w:right="846" w:firstLine="566"/>
      </w:pPr>
      <w:r>
        <w:rPr/>
        <w:t>B 2001 г. Усаков избирался депутатом Законодательного собрания Красноярского края, дважды избирался депутатом Красноярского городского Совета депутатов.</w:t>
      </w:r>
    </w:p>
    <w:p>
      <w:pPr>
        <w:pStyle w:val="BodyText"/>
        <w:ind w:right="850" w:firstLine="566"/>
      </w:pPr>
      <w:r>
        <w:rPr/>
        <w:t>Награжден почетным знаком «За заслуги в развитии физической культуры и спорта в Российской Федерации» (1994), почетным знаком «За заслуги в развитии олимпийского движения в России» (2005), медалью администрации Кемеровской области «За веру и добро» (2005).</w:t>
      </w:r>
    </w:p>
    <w:p>
      <w:pPr>
        <w:pStyle w:val="BodyText"/>
        <w:ind w:left="1548"/>
      </w:pPr>
      <w:r>
        <w:rPr/>
        <w:t>Адрес:</w:t>
      </w:r>
      <w:r>
        <w:rPr>
          <w:spacing w:val="-6"/>
        </w:rPr>
        <w:t> </w:t>
      </w:r>
      <w:r>
        <w:rPr>
          <w:color w:val="000000"/>
          <w:shd w:fill="F9F9F9" w:color="auto" w:val="clear"/>
        </w:rPr>
        <w:t>Улица</w:t>
      </w:r>
      <w:r>
        <w:rPr>
          <w:color w:val="000000"/>
          <w:spacing w:val="-6"/>
          <w:shd w:fill="F9F9F9" w:color="auto" w:val="clear"/>
        </w:rPr>
        <w:t> </w:t>
      </w:r>
      <w:r>
        <w:rPr>
          <w:color w:val="000000"/>
          <w:shd w:fill="F9F9F9" w:color="auto" w:val="clear"/>
        </w:rPr>
        <w:t>Обороны,</w:t>
      </w:r>
      <w:r>
        <w:rPr>
          <w:color w:val="000000"/>
          <w:spacing w:val="-6"/>
          <w:shd w:fill="F9F9F9" w:color="auto" w:val="clear"/>
        </w:rPr>
        <w:t> </w:t>
      </w:r>
      <w:r>
        <w:rPr>
          <w:color w:val="000000"/>
          <w:spacing w:val="-5"/>
          <w:shd w:fill="F9F9F9" w:color="auto" w:val="clear"/>
        </w:rPr>
        <w:t>3Б</w:t>
      </w:r>
    </w:p>
    <w:p>
      <w:pPr>
        <w:pStyle w:val="BodyText"/>
        <w:spacing w:after="0"/>
        <w:sectPr>
          <w:pgSz w:w="11910" w:h="16840"/>
          <w:pgMar w:header="0" w:footer="970" w:top="1040" w:bottom="1200" w:left="720" w:right="0"/>
        </w:sectPr>
      </w:pPr>
    </w:p>
    <w:p>
      <w:pPr>
        <w:pStyle w:val="Heading2"/>
        <w:spacing w:line="240" w:lineRule="auto" w:before="72"/>
        <w:ind w:left="3290" w:right="716"/>
        <w:jc w:val="center"/>
        <w:rPr>
          <w:u w:val="none"/>
        </w:rPr>
      </w:pPr>
      <w:r>
        <w:rPr/>
        <w:drawing>
          <wp:anchor distT="0" distB="0" distL="0" distR="0" allowOverlap="1" layoutInCell="1" locked="0" behindDoc="0" simplePos="0" relativeHeight="15763456">
            <wp:simplePos x="0" y="0"/>
            <wp:positionH relativeFrom="page">
              <wp:posOffset>1004569</wp:posOffset>
            </wp:positionH>
            <wp:positionV relativeFrom="paragraph">
              <wp:posOffset>162305</wp:posOffset>
            </wp:positionV>
            <wp:extent cx="1153160" cy="1751076"/>
            <wp:effectExtent l="0" t="0" r="0" b="0"/>
            <wp:wrapNone/>
            <wp:docPr id="118" name="Image 118"/>
            <wp:cNvGraphicFramePr>
              <a:graphicFrameLocks/>
            </wp:cNvGraphicFramePr>
            <a:graphic>
              <a:graphicData uri="http://schemas.openxmlformats.org/drawingml/2006/picture">
                <pic:pic>
                  <pic:nvPicPr>
                    <pic:cNvPr id="118" name="Image 118"/>
                    <pic:cNvPicPr/>
                  </pic:nvPicPr>
                  <pic:blipFill>
                    <a:blip r:embed="rId286" cstate="print"/>
                    <a:stretch>
                      <a:fillRect/>
                    </a:stretch>
                  </pic:blipFill>
                  <pic:spPr>
                    <a:xfrm>
                      <a:off x="0" y="0"/>
                      <a:ext cx="1153160" cy="1751076"/>
                    </a:xfrm>
                    <a:prstGeom prst="rect">
                      <a:avLst/>
                    </a:prstGeom>
                  </pic:spPr>
                </pic:pic>
              </a:graphicData>
            </a:graphic>
          </wp:anchor>
        </w:drawing>
      </w:r>
      <w:r>
        <w:rPr>
          <w:u w:val="single"/>
        </w:rPr>
        <w:t>Устинович</w:t>
      </w:r>
      <w:r>
        <w:rPr>
          <w:spacing w:val="-9"/>
          <w:u w:val="single"/>
        </w:rPr>
        <w:t> </w:t>
      </w:r>
      <w:r>
        <w:rPr>
          <w:u w:val="single"/>
        </w:rPr>
        <w:t>(Устинов)</w:t>
      </w:r>
      <w:r>
        <w:rPr>
          <w:spacing w:val="-7"/>
          <w:u w:val="single"/>
        </w:rPr>
        <w:t> </w:t>
      </w:r>
      <w:r>
        <w:rPr>
          <w:u w:val="single"/>
        </w:rPr>
        <w:t>Николай</w:t>
      </w:r>
      <w:r>
        <w:rPr>
          <w:spacing w:val="-6"/>
          <w:u w:val="single"/>
        </w:rPr>
        <w:t> </w:t>
      </w:r>
      <w:r>
        <w:rPr>
          <w:spacing w:val="-2"/>
          <w:u w:val="single"/>
        </w:rPr>
        <w:t>Станиславович</w:t>
      </w:r>
    </w:p>
    <w:p>
      <w:pPr>
        <w:spacing w:line="319" w:lineRule="exact" w:before="2"/>
        <w:ind w:left="2575" w:right="0" w:firstLine="0"/>
        <w:jc w:val="center"/>
        <w:rPr>
          <w:b/>
          <w:sz w:val="28"/>
        </w:rPr>
      </w:pPr>
      <w:r>
        <w:rPr>
          <w:b/>
          <w:sz w:val="28"/>
          <w:u w:val="thick"/>
        </w:rPr>
        <w:t>(18.05.1912</w:t>
      </w:r>
      <w:r>
        <w:rPr>
          <w:b/>
          <w:spacing w:val="-3"/>
          <w:sz w:val="28"/>
          <w:u w:val="thick"/>
        </w:rPr>
        <w:t> </w:t>
      </w:r>
      <w:r>
        <w:rPr>
          <w:b/>
          <w:sz w:val="28"/>
          <w:u w:val="thick"/>
        </w:rPr>
        <w:t>-</w:t>
      </w:r>
      <w:r>
        <w:rPr>
          <w:b/>
          <w:spacing w:val="-7"/>
          <w:sz w:val="28"/>
          <w:u w:val="thick"/>
        </w:rPr>
        <w:t> </w:t>
      </w:r>
      <w:r>
        <w:rPr>
          <w:b/>
          <w:spacing w:val="-2"/>
          <w:sz w:val="28"/>
          <w:u w:val="thick"/>
        </w:rPr>
        <w:t>04.11.1962)</w:t>
      </w:r>
    </w:p>
    <w:p>
      <w:pPr>
        <w:pStyle w:val="BodyText"/>
        <w:ind w:left="2858" w:right="845" w:firstLine="567"/>
      </w:pPr>
      <w:r>
        <w:rPr/>
        <w:t>Красноярский писатель, глубоко любивший сибирскую природу и умевший передать эту любовь читателю.Еще в юности Николай начал вести дневниковые записи, которые посвящал временам года и таежным похождениям. Это были небольшие рассказы об охоте,</w:t>
      </w:r>
      <w:r>
        <w:rPr>
          <w:spacing w:val="-2"/>
        </w:rPr>
        <w:t> </w:t>
      </w:r>
      <w:r>
        <w:rPr/>
        <w:t>рыбаках, различных случаях из жизни</w:t>
      </w:r>
      <w:r>
        <w:rPr>
          <w:spacing w:val="-6"/>
        </w:rPr>
        <w:t> </w:t>
      </w:r>
      <w:r>
        <w:rPr/>
        <w:t>односельчан.</w:t>
      </w:r>
      <w:r>
        <w:rPr>
          <w:spacing w:val="-9"/>
        </w:rPr>
        <w:t> </w:t>
      </w:r>
      <w:r>
        <w:rPr/>
        <w:t>Но</w:t>
      </w:r>
      <w:r>
        <w:rPr>
          <w:spacing w:val="-6"/>
        </w:rPr>
        <w:t> </w:t>
      </w:r>
      <w:r>
        <w:rPr/>
        <w:t>больше</w:t>
      </w:r>
      <w:r>
        <w:rPr>
          <w:spacing w:val="-6"/>
        </w:rPr>
        <w:t> </w:t>
      </w:r>
      <w:r>
        <w:rPr/>
        <w:t>всего</w:t>
      </w:r>
      <w:r>
        <w:rPr>
          <w:spacing w:val="-6"/>
        </w:rPr>
        <w:t> </w:t>
      </w:r>
      <w:r>
        <w:rPr/>
        <w:t>было</w:t>
      </w:r>
      <w:r>
        <w:rPr>
          <w:spacing w:val="-6"/>
        </w:rPr>
        <w:t> </w:t>
      </w:r>
      <w:r>
        <w:rPr/>
        <w:t>записей</w:t>
      </w:r>
      <w:r>
        <w:rPr>
          <w:spacing w:val="-6"/>
        </w:rPr>
        <w:t> </w:t>
      </w:r>
      <w:r>
        <w:rPr/>
        <w:t>о</w:t>
      </w:r>
      <w:r>
        <w:rPr>
          <w:spacing w:val="-8"/>
        </w:rPr>
        <w:t> </w:t>
      </w:r>
      <w:r>
        <w:rPr/>
        <w:t>природе, которую он искренне любил с самых малых лет.</w:t>
      </w:r>
    </w:p>
    <w:p>
      <w:pPr>
        <w:pStyle w:val="BodyText"/>
        <w:ind w:right="843" w:firstLine="2443"/>
      </w:pPr>
      <w:r>
        <w:rPr/>
        <w:t>Расцвет творчества Николая Устиновича пришелся на вторую половину 1940-х гг. B 1946 г. его приняли в Союз писателей СССР. Особый успех выпал</w:t>
      </w:r>
      <w:r>
        <w:rPr>
          <w:spacing w:val="-2"/>
        </w:rPr>
        <w:t> </w:t>
      </w:r>
      <w:r>
        <w:rPr/>
        <w:t>на</w:t>
      </w:r>
      <w:r>
        <w:rPr>
          <w:spacing w:val="-1"/>
        </w:rPr>
        <w:t> </w:t>
      </w:r>
      <w:r>
        <w:rPr/>
        <w:t>долю</w:t>
      </w:r>
      <w:r>
        <w:rPr>
          <w:spacing w:val="-2"/>
        </w:rPr>
        <w:t> </w:t>
      </w:r>
      <w:r>
        <w:rPr/>
        <w:t>сборника</w:t>
      </w:r>
      <w:r>
        <w:rPr>
          <w:spacing w:val="-2"/>
        </w:rPr>
        <w:t> </w:t>
      </w:r>
      <w:r>
        <w:rPr/>
        <w:t>«Лесная жизнь».</w:t>
      </w:r>
      <w:r>
        <w:rPr>
          <w:spacing w:val="-1"/>
        </w:rPr>
        <w:t> </w:t>
      </w:r>
      <w:r>
        <w:rPr/>
        <w:t>Bпервые</w:t>
      </w:r>
      <w:r>
        <w:rPr>
          <w:spacing w:val="-1"/>
        </w:rPr>
        <w:t> </w:t>
      </w:r>
      <w:r>
        <w:rPr/>
        <w:t>он вышел</w:t>
      </w:r>
      <w:r>
        <w:rPr>
          <w:spacing w:val="-1"/>
        </w:rPr>
        <w:t> </w:t>
      </w:r>
      <w:r>
        <w:rPr/>
        <w:t>в Красноярске в 1944 г., а в 1947-м под тем же названием был опубликован в столичном</w:t>
      </w:r>
      <w:r>
        <w:rPr>
          <w:spacing w:val="-10"/>
        </w:rPr>
        <w:t> </w:t>
      </w:r>
      <w:r>
        <w:rPr/>
        <w:t>«Детгизе»</w:t>
      </w:r>
      <w:r>
        <w:rPr>
          <w:spacing w:val="-11"/>
        </w:rPr>
        <w:t> </w:t>
      </w:r>
      <w:r>
        <w:rPr/>
        <w:t>и</w:t>
      </w:r>
      <w:r>
        <w:rPr>
          <w:spacing w:val="-10"/>
        </w:rPr>
        <w:t> </w:t>
      </w:r>
      <w:r>
        <w:rPr/>
        <w:t>на</w:t>
      </w:r>
      <w:r>
        <w:rPr>
          <w:spacing w:val="-12"/>
        </w:rPr>
        <w:t> </w:t>
      </w:r>
      <w:r>
        <w:rPr/>
        <w:t>болгарском</w:t>
      </w:r>
      <w:r>
        <w:rPr>
          <w:spacing w:val="-10"/>
        </w:rPr>
        <w:t> </w:t>
      </w:r>
      <w:r>
        <w:rPr/>
        <w:t>языке</w:t>
      </w:r>
      <w:r>
        <w:rPr>
          <w:spacing w:val="-8"/>
        </w:rPr>
        <w:t> </w:t>
      </w:r>
      <w:r>
        <w:rPr/>
        <w:t>—</w:t>
      </w:r>
      <w:r>
        <w:rPr>
          <w:spacing w:val="-10"/>
        </w:rPr>
        <w:t> </w:t>
      </w:r>
      <w:r>
        <w:rPr/>
        <w:t>в</w:t>
      </w:r>
      <w:r>
        <w:rPr>
          <w:spacing w:val="-11"/>
        </w:rPr>
        <w:t> </w:t>
      </w:r>
      <w:r>
        <w:rPr/>
        <w:t>Софии,</w:t>
      </w:r>
      <w:r>
        <w:rPr>
          <w:spacing w:val="-11"/>
        </w:rPr>
        <w:t> </w:t>
      </w:r>
      <w:r>
        <w:rPr/>
        <w:t>а</w:t>
      </w:r>
      <w:r>
        <w:rPr>
          <w:spacing w:val="-10"/>
        </w:rPr>
        <w:t> </w:t>
      </w:r>
      <w:r>
        <w:rPr/>
        <w:t>в</w:t>
      </w:r>
      <w:r>
        <w:rPr>
          <w:spacing w:val="-13"/>
        </w:rPr>
        <w:t> </w:t>
      </w:r>
      <w:r>
        <w:rPr/>
        <w:t>1948</w:t>
      </w:r>
      <w:r>
        <w:rPr>
          <w:spacing w:val="-9"/>
        </w:rPr>
        <w:t> </w:t>
      </w:r>
      <w:r>
        <w:rPr/>
        <w:t>г.</w:t>
      </w:r>
      <w:r>
        <w:rPr>
          <w:spacing w:val="-9"/>
        </w:rPr>
        <w:t> </w:t>
      </w:r>
      <w:r>
        <w:rPr/>
        <w:t>—</w:t>
      </w:r>
      <w:r>
        <w:rPr>
          <w:spacing w:val="-12"/>
        </w:rPr>
        <w:t> </w:t>
      </w:r>
      <w:r>
        <w:rPr/>
        <w:t>даже</w:t>
      </w:r>
      <w:r>
        <w:rPr>
          <w:spacing w:val="-10"/>
        </w:rPr>
        <w:t> </w:t>
      </w:r>
      <w:r>
        <w:rPr/>
        <w:t>на </w:t>
      </w:r>
      <w:r>
        <w:rPr>
          <w:spacing w:val="-2"/>
        </w:rPr>
        <w:t>китайском.</w:t>
      </w:r>
    </w:p>
    <w:p>
      <w:pPr>
        <w:pStyle w:val="BodyText"/>
        <w:ind w:left="981" w:right="846" w:firstLine="566"/>
      </w:pPr>
      <w:r>
        <w:rPr/>
        <w:t>С 1958 по 1962 г. Устинович возглавлял Красноярскую писательскую организацию.</w:t>
      </w:r>
      <w:r>
        <w:rPr>
          <w:spacing w:val="-9"/>
        </w:rPr>
        <w:t> </w:t>
      </w:r>
      <w:r>
        <w:rPr/>
        <w:t>Авторитет</w:t>
      </w:r>
      <w:r>
        <w:rPr>
          <w:spacing w:val="-9"/>
        </w:rPr>
        <w:t> </w:t>
      </w:r>
      <w:r>
        <w:rPr/>
        <w:t>Николая</w:t>
      </w:r>
      <w:r>
        <w:rPr>
          <w:spacing w:val="-10"/>
        </w:rPr>
        <w:t> </w:t>
      </w:r>
      <w:r>
        <w:rPr/>
        <w:t>Станиславовича</w:t>
      </w:r>
      <w:r>
        <w:rPr>
          <w:spacing w:val="-8"/>
        </w:rPr>
        <w:t> </w:t>
      </w:r>
      <w:r>
        <w:rPr/>
        <w:t>был</w:t>
      </w:r>
      <w:r>
        <w:rPr>
          <w:spacing w:val="-9"/>
        </w:rPr>
        <w:t> </w:t>
      </w:r>
      <w:r>
        <w:rPr/>
        <w:t>непререкаем.</w:t>
      </w:r>
      <w:r>
        <w:rPr>
          <w:spacing w:val="-9"/>
        </w:rPr>
        <w:t> </w:t>
      </w:r>
      <w:r>
        <w:rPr/>
        <w:t>Большое внимание он уделял молодым писателям — проводил семинары, творческие встречи, помогал публиковать их произведения в альманахе «Енисей» и других изданиях. Он способствовал становлению и творческому росту таких красноярских литераторов, как Анатолий Чмыхало, Иван Сибирцев, Зорий Яхнин, Иван Назаров, Майя Борисова и др. Постоянными друзьями семьи были Рождественские, Федотовы, Берсоны, Ряннели, Мешковы и Черкасовы.</w:t>
      </w:r>
    </w:p>
    <w:p>
      <w:pPr>
        <w:pStyle w:val="BodyText"/>
        <w:ind w:left="1548"/>
      </w:pPr>
      <w:r>
        <w:rPr/>
        <w:t>Адрес:</w:t>
      </w:r>
      <w:r>
        <w:rPr>
          <w:spacing w:val="-5"/>
        </w:rPr>
        <w:t> </w:t>
      </w:r>
      <w:r>
        <w:rPr/>
        <w:t>проспект</w:t>
      </w:r>
      <w:r>
        <w:rPr>
          <w:spacing w:val="-6"/>
        </w:rPr>
        <w:t> </w:t>
      </w:r>
      <w:r>
        <w:rPr/>
        <w:t>Мира,</w:t>
      </w:r>
      <w:r>
        <w:rPr>
          <w:spacing w:val="-6"/>
        </w:rPr>
        <w:t> </w:t>
      </w:r>
      <w:r>
        <w:rPr>
          <w:spacing w:val="-5"/>
        </w:rPr>
        <w:t>91А</w:t>
      </w:r>
    </w:p>
    <w:p>
      <w:pPr>
        <w:pStyle w:val="BodyText"/>
        <w:spacing w:before="2"/>
        <w:ind w:left="0"/>
        <w:jc w:val="left"/>
      </w:pPr>
    </w:p>
    <w:p>
      <w:pPr>
        <w:pStyle w:val="Heading2"/>
        <w:spacing w:line="240" w:lineRule="auto"/>
        <w:ind w:left="3269"/>
        <w:jc w:val="center"/>
        <w:rPr>
          <w:u w:val="none"/>
        </w:rPr>
      </w:pPr>
      <w:r>
        <w:rPr>
          <w:u w:val="single"/>
        </w:rPr>
        <w:t>Мартынов</w:t>
      </w:r>
      <w:r>
        <w:rPr>
          <w:spacing w:val="-10"/>
          <w:u w:val="single"/>
        </w:rPr>
        <w:t> </w:t>
      </w:r>
      <w:r>
        <w:rPr>
          <w:u w:val="single"/>
        </w:rPr>
        <w:t>Дмитрий</w:t>
      </w:r>
      <w:r>
        <w:rPr>
          <w:spacing w:val="-9"/>
          <w:u w:val="single"/>
        </w:rPr>
        <w:t> </w:t>
      </w:r>
      <w:r>
        <w:rPr>
          <w:spacing w:val="-2"/>
          <w:u w:val="single"/>
        </w:rPr>
        <w:t>Дмитриевич</w:t>
      </w:r>
    </w:p>
    <w:p>
      <w:pPr>
        <w:spacing w:line="319" w:lineRule="exact" w:before="2"/>
        <w:ind w:left="3271" w:right="0" w:firstLine="0"/>
        <w:jc w:val="center"/>
        <w:rPr>
          <w:b/>
          <w:sz w:val="28"/>
        </w:rPr>
      </w:pPr>
      <w:r>
        <w:rPr>
          <w:b/>
          <w:sz w:val="28"/>
        </w:rPr>
        <w:drawing>
          <wp:anchor distT="0" distB="0" distL="0" distR="0" allowOverlap="1" layoutInCell="1" locked="0" behindDoc="0" simplePos="0" relativeHeight="15763968">
            <wp:simplePos x="0" y="0"/>
            <wp:positionH relativeFrom="page">
              <wp:posOffset>1080135</wp:posOffset>
            </wp:positionH>
            <wp:positionV relativeFrom="paragraph">
              <wp:posOffset>2093</wp:posOffset>
            </wp:positionV>
            <wp:extent cx="1517015" cy="1954403"/>
            <wp:effectExtent l="0" t="0" r="0" b="0"/>
            <wp:wrapNone/>
            <wp:docPr id="119" name="Image 119"/>
            <wp:cNvGraphicFramePr>
              <a:graphicFrameLocks/>
            </wp:cNvGraphicFramePr>
            <a:graphic>
              <a:graphicData uri="http://schemas.openxmlformats.org/drawingml/2006/picture">
                <pic:pic>
                  <pic:nvPicPr>
                    <pic:cNvPr id="119" name="Image 119"/>
                    <pic:cNvPicPr/>
                  </pic:nvPicPr>
                  <pic:blipFill>
                    <a:blip r:embed="rId287" cstate="print"/>
                    <a:stretch>
                      <a:fillRect/>
                    </a:stretch>
                  </pic:blipFill>
                  <pic:spPr>
                    <a:xfrm>
                      <a:off x="0" y="0"/>
                      <a:ext cx="1517015" cy="1954403"/>
                    </a:xfrm>
                    <a:prstGeom prst="rect">
                      <a:avLst/>
                    </a:prstGeom>
                  </pic:spPr>
                </pic:pic>
              </a:graphicData>
            </a:graphic>
          </wp:anchor>
        </w:drawing>
      </w:r>
      <w:r>
        <w:rPr>
          <w:b/>
          <w:sz w:val="28"/>
          <w:u w:val="thick"/>
        </w:rPr>
        <w:t>(14.12.2015</w:t>
      </w:r>
      <w:r>
        <w:rPr>
          <w:b/>
          <w:spacing w:val="-3"/>
          <w:sz w:val="28"/>
          <w:u w:val="thick"/>
        </w:rPr>
        <w:t> </w:t>
      </w:r>
      <w:r>
        <w:rPr>
          <w:b/>
          <w:sz w:val="28"/>
          <w:u w:val="thick"/>
        </w:rPr>
        <w:t>-</w:t>
      </w:r>
      <w:r>
        <w:rPr>
          <w:b/>
          <w:spacing w:val="-7"/>
          <w:sz w:val="28"/>
          <w:u w:val="thick"/>
        </w:rPr>
        <w:t> </w:t>
      </w:r>
      <w:r>
        <w:rPr>
          <w:b/>
          <w:spacing w:val="-2"/>
          <w:sz w:val="28"/>
          <w:u w:val="thick"/>
        </w:rPr>
        <w:t>27.01.2007)</w:t>
      </w:r>
    </w:p>
    <w:p>
      <w:pPr>
        <w:pStyle w:val="BodyText"/>
        <w:ind w:left="3550" w:right="844" w:firstLine="568"/>
      </w:pPr>
      <w:r>
        <w:rPr/>
        <w:t>Герой Советского Союза. Дмитрий Дмитриевич с августа 1941 года оказался на фронтах Bеликой Отечественной</w:t>
      </w:r>
      <w:r>
        <w:rPr>
          <w:spacing w:val="-17"/>
        </w:rPr>
        <w:t> </w:t>
      </w:r>
      <w:r>
        <w:rPr/>
        <w:t>войны.</w:t>
      </w:r>
      <w:r>
        <w:rPr>
          <w:spacing w:val="-17"/>
        </w:rPr>
        <w:t> </w:t>
      </w:r>
      <w:r>
        <w:rPr/>
        <w:t>Он</w:t>
      </w:r>
      <w:r>
        <w:rPr>
          <w:spacing w:val="-14"/>
        </w:rPr>
        <w:t> </w:t>
      </w:r>
      <w:r>
        <w:rPr/>
        <w:t>участник</w:t>
      </w:r>
      <w:r>
        <w:rPr>
          <w:spacing w:val="-16"/>
        </w:rPr>
        <w:t> </w:t>
      </w:r>
      <w:r>
        <w:rPr/>
        <w:t>боев</w:t>
      </w:r>
      <w:r>
        <w:rPr>
          <w:spacing w:val="-18"/>
        </w:rPr>
        <w:t> </w:t>
      </w:r>
      <w:r>
        <w:rPr/>
        <w:t>за</w:t>
      </w:r>
      <w:r>
        <w:rPr>
          <w:spacing w:val="-16"/>
        </w:rPr>
        <w:t> </w:t>
      </w:r>
      <w:r>
        <w:rPr/>
        <w:t>Севастополь, Новороссийск, Керчь. Bо главе батальона 83-й отдельной Новороссийско-Дунайской дважды Краснознаменной, ордена Суворова бригады морской пехоты Д. Д. Мартынов первым форсировал Днестровский лиман и удерживал захваченный плацдарм</w:t>
      </w:r>
      <w:r>
        <w:rPr>
          <w:spacing w:val="-12"/>
        </w:rPr>
        <w:t> </w:t>
      </w:r>
      <w:r>
        <w:rPr/>
        <w:t>до</w:t>
      </w:r>
      <w:r>
        <w:rPr>
          <w:spacing w:val="-11"/>
        </w:rPr>
        <w:t> </w:t>
      </w:r>
      <w:r>
        <w:rPr/>
        <w:t>подхода</w:t>
      </w:r>
      <w:r>
        <w:rPr>
          <w:spacing w:val="-12"/>
        </w:rPr>
        <w:t> </w:t>
      </w:r>
      <w:r>
        <w:rPr/>
        <w:t>основных</w:t>
      </w:r>
      <w:r>
        <w:rPr>
          <w:spacing w:val="-11"/>
        </w:rPr>
        <w:t> </w:t>
      </w:r>
      <w:r>
        <w:rPr/>
        <w:t>сил.</w:t>
      </w:r>
      <w:r>
        <w:rPr>
          <w:spacing w:val="-13"/>
        </w:rPr>
        <w:t> </w:t>
      </w:r>
      <w:r>
        <w:rPr/>
        <w:t>Указом</w:t>
      </w:r>
      <w:r>
        <w:rPr>
          <w:spacing w:val="-12"/>
        </w:rPr>
        <w:t> </w:t>
      </w:r>
      <w:r>
        <w:rPr/>
        <w:t>Президиума </w:t>
      </w:r>
      <w:r>
        <w:rPr>
          <w:spacing w:val="-2"/>
        </w:rPr>
        <w:t>Bерховного</w:t>
      </w:r>
      <w:r>
        <w:rPr>
          <w:spacing w:val="-12"/>
        </w:rPr>
        <w:t> </w:t>
      </w:r>
      <w:r>
        <w:rPr>
          <w:spacing w:val="-2"/>
        </w:rPr>
        <w:t>Совета</w:t>
      </w:r>
      <w:r>
        <w:rPr>
          <w:spacing w:val="-12"/>
        </w:rPr>
        <w:t> </w:t>
      </w:r>
      <w:r>
        <w:rPr>
          <w:spacing w:val="-2"/>
        </w:rPr>
        <w:t>СССР</w:t>
      </w:r>
      <w:r>
        <w:rPr>
          <w:spacing w:val="-11"/>
        </w:rPr>
        <w:t> </w:t>
      </w:r>
      <w:r>
        <w:rPr>
          <w:spacing w:val="-2"/>
        </w:rPr>
        <w:t>от</w:t>
      </w:r>
      <w:r>
        <w:rPr>
          <w:spacing w:val="-10"/>
        </w:rPr>
        <w:t> </w:t>
      </w:r>
      <w:r>
        <w:rPr>
          <w:spacing w:val="-2"/>
        </w:rPr>
        <w:t>24</w:t>
      </w:r>
      <w:r>
        <w:rPr>
          <w:spacing w:val="-10"/>
        </w:rPr>
        <w:t> </w:t>
      </w:r>
      <w:r>
        <w:rPr>
          <w:spacing w:val="-2"/>
        </w:rPr>
        <w:t>марта</w:t>
      </w:r>
      <w:r>
        <w:rPr>
          <w:spacing w:val="-12"/>
        </w:rPr>
        <w:t> </w:t>
      </w:r>
      <w:r>
        <w:rPr>
          <w:spacing w:val="-2"/>
        </w:rPr>
        <w:t>1945</w:t>
      </w:r>
      <w:r>
        <w:rPr>
          <w:spacing w:val="-9"/>
        </w:rPr>
        <w:t> </w:t>
      </w:r>
      <w:r>
        <w:rPr>
          <w:spacing w:val="-2"/>
        </w:rPr>
        <w:t>года</w:t>
      </w:r>
      <w:r>
        <w:rPr>
          <w:spacing w:val="-8"/>
        </w:rPr>
        <w:t> </w:t>
      </w:r>
      <w:r>
        <w:rPr>
          <w:spacing w:val="-2"/>
        </w:rPr>
        <w:t>удостоен</w:t>
      </w:r>
    </w:p>
    <w:p>
      <w:pPr>
        <w:pStyle w:val="BodyText"/>
        <w:spacing w:line="321" w:lineRule="exact"/>
      </w:pPr>
      <w:r>
        <w:rPr/>
        <w:t>звания</w:t>
      </w:r>
      <w:r>
        <w:rPr>
          <w:spacing w:val="-9"/>
        </w:rPr>
        <w:t> </w:t>
      </w:r>
      <w:r>
        <w:rPr/>
        <w:t>Героя</w:t>
      </w:r>
      <w:r>
        <w:rPr>
          <w:spacing w:val="-6"/>
        </w:rPr>
        <w:t> </w:t>
      </w:r>
      <w:r>
        <w:rPr/>
        <w:t>Советского</w:t>
      </w:r>
      <w:r>
        <w:rPr>
          <w:spacing w:val="-4"/>
        </w:rPr>
        <w:t> </w:t>
      </w:r>
      <w:r>
        <w:rPr>
          <w:spacing w:val="-2"/>
        </w:rPr>
        <w:t>Союза.</w:t>
      </w:r>
    </w:p>
    <w:p>
      <w:pPr>
        <w:pStyle w:val="BodyText"/>
        <w:ind w:right="845" w:firstLine="566"/>
      </w:pPr>
      <w:r>
        <w:rPr/>
        <w:t>За время войны Мартынов был три раза ранен, последний из них — тяжело. B </w:t>
      </w:r>
      <w:hyperlink r:id="rId288">
        <w:r>
          <w:rPr/>
          <w:t>1945 году</w:t>
        </w:r>
      </w:hyperlink>
      <w:r>
        <w:rPr/>
        <w:t> он в звании подполковника был уволен в запас по инвалидности. Проживал сначала в Харькове, но вскоре переехал в </w:t>
      </w:r>
      <w:hyperlink r:id="rId16">
        <w:r>
          <w:rPr/>
          <w:t>Красноярск</w:t>
        </w:r>
      </w:hyperlink>
      <w:r>
        <w:rPr/>
        <w:t>. После окончания советской партийной школы работал заведующим отделом по использованию трудовых ресурсов Красноярского крайисполкома,</w:t>
      </w:r>
      <w:r>
        <w:rPr>
          <w:spacing w:val="-11"/>
        </w:rPr>
        <w:t> </w:t>
      </w:r>
      <w:r>
        <w:rPr/>
        <w:t>избирался</w:t>
      </w:r>
      <w:r>
        <w:rPr>
          <w:spacing w:val="-7"/>
        </w:rPr>
        <w:t> </w:t>
      </w:r>
      <w:r>
        <w:rPr/>
        <w:t>депутатом</w:t>
      </w:r>
      <w:r>
        <w:rPr>
          <w:spacing w:val="-8"/>
        </w:rPr>
        <w:t> </w:t>
      </w:r>
      <w:r>
        <w:rPr/>
        <w:t>краевого</w:t>
      </w:r>
      <w:r>
        <w:rPr>
          <w:spacing w:val="-9"/>
        </w:rPr>
        <w:t> </w:t>
      </w:r>
      <w:r>
        <w:rPr/>
        <w:t>Совета</w:t>
      </w:r>
      <w:r>
        <w:rPr>
          <w:spacing w:val="-8"/>
        </w:rPr>
        <w:t> </w:t>
      </w:r>
      <w:r>
        <w:rPr/>
        <w:t>депутатов</w:t>
      </w:r>
      <w:r>
        <w:rPr>
          <w:spacing w:val="-7"/>
        </w:rPr>
        <w:t> </w:t>
      </w:r>
      <w:r>
        <w:rPr>
          <w:spacing w:val="-2"/>
        </w:rPr>
        <w:t>трудящихся.</w:t>
      </w:r>
    </w:p>
    <w:p>
      <w:pPr>
        <w:pStyle w:val="BodyText"/>
        <w:spacing w:after="0"/>
        <w:sectPr>
          <w:pgSz w:w="11910" w:h="16840"/>
          <w:pgMar w:header="0" w:footer="970" w:top="1040" w:bottom="1200" w:left="720" w:right="0"/>
        </w:sectPr>
      </w:pPr>
    </w:p>
    <w:p>
      <w:pPr>
        <w:pStyle w:val="BodyText"/>
        <w:spacing w:line="242" w:lineRule="auto" w:before="67"/>
        <w:ind w:right="851"/>
      </w:pPr>
      <w:r>
        <w:rPr/>
        <w:t>Bыйдя на пенсию, продолжал активно заниматься общественной </w:t>
      </w:r>
      <w:r>
        <w:rPr>
          <w:spacing w:val="-2"/>
        </w:rPr>
        <w:t>деятельностью.</w:t>
      </w:r>
    </w:p>
    <w:p>
      <w:pPr>
        <w:pStyle w:val="BodyText"/>
        <w:ind w:right="851"/>
      </w:pPr>
      <w:r>
        <w:rPr/>
        <w:t>B новом районе Красноярска именем Дмитрия Мартынова названа улица, а в 2019</w:t>
      </w:r>
      <w:r>
        <w:rPr>
          <w:spacing w:val="-2"/>
        </w:rPr>
        <w:t> </w:t>
      </w:r>
      <w:r>
        <w:rPr/>
        <w:t>году</w:t>
      </w:r>
      <w:r>
        <w:rPr>
          <w:spacing w:val="-7"/>
        </w:rPr>
        <w:t> </w:t>
      </w:r>
      <w:r>
        <w:rPr/>
        <w:t>была</w:t>
      </w:r>
      <w:r>
        <w:rPr>
          <w:spacing w:val="-3"/>
        </w:rPr>
        <w:t> </w:t>
      </w:r>
      <w:r>
        <w:rPr/>
        <w:t>построена</w:t>
      </w:r>
      <w:r>
        <w:rPr>
          <w:spacing w:val="-3"/>
        </w:rPr>
        <w:t> </w:t>
      </w:r>
      <w:r>
        <w:rPr/>
        <w:t>средняя</w:t>
      </w:r>
      <w:r>
        <w:rPr>
          <w:spacing w:val="-3"/>
        </w:rPr>
        <w:t> </w:t>
      </w:r>
      <w:r>
        <w:rPr/>
        <w:t>школа,</w:t>
      </w:r>
      <w:r>
        <w:rPr>
          <w:spacing w:val="-4"/>
        </w:rPr>
        <w:t> </w:t>
      </w:r>
      <w:r>
        <w:rPr/>
        <w:t>названная</w:t>
      </w:r>
      <w:r>
        <w:rPr>
          <w:spacing w:val="-3"/>
        </w:rPr>
        <w:t> </w:t>
      </w:r>
      <w:r>
        <w:rPr/>
        <w:t>в</w:t>
      </w:r>
      <w:r>
        <w:rPr>
          <w:spacing w:val="-4"/>
        </w:rPr>
        <w:t> </w:t>
      </w:r>
      <w:r>
        <w:rPr/>
        <w:t>честь</w:t>
      </w:r>
      <w:r>
        <w:rPr>
          <w:spacing w:val="-4"/>
        </w:rPr>
        <w:t> </w:t>
      </w:r>
      <w:r>
        <w:rPr/>
        <w:t>героя</w:t>
      </w:r>
      <w:r>
        <w:rPr>
          <w:spacing w:val="-3"/>
        </w:rPr>
        <w:t> </w:t>
      </w:r>
      <w:r>
        <w:rPr/>
        <w:t>Советского союза. На ее территории установлен памятник.</w:t>
      </w:r>
    </w:p>
    <w:p>
      <w:pPr>
        <w:pStyle w:val="BodyText"/>
        <w:ind w:right="842"/>
      </w:pPr>
      <w:r>
        <w:rPr/>
        <w:t>Был награждëн двумя орденами Ленина, тремя </w:t>
      </w:r>
      <w:hyperlink r:id="rId289">
        <w:r>
          <w:rPr/>
          <w:t>орденами Красного Знамени</w:t>
        </w:r>
      </w:hyperlink>
      <w:r>
        <w:rPr/>
        <w:t>, </w:t>
      </w:r>
      <w:hyperlink r:id="rId290">
        <w:r>
          <w:rPr/>
          <w:t>орденом Суворова</w:t>
        </w:r>
      </w:hyperlink>
      <w:r>
        <w:rPr/>
        <w:t> 3-й степени, двумя </w:t>
      </w:r>
      <w:hyperlink r:id="rId291">
        <w:r>
          <w:rPr/>
          <w:t>орденами Отечественной войны</w:t>
        </w:r>
      </w:hyperlink>
      <w:r>
        <w:rPr/>
        <w:t> 1-й степени, орденами Отечественной войны 2-й степени, </w:t>
      </w:r>
      <w:hyperlink r:id="rId292">
        <w:r>
          <w:rPr/>
          <w:t>Трудового Красного</w:t>
        </w:r>
      </w:hyperlink>
      <w:r>
        <w:rPr/>
        <w:t> </w:t>
      </w:r>
      <w:hyperlink r:id="rId292">
        <w:r>
          <w:rPr/>
          <w:t>Знамени</w:t>
        </w:r>
      </w:hyperlink>
      <w:r>
        <w:rPr/>
        <w:t> и </w:t>
      </w:r>
      <w:hyperlink r:id="rId293">
        <w:r>
          <w:rPr/>
          <w:t>Красной Звезды</w:t>
        </w:r>
      </w:hyperlink>
      <w:r>
        <w:rPr/>
        <w:t>, рядом медалей.</w:t>
      </w:r>
    </w:p>
    <w:p>
      <w:pPr>
        <w:pStyle w:val="BodyText"/>
        <w:ind w:left="1548"/>
      </w:pPr>
      <w:r>
        <w:rPr/>
        <w:t>Адрес:</w:t>
      </w:r>
      <w:r>
        <w:rPr>
          <w:spacing w:val="-6"/>
        </w:rPr>
        <w:t> </w:t>
      </w:r>
      <w:r>
        <w:rPr/>
        <w:t>ул.</w:t>
      </w:r>
      <w:r>
        <w:rPr>
          <w:spacing w:val="-6"/>
        </w:rPr>
        <w:t> </w:t>
      </w:r>
      <w:r>
        <w:rPr/>
        <w:t>Дмитрия</w:t>
      </w:r>
      <w:r>
        <w:rPr>
          <w:spacing w:val="-7"/>
        </w:rPr>
        <w:t> </w:t>
      </w:r>
      <w:r>
        <w:rPr/>
        <w:t>Мартынова,</w:t>
      </w:r>
      <w:r>
        <w:rPr>
          <w:spacing w:val="-5"/>
        </w:rPr>
        <w:t> 26</w:t>
      </w:r>
    </w:p>
    <w:p>
      <w:pPr>
        <w:pStyle w:val="BodyText"/>
        <w:spacing w:before="317"/>
        <w:ind w:right="929" w:firstLine="566"/>
        <w:jc w:val="left"/>
      </w:pPr>
      <w:r>
        <w:rPr>
          <w:u w:val="single"/>
        </w:rPr>
        <w:t>Bыдающиеся</w:t>
      </w:r>
      <w:r>
        <w:rPr>
          <w:spacing w:val="80"/>
          <w:u w:val="single"/>
        </w:rPr>
        <w:t> </w:t>
      </w:r>
      <w:r>
        <w:rPr>
          <w:u w:val="single"/>
        </w:rPr>
        <w:t>современники</w:t>
      </w:r>
      <w:r>
        <w:rPr/>
        <w:t>,</w:t>
      </w:r>
      <w:r>
        <w:rPr>
          <w:spacing w:val="80"/>
        </w:rPr>
        <w:t> </w:t>
      </w:r>
      <w:r>
        <w:rPr/>
        <w:t>которые</w:t>
      </w:r>
      <w:r>
        <w:rPr>
          <w:spacing w:val="80"/>
        </w:rPr>
        <w:t> </w:t>
      </w:r>
      <w:r>
        <w:rPr/>
        <w:t>внесли</w:t>
      </w:r>
      <w:r>
        <w:rPr>
          <w:spacing w:val="80"/>
        </w:rPr>
        <w:t> </w:t>
      </w:r>
      <w:r>
        <w:rPr/>
        <w:t>значительный</w:t>
      </w:r>
      <w:r>
        <w:rPr>
          <w:spacing w:val="80"/>
        </w:rPr>
        <w:t> </w:t>
      </w:r>
      <w:r>
        <w:rPr/>
        <w:t>вклад</w:t>
      </w:r>
      <w:r>
        <w:rPr>
          <w:spacing w:val="80"/>
        </w:rPr>
        <w:t> </w:t>
      </w:r>
      <w:r>
        <w:rPr/>
        <w:t>в развитие г. Красноярска (для организации встреч с обучающимися).</w:t>
      </w:r>
    </w:p>
    <w:p>
      <w:pPr>
        <w:pStyle w:val="BodyText"/>
        <w:ind w:left="0"/>
        <w:jc w:val="left"/>
        <w:rPr>
          <w:sz w:val="20"/>
        </w:rPr>
      </w:pPr>
    </w:p>
    <w:p>
      <w:pPr>
        <w:pStyle w:val="BodyText"/>
        <w:spacing w:before="168"/>
        <w:ind w:left="0"/>
        <w:jc w:val="left"/>
        <w:rPr>
          <w:sz w:val="20"/>
        </w:rPr>
      </w:pPr>
      <w:r>
        <w:rPr>
          <w:sz w:val="20"/>
        </w:rPr>
        <mc:AlternateContent>
          <mc:Choice Requires="wps">
            <w:drawing>
              <wp:anchor distT="0" distB="0" distL="0" distR="0" allowOverlap="1" layoutInCell="1" locked="0" behindDoc="1" simplePos="0" relativeHeight="487623680">
                <wp:simplePos x="0" y="0"/>
                <wp:positionH relativeFrom="page">
                  <wp:posOffset>1611115</wp:posOffset>
                </wp:positionH>
                <wp:positionV relativeFrom="paragraph">
                  <wp:posOffset>268286</wp:posOffset>
                </wp:positionV>
                <wp:extent cx="4881245" cy="6350"/>
                <wp:effectExtent l="0" t="0" r="0" b="0"/>
                <wp:wrapTopAndBottom/>
                <wp:docPr id="120" name="Graphic 120"/>
                <wp:cNvGraphicFramePr>
                  <a:graphicFrameLocks/>
                </wp:cNvGraphicFramePr>
                <a:graphic>
                  <a:graphicData uri="http://schemas.microsoft.com/office/word/2010/wordprocessingShape">
                    <wps:wsp>
                      <wps:cNvPr id="120" name="Graphic 120"/>
                      <wps:cNvSpPr/>
                      <wps:spPr>
                        <a:xfrm>
                          <a:off x="0" y="0"/>
                          <a:ext cx="4881245" cy="6350"/>
                        </a:xfrm>
                        <a:custGeom>
                          <a:avLst/>
                          <a:gdLst/>
                          <a:ahLst/>
                          <a:cxnLst/>
                          <a:rect l="l" t="t" r="r" b="b"/>
                          <a:pathLst>
                            <a:path w="4881245" h="6350">
                              <a:moveTo>
                                <a:pt x="4880743" y="0"/>
                              </a:moveTo>
                              <a:lnTo>
                                <a:pt x="0" y="0"/>
                              </a:lnTo>
                              <a:lnTo>
                                <a:pt x="0" y="6101"/>
                              </a:lnTo>
                              <a:lnTo>
                                <a:pt x="4880743" y="6101"/>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21.124941pt;width:384.3105pt;height:.480469pt;mso-position-horizontal-relative:page;mso-position-vertical-relative:paragraph;z-index:-15692800;mso-wrap-distance-left:0;mso-wrap-distance-right:0" id="docshape77" filled="true" fillcolor="#4f80bc" stroked="false">
                <v:fill type="solid"/>
                <w10:wrap type="topAndBottom"/>
              </v:rect>
            </w:pict>
          </mc:Fallback>
        </mc:AlternateContent>
      </w:r>
    </w:p>
    <w:p>
      <w:pPr>
        <w:pStyle w:val="Heading1"/>
        <w:ind w:left="846"/>
      </w:pPr>
      <w:r>
        <w:rPr>
          <w:color w:val="006FC0"/>
        </w:rPr>
        <w:t>Социально-значимая</w:t>
      </w:r>
      <w:r>
        <w:rPr>
          <w:color w:val="006FC0"/>
          <w:spacing w:val="-5"/>
        </w:rPr>
        <w:t> </w:t>
      </w:r>
      <w:r>
        <w:rPr>
          <w:color w:val="006FC0"/>
          <w:spacing w:val="-2"/>
        </w:rPr>
        <w:t>деятельность</w:t>
      </w:r>
    </w:p>
    <w:p>
      <w:pPr>
        <w:pStyle w:val="BodyText"/>
        <w:spacing w:before="4"/>
        <w:ind w:left="0"/>
        <w:jc w:val="left"/>
        <w:rPr>
          <w:b/>
          <w:sz w:val="15"/>
        </w:rPr>
      </w:pPr>
      <w:r>
        <w:rPr>
          <w:b/>
          <w:sz w:val="15"/>
        </w:rPr>
        <mc:AlternateContent>
          <mc:Choice Requires="wps">
            <w:drawing>
              <wp:anchor distT="0" distB="0" distL="0" distR="0" allowOverlap="1" layoutInCell="1" locked="0" behindDoc="1" simplePos="0" relativeHeight="487624192">
                <wp:simplePos x="0" y="0"/>
                <wp:positionH relativeFrom="page">
                  <wp:posOffset>1611115</wp:posOffset>
                </wp:positionH>
                <wp:positionV relativeFrom="paragraph">
                  <wp:posOffset>127397</wp:posOffset>
                </wp:positionV>
                <wp:extent cx="4881245" cy="6350"/>
                <wp:effectExtent l="0" t="0" r="0" b="0"/>
                <wp:wrapTopAndBottom/>
                <wp:docPr id="121" name="Graphic 121"/>
                <wp:cNvGraphicFramePr>
                  <a:graphicFrameLocks/>
                </wp:cNvGraphicFramePr>
                <a:graphic>
                  <a:graphicData uri="http://schemas.microsoft.com/office/word/2010/wordprocessingShape">
                    <wps:wsp>
                      <wps:cNvPr id="121" name="Graphic 121"/>
                      <wps:cNvSpPr/>
                      <wps:spPr>
                        <a:xfrm>
                          <a:off x="0" y="0"/>
                          <a:ext cx="4881245" cy="6350"/>
                        </a:xfrm>
                        <a:custGeom>
                          <a:avLst/>
                          <a:gdLst/>
                          <a:ahLst/>
                          <a:cxnLst/>
                          <a:rect l="l" t="t" r="r" b="b"/>
                          <a:pathLst>
                            <a:path w="4881245" h="6350">
                              <a:moveTo>
                                <a:pt x="4880743" y="0"/>
                              </a:moveTo>
                              <a:lnTo>
                                <a:pt x="0" y="0"/>
                              </a:lnTo>
                              <a:lnTo>
                                <a:pt x="0" y="6101"/>
                              </a:lnTo>
                              <a:lnTo>
                                <a:pt x="4880743" y="6101"/>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10.031289pt;width:384.3105pt;height:.480469pt;mso-position-horizontal-relative:page;mso-position-vertical-relative:paragraph;z-index:-15692288;mso-wrap-distance-left:0;mso-wrap-distance-right:0" id="docshape78" filled="true" fillcolor="#4f80bc" stroked="false">
                <v:fill type="solid"/>
                <w10:wrap type="topAndBottom"/>
              </v:rect>
            </w:pict>
          </mc:Fallback>
        </mc:AlternateContent>
      </w:r>
    </w:p>
    <w:p>
      <w:pPr>
        <w:spacing w:line="240" w:lineRule="auto" w:before="319"/>
        <w:ind w:left="982" w:right="844" w:firstLine="566"/>
        <w:jc w:val="both"/>
        <w:rPr>
          <w:sz w:val="28"/>
        </w:rPr>
      </w:pPr>
      <w:r>
        <w:rPr>
          <w:b/>
          <w:sz w:val="28"/>
        </w:rPr>
        <w:t>Социально-значимая деятельность нколы в современных социокультурных и социоэкономических условиях </w:t>
      </w:r>
      <w:r>
        <w:rPr>
          <w:sz w:val="28"/>
        </w:rPr>
        <w:t>– это совокупность действий</w:t>
      </w:r>
      <w:r>
        <w:rPr>
          <w:spacing w:val="-10"/>
          <w:sz w:val="28"/>
        </w:rPr>
        <w:t> </w:t>
      </w:r>
      <w:r>
        <w:rPr>
          <w:sz w:val="28"/>
        </w:rPr>
        <w:t>субъектов</w:t>
      </w:r>
      <w:r>
        <w:rPr>
          <w:spacing w:val="-14"/>
          <w:sz w:val="28"/>
        </w:rPr>
        <w:t> </w:t>
      </w:r>
      <w:r>
        <w:rPr>
          <w:sz w:val="28"/>
        </w:rPr>
        <w:t>образовательного</w:t>
      </w:r>
      <w:r>
        <w:rPr>
          <w:spacing w:val="-10"/>
          <w:sz w:val="28"/>
        </w:rPr>
        <w:t> </w:t>
      </w:r>
      <w:r>
        <w:rPr>
          <w:sz w:val="28"/>
        </w:rPr>
        <w:t>процесса,</w:t>
      </w:r>
      <w:r>
        <w:rPr>
          <w:spacing w:val="-11"/>
          <w:sz w:val="28"/>
        </w:rPr>
        <w:t> </w:t>
      </w:r>
      <w:r>
        <w:rPr>
          <w:sz w:val="28"/>
        </w:rPr>
        <w:t>направленных</w:t>
      </w:r>
      <w:r>
        <w:rPr>
          <w:spacing w:val="-12"/>
          <w:sz w:val="28"/>
        </w:rPr>
        <w:t> </w:t>
      </w:r>
      <w:r>
        <w:rPr>
          <w:sz w:val="28"/>
        </w:rPr>
        <w:t>на</w:t>
      </w:r>
      <w:r>
        <w:rPr>
          <w:spacing w:val="-13"/>
          <w:sz w:val="28"/>
        </w:rPr>
        <w:t> </w:t>
      </w:r>
      <w:r>
        <w:rPr>
          <w:sz w:val="28"/>
        </w:rPr>
        <w:t>реализацию социальных преобразований, решение наиболее насущных проблем социума, способствующих позитивным изменениям как в самом человеке (развитие социальной активности, межличностное социальное взаимодействие и творческая самореализация), в среде школы, так и во внешней социальной </w:t>
      </w:r>
      <w:r>
        <w:rPr>
          <w:spacing w:val="-2"/>
          <w:sz w:val="28"/>
        </w:rPr>
        <w:t>среде.</w:t>
      </w:r>
    </w:p>
    <w:p>
      <w:pPr>
        <w:pStyle w:val="BodyText"/>
        <w:spacing w:before="319"/>
        <w:ind w:right="855" w:firstLine="566"/>
      </w:pPr>
      <w:r>
        <w:rPr/>
        <w:t>Основные виды деятельности школы, которые можно отнести к социально значимым:</w:t>
      </w:r>
    </w:p>
    <w:p>
      <w:pPr>
        <w:pStyle w:val="Heading2"/>
        <w:numPr>
          <w:ilvl w:val="0"/>
          <w:numId w:val="35"/>
        </w:numPr>
        <w:tabs>
          <w:tab w:pos="1701" w:val="left" w:leader="none"/>
        </w:tabs>
        <w:spacing w:line="240" w:lineRule="auto" w:before="4" w:after="0"/>
        <w:ind w:left="982" w:right="843" w:firstLine="0"/>
        <w:jc w:val="both"/>
        <w:rPr>
          <w:u w:val="none"/>
        </w:rPr>
      </w:pPr>
      <w:r>
        <w:rPr>
          <w:u w:val="none"/>
        </w:rPr>
        <w:t>общественно-полезная деятельность, основанная на добровольном участии лиц, заинтересованных в активизации общественной инициативы для ренения какой-либо социально-педагогической </w:t>
      </w:r>
      <w:r>
        <w:rPr>
          <w:spacing w:val="-2"/>
          <w:u w:val="none"/>
        </w:rPr>
        <w:t>проблемы:</w:t>
      </w:r>
    </w:p>
    <w:p>
      <w:pPr>
        <w:pStyle w:val="BodyText"/>
        <w:tabs>
          <w:tab w:pos="3141" w:val="left" w:leader="none"/>
        </w:tabs>
        <w:ind w:left="2400" w:right="1929"/>
        <w:jc w:val="left"/>
      </w:pPr>
      <w:r>
        <w:rPr>
          <w:spacing w:val="-10"/>
        </w:rPr>
        <w:t>−</w:t>
      </w:r>
      <w:r>
        <w:rPr/>
        <w:tab/>
        <w:t>организация</w:t>
      </w:r>
      <w:r>
        <w:rPr>
          <w:spacing w:val="-9"/>
        </w:rPr>
        <w:t> </w:t>
      </w:r>
      <w:r>
        <w:rPr/>
        <w:t>и</w:t>
      </w:r>
      <w:r>
        <w:rPr>
          <w:spacing w:val="-7"/>
        </w:rPr>
        <w:t> </w:t>
      </w:r>
      <w:r>
        <w:rPr/>
        <w:t>проведение</w:t>
      </w:r>
      <w:r>
        <w:rPr>
          <w:spacing w:val="-7"/>
        </w:rPr>
        <w:t> </w:t>
      </w:r>
      <w:r>
        <w:rPr/>
        <w:t>экологических</w:t>
      </w:r>
      <w:r>
        <w:rPr>
          <w:spacing w:val="-6"/>
        </w:rPr>
        <w:t> </w:t>
      </w:r>
      <w:r>
        <w:rPr/>
        <w:t>акций</w:t>
      </w:r>
      <w:r>
        <w:rPr>
          <w:spacing w:val="-9"/>
        </w:rPr>
        <w:t> </w:t>
      </w:r>
      <w:r>
        <w:rPr/>
        <w:t>по уборке мусора и озеленению территории;</w:t>
      </w:r>
    </w:p>
    <w:p>
      <w:pPr>
        <w:pStyle w:val="BodyText"/>
        <w:tabs>
          <w:tab w:pos="3141" w:val="left" w:leader="none"/>
        </w:tabs>
        <w:spacing w:line="321" w:lineRule="exact"/>
        <w:ind w:left="2400"/>
        <w:jc w:val="left"/>
      </w:pPr>
      <w:r>
        <w:rPr>
          <w:spacing w:val="-10"/>
        </w:rPr>
        <w:t>−</w:t>
      </w:r>
      <w:r>
        <w:rPr/>
        <w:tab/>
        <w:t>помощь</w:t>
      </w:r>
      <w:r>
        <w:rPr>
          <w:spacing w:val="-7"/>
        </w:rPr>
        <w:t> </w:t>
      </w:r>
      <w:r>
        <w:rPr/>
        <w:t>пожилым</w:t>
      </w:r>
      <w:r>
        <w:rPr>
          <w:spacing w:val="-4"/>
        </w:rPr>
        <w:t> </w:t>
      </w:r>
      <w:r>
        <w:rPr/>
        <w:t>людям</w:t>
      </w:r>
      <w:r>
        <w:rPr>
          <w:spacing w:val="-4"/>
        </w:rPr>
        <w:t> </w:t>
      </w:r>
      <w:r>
        <w:rPr/>
        <w:t>в</w:t>
      </w:r>
      <w:r>
        <w:rPr>
          <w:spacing w:val="-4"/>
        </w:rPr>
        <w:t> </w:t>
      </w:r>
      <w:r>
        <w:rPr/>
        <w:t>уборке</w:t>
      </w:r>
      <w:r>
        <w:rPr>
          <w:spacing w:val="-1"/>
        </w:rPr>
        <w:t> </w:t>
      </w:r>
      <w:r>
        <w:rPr/>
        <w:t>дворов</w:t>
      </w:r>
      <w:r>
        <w:rPr>
          <w:spacing w:val="-5"/>
        </w:rPr>
        <w:t> </w:t>
      </w:r>
      <w:r>
        <w:rPr/>
        <w:t>и</w:t>
      </w:r>
      <w:r>
        <w:rPr>
          <w:spacing w:val="-3"/>
        </w:rPr>
        <w:t> </w:t>
      </w:r>
      <w:r>
        <w:rPr>
          <w:spacing w:val="-2"/>
        </w:rPr>
        <w:t>домов;</w:t>
      </w:r>
    </w:p>
    <w:p>
      <w:pPr>
        <w:pStyle w:val="BodyText"/>
        <w:tabs>
          <w:tab w:pos="3141" w:val="left" w:leader="none"/>
        </w:tabs>
        <w:ind w:left="2400" w:right="1379"/>
        <w:jc w:val="left"/>
      </w:pPr>
      <w:r>
        <w:rPr>
          <w:spacing w:val="-10"/>
        </w:rPr>
        <w:t>−</w:t>
      </w:r>
      <w:r>
        <w:rPr/>
        <w:tab/>
        <w:t>участие</w:t>
      </w:r>
      <w:r>
        <w:rPr>
          <w:spacing w:val="-6"/>
        </w:rPr>
        <w:t> </w:t>
      </w:r>
      <w:r>
        <w:rPr/>
        <w:t>в</w:t>
      </w:r>
      <w:r>
        <w:rPr>
          <w:spacing w:val="-7"/>
        </w:rPr>
        <w:t> </w:t>
      </w:r>
      <w:r>
        <w:rPr/>
        <w:t>субботниках</w:t>
      </w:r>
      <w:r>
        <w:rPr>
          <w:spacing w:val="-5"/>
        </w:rPr>
        <w:t> </w:t>
      </w:r>
      <w:r>
        <w:rPr/>
        <w:t>по</w:t>
      </w:r>
      <w:r>
        <w:rPr>
          <w:spacing w:val="-5"/>
        </w:rPr>
        <w:t> </w:t>
      </w:r>
      <w:r>
        <w:rPr/>
        <w:t>благоустройству</w:t>
      </w:r>
      <w:r>
        <w:rPr>
          <w:spacing w:val="-8"/>
        </w:rPr>
        <w:t> </w:t>
      </w:r>
      <w:r>
        <w:rPr/>
        <w:t>школьных</w:t>
      </w:r>
      <w:r>
        <w:rPr>
          <w:spacing w:val="-5"/>
        </w:rPr>
        <w:t> </w:t>
      </w:r>
      <w:r>
        <w:rPr/>
        <w:t>и городского пространства;</w:t>
      </w:r>
    </w:p>
    <w:p>
      <w:pPr>
        <w:pStyle w:val="BodyText"/>
        <w:tabs>
          <w:tab w:pos="3141" w:val="left" w:leader="none"/>
        </w:tabs>
        <w:ind w:left="2400" w:right="1444"/>
        <w:jc w:val="left"/>
      </w:pPr>
      <w:r>
        <w:rPr>
          <w:spacing w:val="-10"/>
        </w:rPr>
        <w:t>−</w:t>
      </w:r>
      <w:r>
        <w:rPr/>
        <w:tab/>
        <w:t>проведение</w:t>
      </w:r>
      <w:r>
        <w:rPr>
          <w:spacing w:val="-10"/>
        </w:rPr>
        <w:t> </w:t>
      </w:r>
      <w:r>
        <w:rPr/>
        <w:t>информационных</w:t>
      </w:r>
      <w:r>
        <w:rPr>
          <w:spacing w:val="-10"/>
        </w:rPr>
        <w:t> </w:t>
      </w:r>
      <w:r>
        <w:rPr/>
        <w:t>кампаний</w:t>
      </w:r>
      <w:r>
        <w:rPr>
          <w:spacing w:val="-9"/>
        </w:rPr>
        <w:t> </w:t>
      </w:r>
      <w:r>
        <w:rPr/>
        <w:t>по</w:t>
      </w:r>
      <w:r>
        <w:rPr>
          <w:spacing w:val="-6"/>
        </w:rPr>
        <w:t> </w:t>
      </w:r>
      <w:r>
        <w:rPr/>
        <w:t>пропаганде </w:t>
      </w:r>
      <w:r>
        <w:rPr>
          <w:spacing w:val="-4"/>
        </w:rPr>
        <w:t>ЗОЖ;</w:t>
      </w:r>
    </w:p>
    <w:p>
      <w:pPr>
        <w:pStyle w:val="BodyText"/>
        <w:tabs>
          <w:tab w:pos="3141" w:val="left" w:leader="none"/>
        </w:tabs>
        <w:spacing w:line="321" w:lineRule="exact"/>
        <w:ind w:left="2400"/>
        <w:jc w:val="left"/>
      </w:pPr>
      <w:r>
        <w:rPr>
          <w:spacing w:val="-10"/>
        </w:rPr>
        <w:t>−</w:t>
      </w:r>
      <w:r>
        <w:rPr/>
        <w:tab/>
        <w:t>и </w:t>
      </w:r>
      <w:r>
        <w:rPr>
          <w:spacing w:val="-5"/>
        </w:rPr>
        <w:t>др.</w:t>
      </w:r>
    </w:p>
    <w:p>
      <w:pPr>
        <w:pStyle w:val="Heading2"/>
        <w:numPr>
          <w:ilvl w:val="0"/>
          <w:numId w:val="35"/>
        </w:numPr>
        <w:tabs>
          <w:tab w:pos="1701" w:val="left" w:leader="none"/>
        </w:tabs>
        <w:spacing w:line="240" w:lineRule="auto" w:before="3" w:after="0"/>
        <w:ind w:left="982" w:right="848" w:firstLine="0"/>
        <w:jc w:val="left"/>
        <w:rPr>
          <w:u w:val="none"/>
        </w:rPr>
      </w:pPr>
      <w:r>
        <w:rPr>
          <w:u w:val="none"/>
        </w:rPr>
        <w:t>благотворительная деятельность, нацеленная на оказание помощи и поддержки населению:</w:t>
      </w:r>
    </w:p>
    <w:p>
      <w:pPr>
        <w:pStyle w:val="Heading2"/>
        <w:spacing w:after="0" w:line="240" w:lineRule="auto"/>
        <w:jc w:val="left"/>
        <w:sectPr>
          <w:pgSz w:w="11910" w:h="16840"/>
          <w:pgMar w:header="0" w:footer="970" w:top="1040" w:bottom="1200" w:left="720" w:right="0"/>
        </w:sectPr>
      </w:pPr>
    </w:p>
    <w:p>
      <w:pPr>
        <w:pStyle w:val="BodyText"/>
        <w:tabs>
          <w:tab w:pos="3141" w:val="left" w:leader="none"/>
        </w:tabs>
        <w:spacing w:line="242" w:lineRule="auto" w:before="67"/>
        <w:ind w:left="2400" w:right="2485"/>
        <w:jc w:val="left"/>
      </w:pPr>
      <w:r>
        <w:rPr>
          <w:spacing w:val="-10"/>
        </w:rPr>
        <w:t>−</w:t>
      </w:r>
      <w:r>
        <w:rPr/>
        <w:tab/>
        <w:t>организация</w:t>
      </w:r>
      <w:r>
        <w:rPr>
          <w:spacing w:val="-12"/>
        </w:rPr>
        <w:t> </w:t>
      </w:r>
      <w:r>
        <w:rPr/>
        <w:t>и</w:t>
      </w:r>
      <w:r>
        <w:rPr>
          <w:spacing w:val="-10"/>
        </w:rPr>
        <w:t> </w:t>
      </w:r>
      <w:r>
        <w:rPr/>
        <w:t>проведение</w:t>
      </w:r>
      <w:r>
        <w:rPr>
          <w:spacing w:val="-12"/>
        </w:rPr>
        <w:t> </w:t>
      </w:r>
      <w:r>
        <w:rPr/>
        <w:t>благотворительных концертов, ярмарок и акций;</w:t>
      </w:r>
    </w:p>
    <w:p>
      <w:pPr>
        <w:pStyle w:val="BodyText"/>
        <w:tabs>
          <w:tab w:pos="3141" w:val="left" w:leader="none"/>
        </w:tabs>
        <w:ind w:left="2400" w:right="1361"/>
        <w:jc w:val="left"/>
      </w:pPr>
      <w:r>
        <w:rPr>
          <w:spacing w:val="-10"/>
        </w:rPr>
        <w:t>−</w:t>
      </w:r>
      <w:r>
        <w:rPr/>
        <w:tab/>
        <w:t>помощь</w:t>
      </w:r>
      <w:r>
        <w:rPr>
          <w:spacing w:val="-6"/>
        </w:rPr>
        <w:t> </w:t>
      </w:r>
      <w:r>
        <w:rPr/>
        <w:t>детским</w:t>
      </w:r>
      <w:r>
        <w:rPr>
          <w:spacing w:val="-5"/>
        </w:rPr>
        <w:t> </w:t>
      </w:r>
      <w:r>
        <w:rPr/>
        <w:t>домам,</w:t>
      </w:r>
      <w:r>
        <w:rPr>
          <w:spacing w:val="-7"/>
        </w:rPr>
        <w:t> </w:t>
      </w:r>
      <w:r>
        <w:rPr/>
        <w:t>домам</w:t>
      </w:r>
      <w:r>
        <w:rPr>
          <w:spacing w:val="-5"/>
        </w:rPr>
        <w:t> </w:t>
      </w:r>
      <w:r>
        <w:rPr/>
        <w:t>престарелых</w:t>
      </w:r>
      <w:r>
        <w:rPr>
          <w:spacing w:val="-7"/>
        </w:rPr>
        <w:t> </w:t>
      </w:r>
      <w:r>
        <w:rPr/>
        <w:t>и</w:t>
      </w:r>
      <w:r>
        <w:rPr>
          <w:spacing w:val="-5"/>
        </w:rPr>
        <w:t> </w:t>
      </w:r>
      <w:r>
        <w:rPr/>
        <w:t>приютам для животных;</w:t>
      </w:r>
    </w:p>
    <w:p>
      <w:pPr>
        <w:pStyle w:val="BodyText"/>
        <w:tabs>
          <w:tab w:pos="3141" w:val="left" w:leader="none"/>
        </w:tabs>
        <w:spacing w:line="321" w:lineRule="exact"/>
        <w:ind w:left="2400"/>
        <w:jc w:val="left"/>
      </w:pPr>
      <w:r>
        <w:rPr>
          <w:spacing w:val="-10"/>
        </w:rPr>
        <w:t>−</w:t>
      </w:r>
      <w:r>
        <w:rPr/>
        <w:tab/>
        <w:t>поддержка</w:t>
      </w:r>
      <w:r>
        <w:rPr>
          <w:spacing w:val="-9"/>
        </w:rPr>
        <w:t> </w:t>
      </w:r>
      <w:r>
        <w:rPr/>
        <w:t>местных</w:t>
      </w:r>
      <w:r>
        <w:rPr>
          <w:spacing w:val="-6"/>
        </w:rPr>
        <w:t> </w:t>
      </w:r>
      <w:r>
        <w:rPr/>
        <w:t>спортивных</w:t>
      </w:r>
      <w:r>
        <w:rPr>
          <w:spacing w:val="-6"/>
        </w:rPr>
        <w:t> </w:t>
      </w:r>
      <w:r>
        <w:rPr/>
        <w:t>команд</w:t>
      </w:r>
      <w:r>
        <w:rPr>
          <w:spacing w:val="-7"/>
        </w:rPr>
        <w:t> </w:t>
      </w:r>
      <w:r>
        <w:rPr/>
        <w:t>и</w:t>
      </w:r>
      <w:r>
        <w:rPr>
          <w:spacing w:val="-6"/>
        </w:rPr>
        <w:t> </w:t>
      </w:r>
      <w:r>
        <w:rPr>
          <w:spacing w:val="-2"/>
        </w:rPr>
        <w:t>клубов;</w:t>
      </w:r>
    </w:p>
    <w:p>
      <w:pPr>
        <w:pStyle w:val="BodyText"/>
        <w:tabs>
          <w:tab w:pos="3141" w:val="left" w:leader="none"/>
        </w:tabs>
        <w:ind w:left="2400" w:right="1504"/>
        <w:jc w:val="left"/>
      </w:pPr>
      <w:r>
        <w:rPr>
          <w:spacing w:val="-10"/>
        </w:rPr>
        <w:t>−</w:t>
      </w:r>
      <w:r>
        <w:rPr/>
        <w:tab/>
        <w:t>помощь</w:t>
      </w:r>
      <w:r>
        <w:rPr>
          <w:spacing w:val="-7"/>
        </w:rPr>
        <w:t> </w:t>
      </w:r>
      <w:r>
        <w:rPr/>
        <w:t>в</w:t>
      </w:r>
      <w:r>
        <w:rPr>
          <w:spacing w:val="-7"/>
        </w:rPr>
        <w:t> </w:t>
      </w:r>
      <w:r>
        <w:rPr/>
        <w:t>организации</w:t>
      </w:r>
      <w:r>
        <w:rPr>
          <w:spacing w:val="-9"/>
        </w:rPr>
        <w:t> </w:t>
      </w:r>
      <w:r>
        <w:rPr/>
        <w:t>и</w:t>
      </w:r>
      <w:r>
        <w:rPr>
          <w:spacing w:val="-6"/>
        </w:rPr>
        <w:t> </w:t>
      </w:r>
      <w:r>
        <w:rPr/>
        <w:t>проведении</w:t>
      </w:r>
      <w:r>
        <w:rPr>
          <w:spacing w:val="-6"/>
        </w:rPr>
        <w:t> </w:t>
      </w:r>
      <w:r>
        <w:rPr/>
        <w:t>мероприятий</w:t>
      </w:r>
      <w:r>
        <w:rPr>
          <w:spacing w:val="-6"/>
        </w:rPr>
        <w:t> </w:t>
      </w:r>
      <w:r>
        <w:rPr/>
        <w:t>для </w:t>
      </w:r>
      <w:r>
        <w:rPr>
          <w:spacing w:val="-2"/>
        </w:rPr>
        <w:t>ветеранов;</w:t>
      </w:r>
    </w:p>
    <w:p>
      <w:pPr>
        <w:pStyle w:val="BodyText"/>
        <w:tabs>
          <w:tab w:pos="3141" w:val="left" w:leader="none"/>
        </w:tabs>
        <w:ind w:left="2400"/>
        <w:jc w:val="left"/>
      </w:pPr>
      <w:r>
        <w:rPr>
          <w:spacing w:val="-10"/>
        </w:rPr>
        <w:t>−</w:t>
      </w:r>
      <w:r>
        <w:rPr/>
        <w:tab/>
        <w:t>и </w:t>
      </w:r>
      <w:r>
        <w:rPr>
          <w:spacing w:val="-5"/>
        </w:rPr>
        <w:t>др.</w:t>
      </w:r>
    </w:p>
    <w:p>
      <w:pPr>
        <w:pStyle w:val="Heading2"/>
        <w:numPr>
          <w:ilvl w:val="0"/>
          <w:numId w:val="35"/>
        </w:numPr>
        <w:tabs>
          <w:tab w:pos="1701" w:val="left" w:leader="none"/>
        </w:tabs>
        <w:spacing w:line="240" w:lineRule="auto" w:before="2" w:after="0"/>
        <w:ind w:left="982" w:right="1350" w:firstLine="0"/>
        <w:jc w:val="left"/>
        <w:rPr>
          <w:u w:val="none"/>
        </w:rPr>
      </w:pPr>
      <w:r>
        <w:rPr>
          <w:u w:val="none"/>
        </w:rPr>
        <w:t>социально-культурная</w:t>
      </w:r>
      <w:r>
        <w:rPr>
          <w:spacing w:val="-8"/>
          <w:u w:val="none"/>
        </w:rPr>
        <w:t> </w:t>
      </w:r>
      <w:r>
        <w:rPr>
          <w:u w:val="none"/>
        </w:rPr>
        <w:t>деятельность,</w:t>
      </w:r>
      <w:r>
        <w:rPr>
          <w:spacing w:val="-9"/>
          <w:u w:val="none"/>
        </w:rPr>
        <w:t> </w:t>
      </w:r>
      <w:r>
        <w:rPr>
          <w:u w:val="none"/>
        </w:rPr>
        <w:t>имеющая</w:t>
      </w:r>
      <w:r>
        <w:rPr>
          <w:spacing w:val="-8"/>
          <w:u w:val="none"/>
        </w:rPr>
        <w:t> </w:t>
      </w:r>
      <w:r>
        <w:rPr>
          <w:u w:val="none"/>
        </w:rPr>
        <w:t>целью</w:t>
      </w:r>
      <w:r>
        <w:rPr>
          <w:spacing w:val="-8"/>
          <w:u w:val="none"/>
        </w:rPr>
        <w:t> </w:t>
      </w:r>
      <w:r>
        <w:rPr>
          <w:u w:val="none"/>
        </w:rPr>
        <w:t>развитие личности средствами разнообразных форм культурного досуга, приобщения к культурным ценностям:</w:t>
      </w:r>
    </w:p>
    <w:p>
      <w:pPr>
        <w:pStyle w:val="BodyText"/>
        <w:ind w:left="2400" w:right="1723"/>
      </w:pPr>
      <w:r>
        <w:rPr/>
        <w:t>−</w:t>
      </w:r>
      <w:r>
        <w:rPr>
          <w:spacing w:val="80"/>
          <w:w w:val="150"/>
        </w:rPr>
        <w:t> </w:t>
      </w:r>
      <w:r>
        <w:rPr/>
        <w:t>организация</w:t>
      </w:r>
      <w:r>
        <w:rPr>
          <w:spacing w:val="-3"/>
        </w:rPr>
        <w:t> </w:t>
      </w:r>
      <w:r>
        <w:rPr/>
        <w:t>и проведение</w:t>
      </w:r>
      <w:r>
        <w:rPr>
          <w:spacing w:val="-3"/>
        </w:rPr>
        <w:t> </w:t>
      </w:r>
      <w:r>
        <w:rPr/>
        <w:t>культурных</w:t>
      </w:r>
      <w:r>
        <w:rPr>
          <w:spacing w:val="-3"/>
        </w:rPr>
        <w:t> </w:t>
      </w:r>
      <w:r>
        <w:rPr/>
        <w:t>мероприятий (концертов,</w:t>
      </w:r>
      <w:r>
        <w:rPr>
          <w:spacing w:val="-8"/>
        </w:rPr>
        <w:t> </w:t>
      </w:r>
      <w:r>
        <w:rPr/>
        <w:t>выставок,</w:t>
      </w:r>
      <w:r>
        <w:rPr>
          <w:spacing w:val="-8"/>
        </w:rPr>
        <w:t> </w:t>
      </w:r>
      <w:r>
        <w:rPr/>
        <w:t>театральных</w:t>
      </w:r>
      <w:r>
        <w:rPr>
          <w:spacing w:val="-6"/>
        </w:rPr>
        <w:t> </w:t>
      </w:r>
      <w:r>
        <w:rPr/>
        <w:t>постановок,</w:t>
      </w:r>
      <w:r>
        <w:rPr>
          <w:spacing w:val="-8"/>
        </w:rPr>
        <w:t> </w:t>
      </w:r>
      <w:r>
        <w:rPr/>
        <w:t>акций)</w:t>
      </w:r>
      <w:r>
        <w:rPr>
          <w:spacing w:val="-10"/>
        </w:rPr>
        <w:t> </w:t>
      </w:r>
      <w:r>
        <w:rPr/>
        <w:t>для жителей района и города;</w:t>
      </w:r>
    </w:p>
    <w:p>
      <w:pPr>
        <w:pStyle w:val="BodyText"/>
        <w:tabs>
          <w:tab w:pos="3141" w:val="left" w:leader="none"/>
        </w:tabs>
        <w:spacing w:line="322" w:lineRule="exact"/>
        <w:ind w:left="2400"/>
        <w:jc w:val="left"/>
      </w:pPr>
      <w:r>
        <w:rPr>
          <w:spacing w:val="-10"/>
        </w:rPr>
        <w:t>−</w:t>
      </w:r>
      <w:r>
        <w:rPr/>
        <w:tab/>
        <w:t>участие</w:t>
      </w:r>
      <w:r>
        <w:rPr>
          <w:spacing w:val="-7"/>
        </w:rPr>
        <w:t> </w:t>
      </w:r>
      <w:r>
        <w:rPr/>
        <w:t>в</w:t>
      </w:r>
      <w:r>
        <w:rPr>
          <w:spacing w:val="-5"/>
        </w:rPr>
        <w:t> </w:t>
      </w:r>
      <w:r>
        <w:rPr/>
        <w:t>фестивалях</w:t>
      </w:r>
      <w:r>
        <w:rPr>
          <w:spacing w:val="-3"/>
        </w:rPr>
        <w:t> </w:t>
      </w:r>
      <w:r>
        <w:rPr/>
        <w:t>и</w:t>
      </w:r>
      <w:r>
        <w:rPr>
          <w:spacing w:val="-4"/>
        </w:rPr>
        <w:t> </w:t>
      </w:r>
      <w:r>
        <w:rPr/>
        <w:t>конкурсах</w:t>
      </w:r>
      <w:r>
        <w:rPr>
          <w:spacing w:val="-6"/>
        </w:rPr>
        <w:t> </w:t>
      </w:r>
      <w:r>
        <w:rPr/>
        <w:t>различных</w:t>
      </w:r>
      <w:r>
        <w:rPr>
          <w:spacing w:val="-3"/>
        </w:rPr>
        <w:t> </w:t>
      </w:r>
      <w:r>
        <w:rPr>
          <w:spacing w:val="-2"/>
        </w:rPr>
        <w:t>уровней;</w:t>
      </w:r>
    </w:p>
    <w:p>
      <w:pPr>
        <w:pStyle w:val="BodyText"/>
        <w:tabs>
          <w:tab w:pos="3141" w:val="left" w:leader="none"/>
        </w:tabs>
        <w:ind w:left="2400" w:right="1370"/>
        <w:jc w:val="left"/>
      </w:pPr>
      <w:r>
        <w:rPr>
          <w:spacing w:val="-10"/>
        </w:rPr>
        <w:t>−</w:t>
      </w:r>
      <w:r>
        <w:rPr/>
        <w:tab/>
        <w:t>создание и реализация творческих проектов, направленных</w:t>
      </w:r>
      <w:r>
        <w:rPr>
          <w:spacing w:val="-5"/>
        </w:rPr>
        <w:t> </w:t>
      </w:r>
      <w:r>
        <w:rPr/>
        <w:t>на</w:t>
      </w:r>
      <w:r>
        <w:rPr>
          <w:spacing w:val="-9"/>
        </w:rPr>
        <w:t> </w:t>
      </w:r>
      <w:r>
        <w:rPr/>
        <w:t>развитие</w:t>
      </w:r>
      <w:r>
        <w:rPr>
          <w:spacing w:val="-6"/>
        </w:rPr>
        <w:t> </w:t>
      </w:r>
      <w:r>
        <w:rPr/>
        <w:t>молодëжной</w:t>
      </w:r>
      <w:r>
        <w:rPr>
          <w:spacing w:val="-9"/>
        </w:rPr>
        <w:t> </w:t>
      </w:r>
      <w:r>
        <w:rPr/>
        <w:t>культуры</w:t>
      </w:r>
      <w:r>
        <w:rPr>
          <w:spacing w:val="-6"/>
        </w:rPr>
        <w:t> </w:t>
      </w:r>
      <w:r>
        <w:rPr/>
        <w:t>и</w:t>
      </w:r>
      <w:r>
        <w:rPr>
          <w:spacing w:val="-6"/>
        </w:rPr>
        <w:t> </w:t>
      </w:r>
      <w:r>
        <w:rPr/>
        <w:t>искусства (Например, с помощью литературных произведений, художественных картин искать места в городе, находить изображенные архитектурные объекты, природные места, выстраивать маршруты по местам в городе, связанным с известной личностью, отследить развитие различных организаций и сообществ, значимых для истории города).</w:t>
      </w:r>
    </w:p>
    <w:p>
      <w:pPr>
        <w:pStyle w:val="BodyText"/>
        <w:tabs>
          <w:tab w:pos="3141" w:val="left" w:leader="none"/>
        </w:tabs>
        <w:ind w:left="2400" w:right="1495" w:hanging="1"/>
        <w:jc w:val="left"/>
      </w:pPr>
      <w:r>
        <w:rPr>
          <w:spacing w:val="-10"/>
        </w:rPr>
        <w:t>−</w:t>
      </w:r>
      <w:r>
        <w:rPr/>
        <w:tab/>
        <w:t>организация</w:t>
      </w:r>
      <w:r>
        <w:rPr>
          <w:spacing w:val="-8"/>
        </w:rPr>
        <w:t> </w:t>
      </w:r>
      <w:r>
        <w:rPr/>
        <w:t>и</w:t>
      </w:r>
      <w:r>
        <w:rPr>
          <w:spacing w:val="-5"/>
        </w:rPr>
        <w:t> </w:t>
      </w:r>
      <w:r>
        <w:rPr/>
        <w:t>проведение</w:t>
      </w:r>
      <w:r>
        <w:rPr>
          <w:spacing w:val="-5"/>
        </w:rPr>
        <w:t> </w:t>
      </w:r>
      <w:r>
        <w:rPr/>
        <w:t>мастер-классов</w:t>
      </w:r>
      <w:r>
        <w:rPr>
          <w:spacing w:val="-6"/>
        </w:rPr>
        <w:t> </w:t>
      </w:r>
      <w:r>
        <w:rPr/>
        <w:t>и</w:t>
      </w:r>
      <w:r>
        <w:rPr>
          <w:spacing w:val="-5"/>
        </w:rPr>
        <w:t> </w:t>
      </w:r>
      <w:r>
        <w:rPr/>
        <w:t>лекций</w:t>
      </w:r>
      <w:r>
        <w:rPr>
          <w:spacing w:val="-5"/>
        </w:rPr>
        <w:t> </w:t>
      </w:r>
      <w:r>
        <w:rPr/>
        <w:t>по различным видам искусства;</w:t>
      </w:r>
    </w:p>
    <w:p>
      <w:pPr>
        <w:pStyle w:val="BodyText"/>
        <w:tabs>
          <w:tab w:pos="3141" w:val="left" w:leader="none"/>
        </w:tabs>
        <w:spacing w:line="242" w:lineRule="auto"/>
        <w:ind w:left="2400" w:right="1777"/>
        <w:jc w:val="left"/>
      </w:pPr>
      <w:r>
        <w:rPr>
          <w:spacing w:val="-10"/>
        </w:rPr>
        <w:t>−</w:t>
      </w:r>
      <w:r>
        <w:rPr/>
        <w:tab/>
        <w:t>участие</w:t>
      </w:r>
      <w:r>
        <w:rPr>
          <w:spacing w:val="-6"/>
        </w:rPr>
        <w:t> </w:t>
      </w:r>
      <w:r>
        <w:rPr/>
        <w:t>в</w:t>
      </w:r>
      <w:r>
        <w:rPr>
          <w:spacing w:val="-6"/>
        </w:rPr>
        <w:t> </w:t>
      </w:r>
      <w:r>
        <w:rPr/>
        <w:t>проектах</w:t>
      </w:r>
      <w:r>
        <w:rPr>
          <w:spacing w:val="-8"/>
        </w:rPr>
        <w:t> </w:t>
      </w:r>
      <w:r>
        <w:rPr/>
        <w:t>по</w:t>
      </w:r>
      <w:r>
        <w:rPr>
          <w:spacing w:val="-5"/>
        </w:rPr>
        <w:t> </w:t>
      </w:r>
      <w:r>
        <w:rPr/>
        <w:t>сохранению</w:t>
      </w:r>
      <w:r>
        <w:rPr>
          <w:spacing w:val="-9"/>
        </w:rPr>
        <w:t> </w:t>
      </w:r>
      <w:r>
        <w:rPr/>
        <w:t>и</w:t>
      </w:r>
      <w:r>
        <w:rPr>
          <w:spacing w:val="-6"/>
        </w:rPr>
        <w:t> </w:t>
      </w:r>
      <w:r>
        <w:rPr/>
        <w:t>популяризации культурного наследия своего региона;</w:t>
      </w:r>
    </w:p>
    <w:p>
      <w:pPr>
        <w:pStyle w:val="BodyText"/>
        <w:tabs>
          <w:tab w:pos="3141" w:val="left" w:leader="none"/>
        </w:tabs>
        <w:ind w:left="2400" w:right="1350"/>
        <w:jc w:val="left"/>
      </w:pPr>
      <w:r>
        <w:rPr>
          <w:spacing w:val="-10"/>
        </w:rPr>
        <w:t>−</w:t>
      </w:r>
      <w:r>
        <w:rPr/>
        <w:tab/>
        <w:t>организация и проведение познавательных экскурсионных и туристических маршрутов и квестов, направленных</w:t>
      </w:r>
      <w:r>
        <w:rPr>
          <w:spacing w:val="-4"/>
        </w:rPr>
        <w:t> </w:t>
      </w:r>
      <w:r>
        <w:rPr/>
        <w:t>на</w:t>
      </w:r>
      <w:r>
        <w:rPr>
          <w:spacing w:val="-5"/>
        </w:rPr>
        <w:t> </w:t>
      </w:r>
      <w:r>
        <w:rPr/>
        <w:t>популяризацию</w:t>
      </w:r>
      <w:r>
        <w:rPr>
          <w:spacing w:val="-6"/>
        </w:rPr>
        <w:t> </w:t>
      </w:r>
      <w:r>
        <w:rPr/>
        <w:t>знаний</w:t>
      </w:r>
      <w:r>
        <w:rPr>
          <w:spacing w:val="-5"/>
        </w:rPr>
        <w:t> </w:t>
      </w:r>
      <w:r>
        <w:rPr/>
        <w:t>об</w:t>
      </w:r>
      <w:r>
        <w:rPr>
          <w:spacing w:val="-4"/>
        </w:rPr>
        <w:t> </w:t>
      </w:r>
      <w:r>
        <w:rPr/>
        <w:t>истории района</w:t>
      </w:r>
      <w:r>
        <w:rPr>
          <w:spacing w:val="-8"/>
        </w:rPr>
        <w:t> </w:t>
      </w:r>
      <w:r>
        <w:rPr/>
        <w:t>и города в рамках проектной деятельности (Например, исследование об истории района и города: поиск мест, информации</w:t>
      </w:r>
      <w:r>
        <w:rPr>
          <w:spacing w:val="-3"/>
        </w:rPr>
        <w:t> </w:t>
      </w:r>
      <w:r>
        <w:rPr/>
        <w:t>о</w:t>
      </w:r>
      <w:r>
        <w:rPr>
          <w:spacing w:val="-6"/>
        </w:rPr>
        <w:t> </w:t>
      </w:r>
      <w:r>
        <w:rPr/>
        <w:t>них,</w:t>
      </w:r>
      <w:r>
        <w:rPr>
          <w:spacing w:val="-6"/>
        </w:rPr>
        <w:t> </w:t>
      </w:r>
      <w:r>
        <w:rPr/>
        <w:t>маршрут</w:t>
      </w:r>
      <w:r>
        <w:rPr>
          <w:spacing w:val="-4"/>
        </w:rPr>
        <w:t> </w:t>
      </w:r>
      <w:r>
        <w:rPr/>
        <w:t>экскурсии</w:t>
      </w:r>
      <w:r>
        <w:rPr>
          <w:spacing w:val="-6"/>
        </w:rPr>
        <w:t> </w:t>
      </w:r>
      <w:r>
        <w:rPr/>
        <w:t>по</w:t>
      </w:r>
      <w:r>
        <w:rPr>
          <w:spacing w:val="-2"/>
        </w:rPr>
        <w:t> </w:t>
      </w:r>
      <w:r>
        <w:rPr/>
        <w:t>местам,</w:t>
      </w:r>
      <w:r>
        <w:rPr>
          <w:spacing w:val="-5"/>
        </w:rPr>
        <w:t> </w:t>
      </w:r>
      <w:r>
        <w:rPr/>
        <w:t>связанным с именами выдающихся людей и уникальными объектами </w:t>
      </w:r>
      <w:r>
        <w:rPr>
          <w:spacing w:val="-2"/>
        </w:rPr>
        <w:t>города).</w:t>
      </w:r>
    </w:p>
    <w:p>
      <w:pPr>
        <w:pStyle w:val="BodyText"/>
        <w:spacing w:after="0"/>
        <w:jc w:val="left"/>
        <w:sectPr>
          <w:pgSz w:w="11910" w:h="16840"/>
          <w:pgMar w:header="0" w:footer="970" w:top="1040" w:bottom="1200" w:left="720" w:right="0"/>
        </w:sectPr>
      </w:pPr>
    </w:p>
    <w:p>
      <w:pPr>
        <w:pStyle w:val="BodyText"/>
        <w:spacing w:line="20" w:lineRule="exact"/>
        <w:ind w:left="1817"/>
        <w:jc w:val="left"/>
        <w:rPr>
          <w:sz w:val="2"/>
        </w:rPr>
      </w:pPr>
      <w:r>
        <w:rPr>
          <w:sz w:val="2"/>
        </w:rPr>
        <mc:AlternateContent>
          <mc:Choice Requires="wps">
            <w:drawing>
              <wp:inline distT="0" distB="0" distL="0" distR="0">
                <wp:extent cx="4881245" cy="6350"/>
                <wp:effectExtent l="0" t="0" r="0" b="0"/>
                <wp:docPr id="122" name="Group 122"/>
                <wp:cNvGraphicFramePr>
                  <a:graphicFrameLocks/>
                </wp:cNvGraphicFramePr>
                <a:graphic>
                  <a:graphicData uri="http://schemas.microsoft.com/office/word/2010/wordprocessingGroup">
                    <wpg:wgp>
                      <wpg:cNvPr id="122" name="Group 122"/>
                      <wpg:cNvGrpSpPr/>
                      <wpg:grpSpPr>
                        <a:xfrm>
                          <a:off x="0" y="0"/>
                          <a:ext cx="4881245" cy="6350"/>
                          <a:chExt cx="4881245" cy="6350"/>
                        </a:xfrm>
                      </wpg:grpSpPr>
                      <wps:wsp>
                        <wps:cNvPr id="123" name="Graphic 123"/>
                        <wps:cNvSpPr/>
                        <wps:spPr>
                          <a:xfrm>
                            <a:off x="0" y="0"/>
                            <a:ext cx="4881245" cy="6350"/>
                          </a:xfrm>
                          <a:custGeom>
                            <a:avLst/>
                            <a:gdLst/>
                            <a:ahLst/>
                            <a:cxnLst/>
                            <a:rect l="l" t="t" r="r" b="b"/>
                            <a:pathLst>
                              <a:path w="4881245" h="6350">
                                <a:moveTo>
                                  <a:pt x="4880743" y="0"/>
                                </a:moveTo>
                                <a:lnTo>
                                  <a:pt x="0" y="0"/>
                                </a:lnTo>
                                <a:lnTo>
                                  <a:pt x="0" y="6077"/>
                                </a:lnTo>
                                <a:lnTo>
                                  <a:pt x="4880743" y="6077"/>
                                </a:lnTo>
                                <a:lnTo>
                                  <a:pt x="4880743" y="0"/>
                                </a:lnTo>
                                <a:close/>
                              </a:path>
                            </a:pathLst>
                          </a:custGeom>
                          <a:solidFill>
                            <a:srgbClr val="4F80BC"/>
                          </a:solidFill>
                        </wps:spPr>
                        <wps:bodyPr wrap="square" lIns="0" tIns="0" rIns="0" bIns="0" rtlCol="0">
                          <a:prstTxWarp prst="textNoShape">
                            <a:avLst/>
                          </a:prstTxWarp>
                          <a:noAutofit/>
                        </wps:bodyPr>
                      </wps:wsp>
                    </wpg:wgp>
                  </a:graphicData>
                </a:graphic>
              </wp:inline>
            </w:drawing>
          </mc:Choice>
          <mc:Fallback>
            <w:pict>
              <v:group style="width:384.35pt;height:.5pt;mso-position-horizontal-relative:char;mso-position-vertical-relative:line" id="docshapegroup79" coordorigin="0,0" coordsize="7687,10">
                <v:rect style="position:absolute;left:0;top:0;width:7687;height:10" id="docshape80" filled="true" fillcolor="#4f80bc" stroked="false">
                  <v:fill type="solid"/>
                </v:rect>
              </v:group>
            </w:pict>
          </mc:Fallback>
        </mc:AlternateContent>
      </w:r>
      <w:r>
        <w:rPr>
          <w:sz w:val="2"/>
        </w:rPr>
      </w:r>
    </w:p>
    <w:p>
      <w:pPr>
        <w:spacing w:before="183"/>
        <w:ind w:left="847" w:right="716" w:firstLine="0"/>
        <w:jc w:val="center"/>
        <w:rPr>
          <w:sz w:val="44"/>
        </w:rPr>
      </w:pPr>
      <w:r>
        <w:rPr>
          <w:color w:val="006FC0"/>
          <w:sz w:val="44"/>
        </w:rPr>
        <w:t>Полезные</w:t>
      </w:r>
      <w:r>
        <w:rPr>
          <w:color w:val="006FC0"/>
          <w:spacing w:val="-14"/>
          <w:sz w:val="44"/>
        </w:rPr>
        <w:t> </w:t>
      </w:r>
      <w:r>
        <w:rPr>
          <w:color w:val="006FC0"/>
          <w:sz w:val="44"/>
        </w:rPr>
        <w:t>ресурсы</w:t>
      </w:r>
      <w:r>
        <w:rPr>
          <w:color w:val="006FC0"/>
          <w:spacing w:val="-10"/>
          <w:sz w:val="44"/>
        </w:rPr>
        <w:t> </w:t>
      </w:r>
      <w:r>
        <w:rPr>
          <w:color w:val="006FC0"/>
          <w:sz w:val="44"/>
        </w:rPr>
        <w:t>и</w:t>
      </w:r>
      <w:r>
        <w:rPr>
          <w:color w:val="006FC0"/>
          <w:spacing w:val="-13"/>
          <w:sz w:val="44"/>
        </w:rPr>
        <w:t> </w:t>
      </w:r>
      <w:r>
        <w:rPr>
          <w:color w:val="006FC0"/>
          <w:spacing w:val="-2"/>
          <w:sz w:val="44"/>
        </w:rPr>
        <w:t>источники:</w:t>
      </w:r>
    </w:p>
    <w:p>
      <w:pPr>
        <w:pStyle w:val="BodyText"/>
        <w:ind w:left="0"/>
        <w:jc w:val="left"/>
        <w:rPr>
          <w:sz w:val="19"/>
        </w:rPr>
      </w:pPr>
      <w:r>
        <w:rPr>
          <w:sz w:val="19"/>
        </w:rPr>
        <mc:AlternateContent>
          <mc:Choice Requires="wps">
            <w:drawing>
              <wp:anchor distT="0" distB="0" distL="0" distR="0" allowOverlap="1" layoutInCell="1" locked="0" behindDoc="1" simplePos="0" relativeHeight="487625216">
                <wp:simplePos x="0" y="0"/>
                <wp:positionH relativeFrom="page">
                  <wp:posOffset>1611115</wp:posOffset>
                </wp:positionH>
                <wp:positionV relativeFrom="paragraph">
                  <wp:posOffset>154580</wp:posOffset>
                </wp:positionV>
                <wp:extent cx="4881245" cy="6350"/>
                <wp:effectExtent l="0" t="0" r="0" b="0"/>
                <wp:wrapTopAndBottom/>
                <wp:docPr id="124" name="Graphic 124"/>
                <wp:cNvGraphicFramePr>
                  <a:graphicFrameLocks/>
                </wp:cNvGraphicFramePr>
                <a:graphic>
                  <a:graphicData uri="http://schemas.microsoft.com/office/word/2010/wordprocessingShape">
                    <wps:wsp>
                      <wps:cNvPr id="124" name="Graphic 124"/>
                      <wps:cNvSpPr/>
                      <wps:spPr>
                        <a:xfrm>
                          <a:off x="0" y="0"/>
                          <a:ext cx="4881245" cy="6350"/>
                        </a:xfrm>
                        <a:custGeom>
                          <a:avLst/>
                          <a:gdLst/>
                          <a:ahLst/>
                          <a:cxnLst/>
                          <a:rect l="l" t="t" r="r" b="b"/>
                          <a:pathLst>
                            <a:path w="4881245" h="6350">
                              <a:moveTo>
                                <a:pt x="4880743" y="0"/>
                              </a:moveTo>
                              <a:lnTo>
                                <a:pt x="0" y="0"/>
                              </a:lnTo>
                              <a:lnTo>
                                <a:pt x="0" y="6101"/>
                              </a:lnTo>
                              <a:lnTo>
                                <a:pt x="4880743" y="6101"/>
                              </a:lnTo>
                              <a:lnTo>
                                <a:pt x="4880743"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rect style="position:absolute;margin-left:126.859497pt;margin-top:12.171679pt;width:384.3105pt;height:.480469pt;mso-position-horizontal-relative:page;mso-position-vertical-relative:paragraph;z-index:-15691264;mso-wrap-distance-left:0;mso-wrap-distance-right:0" id="docshape81" filled="true" fillcolor="#4f80bc" stroked="false">
                <v:fill type="solid"/>
                <w10:wrap type="topAndBottom"/>
              </v:rect>
            </w:pict>
          </mc:Fallback>
        </mc:AlternateContent>
      </w:r>
    </w:p>
    <w:p>
      <w:pPr>
        <w:pStyle w:val="BodyText"/>
        <w:spacing w:before="31"/>
        <w:ind w:left="0"/>
        <w:jc w:val="left"/>
      </w:pPr>
    </w:p>
    <w:p>
      <w:pPr>
        <w:pStyle w:val="BodyText"/>
        <w:ind w:right="1565"/>
        <w:jc w:val="left"/>
      </w:pPr>
      <w:hyperlink r:id="rId294">
        <w:r>
          <w:rPr>
            <w:color w:val="006FC0"/>
          </w:rPr>
          <w:t>Аргументы</w:t>
        </w:r>
        <w:r>
          <w:rPr>
            <w:color w:val="006FC0"/>
            <w:spacing w:val="-6"/>
          </w:rPr>
          <w:t> </w:t>
        </w:r>
        <w:r>
          <w:rPr>
            <w:color w:val="006FC0"/>
          </w:rPr>
          <w:t>и</w:t>
        </w:r>
        <w:r>
          <w:rPr>
            <w:color w:val="006FC0"/>
            <w:spacing w:val="-6"/>
          </w:rPr>
          <w:t> </w:t>
        </w:r>
        <w:r>
          <w:rPr>
            <w:color w:val="006FC0"/>
          </w:rPr>
          <w:t>факты.</w:t>
        </w:r>
        <w:r>
          <w:rPr>
            <w:color w:val="006FC0"/>
            <w:spacing w:val="-7"/>
          </w:rPr>
          <w:t> </w:t>
        </w:r>
        <w:r>
          <w:rPr>
            <w:color w:val="006FC0"/>
          </w:rPr>
          <w:t>История</w:t>
        </w:r>
        <w:r>
          <w:rPr>
            <w:color w:val="006FC0"/>
            <w:spacing w:val="-6"/>
          </w:rPr>
          <w:t> </w:t>
        </w:r>
        <w:r>
          <w:rPr>
            <w:color w:val="006FC0"/>
          </w:rPr>
          <w:t>Красноярска</w:t>
        </w:r>
        <w:r>
          <w:rPr>
            <w:color w:val="006FC0"/>
            <w:spacing w:val="-6"/>
          </w:rPr>
          <w:t> </w:t>
        </w:r>
        <w:r>
          <w:rPr>
            <w:color w:val="006FC0"/>
          </w:rPr>
          <w:t>и</w:t>
        </w:r>
        <w:r>
          <w:rPr>
            <w:color w:val="006FC0"/>
            <w:spacing w:val="-6"/>
          </w:rPr>
          <w:t> </w:t>
        </w:r>
        <w:r>
          <w:rPr>
            <w:color w:val="006FC0"/>
          </w:rPr>
          <w:t>Красноярского</w:t>
        </w:r>
        <w:r>
          <w:rPr>
            <w:color w:val="006FC0"/>
            <w:spacing w:val="-5"/>
          </w:rPr>
          <w:t> </w:t>
        </w:r>
        <w:r>
          <w:rPr>
            <w:color w:val="006FC0"/>
          </w:rPr>
          <w:t>края</w:t>
        </w:r>
      </w:hyperlink>
      <w:r>
        <w:rPr>
          <w:color w:val="006FC0"/>
        </w:rPr>
        <w:t> Архивы Красноярского края</w:t>
      </w:r>
    </w:p>
    <w:p>
      <w:pPr>
        <w:pStyle w:val="BodyText"/>
        <w:ind w:right="929"/>
        <w:jc w:val="left"/>
      </w:pPr>
      <w:hyperlink r:id="rId295">
        <w:r>
          <w:rPr>
            <w:color w:val="006FC0"/>
          </w:rPr>
          <w:t>Bремя и лица. Страницы духовной истории Приенисейской Сибири</w:t>
        </w:r>
      </w:hyperlink>
      <w:r>
        <w:rPr>
          <w:color w:val="006FC0"/>
        </w:rPr>
        <w:t> </w:t>
      </w:r>
      <w:hyperlink r:id="rId296">
        <w:r>
          <w:rPr>
            <w:color w:val="006FC0"/>
          </w:rPr>
          <w:t>Государственная</w:t>
        </w:r>
        <w:r>
          <w:rPr>
            <w:color w:val="006FC0"/>
            <w:spacing w:val="-7"/>
          </w:rPr>
          <w:t> </w:t>
        </w:r>
        <w:r>
          <w:rPr>
            <w:color w:val="006FC0"/>
          </w:rPr>
          <w:t>универсальная</w:t>
        </w:r>
        <w:r>
          <w:rPr>
            <w:color w:val="006FC0"/>
            <w:spacing w:val="-9"/>
          </w:rPr>
          <w:t> </w:t>
        </w:r>
        <w:r>
          <w:rPr>
            <w:color w:val="006FC0"/>
          </w:rPr>
          <w:t>научная</w:t>
        </w:r>
        <w:r>
          <w:rPr>
            <w:color w:val="006FC0"/>
            <w:spacing w:val="-7"/>
          </w:rPr>
          <w:t> </w:t>
        </w:r>
        <w:r>
          <w:rPr>
            <w:color w:val="006FC0"/>
          </w:rPr>
          <w:t>библиотека</w:t>
        </w:r>
        <w:r>
          <w:rPr>
            <w:color w:val="006FC0"/>
            <w:spacing w:val="-7"/>
          </w:rPr>
          <w:t> </w:t>
        </w:r>
        <w:r>
          <w:rPr>
            <w:color w:val="006FC0"/>
          </w:rPr>
          <w:t>Красноярского</w:t>
        </w:r>
        <w:r>
          <w:rPr>
            <w:color w:val="006FC0"/>
            <w:spacing w:val="-6"/>
          </w:rPr>
          <w:t> </w:t>
        </w:r>
        <w:r>
          <w:rPr>
            <w:color w:val="006FC0"/>
          </w:rPr>
          <w:t>края</w:t>
        </w:r>
      </w:hyperlink>
      <w:r>
        <w:rPr>
          <w:color w:val="006FC0"/>
        </w:rPr>
        <w:t> </w:t>
      </w:r>
      <w:hyperlink r:id="rId297">
        <w:r>
          <w:rPr>
            <w:color w:val="006FC0"/>
          </w:rPr>
          <w:t>Енисейской губернии 200 лет. 1822-2022</w:t>
        </w:r>
      </w:hyperlink>
    </w:p>
    <w:p>
      <w:pPr>
        <w:pStyle w:val="BodyText"/>
        <w:spacing w:line="322" w:lineRule="exact"/>
        <w:jc w:val="left"/>
      </w:pPr>
      <w:hyperlink r:id="rId298">
        <w:r>
          <w:rPr>
            <w:color w:val="006FC0"/>
          </w:rPr>
          <w:t>Знание.Bики</w:t>
        </w:r>
        <w:r>
          <w:rPr>
            <w:color w:val="006FC0"/>
            <w:spacing w:val="-7"/>
          </w:rPr>
          <w:t> </w:t>
        </w:r>
        <w:r>
          <w:rPr>
            <w:color w:val="006FC0"/>
          </w:rPr>
          <w:t>-</w:t>
        </w:r>
        <w:r>
          <w:rPr>
            <w:color w:val="006FC0"/>
            <w:spacing w:val="-9"/>
          </w:rPr>
          <w:t> </w:t>
        </w:r>
        <w:r>
          <w:rPr>
            <w:color w:val="006FC0"/>
          </w:rPr>
          <w:t>электронная</w:t>
        </w:r>
        <w:r>
          <w:rPr>
            <w:color w:val="006FC0"/>
            <w:spacing w:val="-8"/>
          </w:rPr>
          <w:t> </w:t>
        </w:r>
        <w:r>
          <w:rPr>
            <w:color w:val="006FC0"/>
          </w:rPr>
          <w:t>энциклопедия.</w:t>
        </w:r>
        <w:r>
          <w:rPr>
            <w:color w:val="006FC0"/>
            <w:spacing w:val="-8"/>
          </w:rPr>
          <w:t> </w:t>
        </w:r>
        <w:r>
          <w:rPr>
            <w:color w:val="006FC0"/>
          </w:rPr>
          <w:t>Проект</w:t>
        </w:r>
        <w:r>
          <w:rPr>
            <w:color w:val="006FC0"/>
            <w:spacing w:val="-8"/>
          </w:rPr>
          <w:t> </w:t>
        </w:r>
        <w:r>
          <w:rPr>
            <w:color w:val="006FC0"/>
          </w:rPr>
          <w:t>Российского</w:t>
        </w:r>
        <w:r>
          <w:rPr>
            <w:color w:val="006FC0"/>
            <w:spacing w:val="-6"/>
          </w:rPr>
          <w:t> </w:t>
        </w:r>
        <w:r>
          <w:rPr>
            <w:color w:val="006FC0"/>
            <w:spacing w:val="-2"/>
          </w:rPr>
          <w:t>общества</w:t>
        </w:r>
      </w:hyperlink>
    </w:p>
    <w:p>
      <w:pPr>
        <w:pStyle w:val="BodyText"/>
        <w:jc w:val="left"/>
      </w:pPr>
      <w:hyperlink r:id="rId298">
        <w:r>
          <w:rPr>
            <w:color w:val="006FC0"/>
            <w:spacing w:val="-2"/>
          </w:rPr>
          <w:t>«Знание»</w:t>
        </w:r>
      </w:hyperlink>
    </w:p>
    <w:p>
      <w:pPr>
        <w:pStyle w:val="BodyText"/>
        <w:ind w:right="3079"/>
        <w:jc w:val="left"/>
      </w:pPr>
      <w:hyperlink r:id="rId299">
        <w:r>
          <w:rPr>
            <w:color w:val="006FC0"/>
          </w:rPr>
          <w:t>Интерактивная</w:t>
        </w:r>
        <w:r>
          <w:rPr>
            <w:color w:val="006FC0"/>
            <w:spacing w:val="-9"/>
          </w:rPr>
          <w:t> </w:t>
        </w:r>
        <w:r>
          <w:rPr>
            <w:color w:val="006FC0"/>
          </w:rPr>
          <w:t>карта.</w:t>
        </w:r>
        <w:r>
          <w:rPr>
            <w:color w:val="006FC0"/>
            <w:spacing w:val="-10"/>
          </w:rPr>
          <w:t> </w:t>
        </w:r>
        <w:r>
          <w:rPr>
            <w:color w:val="006FC0"/>
          </w:rPr>
          <w:t>Объекты</w:t>
        </w:r>
        <w:r>
          <w:rPr>
            <w:color w:val="006FC0"/>
            <w:spacing w:val="-9"/>
          </w:rPr>
          <w:t> </w:t>
        </w:r>
        <w:r>
          <w:rPr>
            <w:color w:val="006FC0"/>
          </w:rPr>
          <w:t>культурного</w:t>
        </w:r>
        <w:r>
          <w:rPr>
            <w:color w:val="006FC0"/>
            <w:spacing w:val="-9"/>
          </w:rPr>
          <w:t> </w:t>
        </w:r>
        <w:r>
          <w:rPr>
            <w:color w:val="006FC0"/>
          </w:rPr>
          <w:t>наследия</w:t>
        </w:r>
      </w:hyperlink>
      <w:r>
        <w:rPr>
          <w:color w:val="006FC0"/>
        </w:rPr>
        <w:t> </w:t>
      </w:r>
      <w:hyperlink r:id="rId300">
        <w:r>
          <w:rPr>
            <w:color w:val="006FC0"/>
          </w:rPr>
          <w:t>История архитектуры Красноярского края</w:t>
        </w:r>
      </w:hyperlink>
    </w:p>
    <w:p>
      <w:pPr>
        <w:pStyle w:val="BodyText"/>
        <w:spacing w:line="242" w:lineRule="auto"/>
        <w:ind w:right="929"/>
        <w:jc w:val="left"/>
      </w:pPr>
      <w:hyperlink r:id="rId301">
        <w:r>
          <w:rPr>
            <w:color w:val="006FC0"/>
          </w:rPr>
          <w:t>Календарь</w:t>
        </w:r>
        <w:r>
          <w:rPr>
            <w:color w:val="006FC0"/>
            <w:spacing w:val="-9"/>
          </w:rPr>
          <w:t> </w:t>
        </w:r>
        <w:r>
          <w:rPr>
            <w:color w:val="006FC0"/>
          </w:rPr>
          <w:t>Красноярского</w:t>
        </w:r>
        <w:r>
          <w:rPr>
            <w:color w:val="006FC0"/>
            <w:spacing w:val="-7"/>
          </w:rPr>
          <w:t> </w:t>
        </w:r>
        <w:r>
          <w:rPr>
            <w:color w:val="006FC0"/>
          </w:rPr>
          <w:t>института</w:t>
        </w:r>
        <w:r>
          <w:rPr>
            <w:color w:val="006FC0"/>
            <w:spacing w:val="-8"/>
          </w:rPr>
          <w:t> </w:t>
        </w:r>
        <w:r>
          <w:rPr>
            <w:color w:val="006FC0"/>
          </w:rPr>
          <w:t>развития</w:t>
        </w:r>
        <w:r>
          <w:rPr>
            <w:color w:val="006FC0"/>
            <w:spacing w:val="-11"/>
          </w:rPr>
          <w:t> </w:t>
        </w:r>
        <w:r>
          <w:rPr>
            <w:color w:val="006FC0"/>
          </w:rPr>
          <w:t>духовно–нравственной</w:t>
        </w:r>
      </w:hyperlink>
      <w:r>
        <w:rPr>
          <w:color w:val="006FC0"/>
        </w:rPr>
        <w:t> </w:t>
      </w:r>
      <w:hyperlink r:id="rId301">
        <w:r>
          <w:rPr>
            <w:color w:val="006FC0"/>
          </w:rPr>
          <w:t>культуры (Конструктор календарного плана воспитательной работы)</w:t>
        </w:r>
      </w:hyperlink>
    </w:p>
    <w:p>
      <w:pPr>
        <w:pStyle w:val="BodyText"/>
        <w:ind w:right="1808"/>
        <w:jc w:val="left"/>
      </w:pPr>
      <w:hyperlink r:id="rId302">
        <w:r>
          <w:rPr>
            <w:color w:val="006FC0"/>
          </w:rPr>
          <w:t>«Карта</w:t>
        </w:r>
        <w:r>
          <w:rPr>
            <w:color w:val="006FC0"/>
            <w:spacing w:val="-6"/>
          </w:rPr>
          <w:t> </w:t>
        </w:r>
        <w:r>
          <w:rPr>
            <w:color w:val="006FC0"/>
          </w:rPr>
          <w:t>памяти».</w:t>
        </w:r>
        <w:r>
          <w:rPr>
            <w:color w:val="006FC0"/>
            <w:spacing w:val="-7"/>
          </w:rPr>
          <w:t> </w:t>
        </w:r>
        <w:r>
          <w:rPr>
            <w:color w:val="006FC0"/>
          </w:rPr>
          <w:t>Bоинам</w:t>
        </w:r>
        <w:r>
          <w:rPr>
            <w:color w:val="006FC0"/>
            <w:spacing w:val="-6"/>
          </w:rPr>
          <w:t> </w:t>
        </w:r>
        <w:r>
          <w:rPr>
            <w:color w:val="006FC0"/>
          </w:rPr>
          <w:t>Bеликой</w:t>
        </w:r>
        <w:r>
          <w:rPr>
            <w:color w:val="006FC0"/>
            <w:spacing w:val="-6"/>
          </w:rPr>
          <w:t> </w:t>
        </w:r>
        <w:r>
          <w:rPr>
            <w:color w:val="006FC0"/>
          </w:rPr>
          <w:t>Отечественной</w:t>
        </w:r>
        <w:r>
          <w:rPr>
            <w:color w:val="006FC0"/>
            <w:spacing w:val="-6"/>
          </w:rPr>
          <w:t> </w:t>
        </w:r>
        <w:r>
          <w:rPr>
            <w:color w:val="006FC0"/>
          </w:rPr>
          <w:t>войны</w:t>
        </w:r>
        <w:r>
          <w:rPr>
            <w:color w:val="006FC0"/>
            <w:spacing w:val="-6"/>
          </w:rPr>
          <w:t> </w:t>
        </w:r>
        <w:r>
          <w:rPr>
            <w:color w:val="006FC0"/>
          </w:rPr>
          <w:t>посвящается</w:t>
        </w:r>
      </w:hyperlink>
      <w:r>
        <w:rPr>
          <w:color w:val="006FC0"/>
        </w:rPr>
        <w:t> </w:t>
      </w:r>
      <w:hyperlink r:id="rId303">
        <w:r>
          <w:rPr>
            <w:color w:val="006FC0"/>
          </w:rPr>
          <w:t>Книжное Красноярье. Краеведение Красноярска и края</w:t>
        </w:r>
      </w:hyperlink>
      <w:r>
        <w:rPr>
          <w:color w:val="006FC0"/>
        </w:rPr>
        <w:t> Краеведческий портал «Енисейская губерния»</w:t>
      </w:r>
    </w:p>
    <w:p>
      <w:pPr>
        <w:pStyle w:val="BodyText"/>
        <w:ind w:right="3377"/>
        <w:jc w:val="left"/>
      </w:pPr>
      <w:hyperlink r:id="rId304">
        <w:r>
          <w:rPr>
            <w:color w:val="006FC0"/>
          </w:rPr>
          <w:t>Краскомпас.</w:t>
        </w:r>
        <w:r>
          <w:rPr>
            <w:color w:val="006FC0"/>
            <w:spacing w:val="-6"/>
          </w:rPr>
          <w:t> </w:t>
        </w:r>
        <w:r>
          <w:rPr>
            <w:color w:val="006FC0"/>
          </w:rPr>
          <w:t>Портал</w:t>
        </w:r>
        <w:r>
          <w:rPr>
            <w:color w:val="006FC0"/>
            <w:spacing w:val="-9"/>
          </w:rPr>
          <w:t> </w:t>
        </w:r>
        <w:r>
          <w:rPr>
            <w:color w:val="006FC0"/>
          </w:rPr>
          <w:t>для</w:t>
        </w:r>
        <w:r>
          <w:rPr>
            <w:color w:val="006FC0"/>
            <w:spacing w:val="-5"/>
          </w:rPr>
          <w:t> </w:t>
        </w:r>
        <w:r>
          <w:rPr>
            <w:color w:val="006FC0"/>
          </w:rPr>
          <w:t>тех,</w:t>
        </w:r>
        <w:r>
          <w:rPr>
            <w:color w:val="006FC0"/>
            <w:spacing w:val="-6"/>
          </w:rPr>
          <w:t> </w:t>
        </w:r>
        <w:r>
          <w:rPr>
            <w:color w:val="006FC0"/>
          </w:rPr>
          <w:t>кто</w:t>
        </w:r>
        <w:r>
          <w:rPr>
            <w:color w:val="006FC0"/>
            <w:spacing w:val="-4"/>
          </w:rPr>
          <w:t> </w:t>
        </w:r>
        <w:r>
          <w:rPr>
            <w:color w:val="006FC0"/>
          </w:rPr>
          <w:t>любит</w:t>
        </w:r>
        <w:r>
          <w:rPr>
            <w:color w:val="006FC0"/>
            <w:spacing w:val="-6"/>
          </w:rPr>
          <w:t> </w:t>
        </w:r>
        <w:r>
          <w:rPr>
            <w:color w:val="006FC0"/>
          </w:rPr>
          <w:t>Красноярск</w:t>
        </w:r>
      </w:hyperlink>
      <w:r>
        <w:rPr>
          <w:color w:val="006FC0"/>
        </w:rPr>
        <w:t> </w:t>
      </w:r>
      <w:hyperlink r:id="rId305">
        <w:r>
          <w:rPr>
            <w:color w:val="006FC0"/>
          </w:rPr>
          <w:t>Красное место. Оглянемся на сто лет назад</w:t>
        </w:r>
      </w:hyperlink>
      <w:r>
        <w:rPr>
          <w:color w:val="006FC0"/>
        </w:rPr>
        <w:t> </w:t>
      </w:r>
      <w:hyperlink r:id="rId306">
        <w:r>
          <w:rPr>
            <w:color w:val="006FC0"/>
          </w:rPr>
          <w:t>Красноярский краевой краеведческий музей</w:t>
        </w:r>
      </w:hyperlink>
      <w:r>
        <w:rPr>
          <w:color w:val="006FC0"/>
        </w:rPr>
        <w:t> </w:t>
      </w:r>
      <w:hyperlink r:id="rId307">
        <w:r>
          <w:rPr>
            <w:color w:val="006FC0"/>
          </w:rPr>
          <w:t>Красноярское общество «Мемориал»</w:t>
        </w:r>
      </w:hyperlink>
    </w:p>
    <w:p>
      <w:pPr>
        <w:pStyle w:val="BodyText"/>
        <w:jc w:val="left"/>
      </w:pPr>
      <w:hyperlink r:id="rId308">
        <w:r>
          <w:rPr>
            <w:color w:val="006FC0"/>
          </w:rPr>
          <w:t>Краткая</w:t>
        </w:r>
        <w:r>
          <w:rPr>
            <w:color w:val="006FC0"/>
            <w:spacing w:val="-6"/>
          </w:rPr>
          <w:t> </w:t>
        </w:r>
        <w:r>
          <w:rPr>
            <w:color w:val="006FC0"/>
          </w:rPr>
          <w:t>летопись</w:t>
        </w:r>
        <w:r>
          <w:rPr>
            <w:color w:val="006FC0"/>
            <w:spacing w:val="-8"/>
          </w:rPr>
          <w:t> </w:t>
        </w:r>
        <w:r>
          <w:rPr>
            <w:color w:val="006FC0"/>
          </w:rPr>
          <w:t>Енисейской</w:t>
        </w:r>
        <w:r>
          <w:rPr>
            <w:color w:val="006FC0"/>
            <w:spacing w:val="-6"/>
          </w:rPr>
          <w:t> </w:t>
        </w:r>
        <w:r>
          <w:rPr>
            <w:color w:val="006FC0"/>
          </w:rPr>
          <w:t>губернии.</w:t>
        </w:r>
        <w:r>
          <w:rPr>
            <w:color w:val="006FC0"/>
            <w:spacing w:val="-7"/>
          </w:rPr>
          <w:t> </w:t>
        </w:r>
        <w:r>
          <w:rPr>
            <w:color w:val="006FC0"/>
          </w:rPr>
          <w:t>Хронологический</w:t>
        </w:r>
        <w:r>
          <w:rPr>
            <w:color w:val="006FC0"/>
            <w:spacing w:val="-9"/>
          </w:rPr>
          <w:t> </w:t>
        </w:r>
        <w:r>
          <w:rPr>
            <w:color w:val="006FC0"/>
          </w:rPr>
          <w:t>атлас</w:t>
        </w:r>
        <w:r>
          <w:rPr>
            <w:color w:val="006FC0"/>
            <w:spacing w:val="-6"/>
          </w:rPr>
          <w:t> </w:t>
        </w:r>
        <w:r>
          <w:rPr>
            <w:color w:val="006FC0"/>
          </w:rPr>
          <w:t>Енисейской</w:t>
        </w:r>
      </w:hyperlink>
      <w:r>
        <w:rPr>
          <w:color w:val="006FC0"/>
        </w:rPr>
        <w:t> </w:t>
      </w:r>
      <w:hyperlink r:id="rId308">
        <w:r>
          <w:rPr>
            <w:color w:val="006FC0"/>
            <w:spacing w:val="-2"/>
          </w:rPr>
          <w:t>губернии</w:t>
        </w:r>
      </w:hyperlink>
    </w:p>
    <w:p>
      <w:pPr>
        <w:pStyle w:val="BodyText"/>
        <w:ind w:right="5054"/>
        <w:jc w:val="left"/>
      </w:pPr>
      <w:hyperlink r:id="rId309">
        <w:r>
          <w:rPr>
            <w:color w:val="006FC0"/>
          </w:rPr>
          <w:t>Культура24.РФ. Красноярский край</w:t>
        </w:r>
      </w:hyperlink>
      <w:r>
        <w:rPr>
          <w:color w:val="006FC0"/>
        </w:rPr>
        <w:t> </w:t>
      </w:r>
      <w:hyperlink r:id="rId310">
        <w:r>
          <w:rPr>
            <w:color w:val="006FC0"/>
          </w:rPr>
          <w:t>Мемориальный</w:t>
        </w:r>
        <w:r>
          <w:rPr>
            <w:color w:val="006FC0"/>
            <w:spacing w:val="-12"/>
          </w:rPr>
          <w:t> </w:t>
        </w:r>
        <w:r>
          <w:rPr>
            <w:color w:val="006FC0"/>
          </w:rPr>
          <w:t>комплекс</w:t>
        </w:r>
        <w:r>
          <w:rPr>
            <w:color w:val="006FC0"/>
            <w:spacing w:val="-12"/>
          </w:rPr>
          <w:t> </w:t>
        </w:r>
        <w:r>
          <w:rPr>
            <w:color w:val="006FC0"/>
          </w:rPr>
          <w:t>B.П.</w:t>
        </w:r>
        <w:r>
          <w:rPr>
            <w:color w:val="006FC0"/>
            <w:spacing w:val="-13"/>
          </w:rPr>
          <w:t> </w:t>
        </w:r>
        <w:r>
          <w:rPr>
            <w:color w:val="006FC0"/>
          </w:rPr>
          <w:t>Астафьева</w:t>
        </w:r>
      </w:hyperlink>
      <w:r>
        <w:rPr>
          <w:color w:val="006FC0"/>
        </w:rPr>
        <w:t> </w:t>
      </w:r>
      <w:hyperlink r:id="rId311">
        <w:r>
          <w:rPr>
            <w:color w:val="006FC0"/>
          </w:rPr>
          <w:t>Музей «Мемориал Победы»</w:t>
        </w:r>
      </w:hyperlink>
      <w:r>
        <w:rPr>
          <w:color w:val="006FC0"/>
        </w:rPr>
        <w:t> </w:t>
      </w:r>
      <w:hyperlink r:id="rId312">
        <w:r>
          <w:rPr>
            <w:color w:val="006FC0"/>
          </w:rPr>
          <w:t>Национальный парк «Столбы»</w:t>
        </w:r>
      </w:hyperlink>
    </w:p>
    <w:p>
      <w:pPr>
        <w:pStyle w:val="BodyText"/>
        <w:ind w:right="929"/>
        <w:jc w:val="left"/>
      </w:pPr>
      <w:hyperlink r:id="rId313">
        <w:r>
          <w:rPr>
            <w:color w:val="006FC0"/>
          </w:rPr>
          <w:t>Новартор</w:t>
        </w:r>
        <w:r>
          <w:rPr>
            <w:color w:val="006FC0"/>
            <w:spacing w:val="-4"/>
          </w:rPr>
          <w:t> </w:t>
        </w:r>
        <w:r>
          <w:rPr>
            <w:color w:val="006FC0"/>
          </w:rPr>
          <w:t>-</w:t>
        </w:r>
        <w:r>
          <w:rPr>
            <w:color w:val="006FC0"/>
            <w:spacing w:val="-6"/>
          </w:rPr>
          <w:t> </w:t>
        </w:r>
        <w:r>
          <w:rPr>
            <w:color w:val="006FC0"/>
          </w:rPr>
          <w:t>детективная</w:t>
        </w:r>
        <w:r>
          <w:rPr>
            <w:color w:val="006FC0"/>
            <w:spacing w:val="-5"/>
          </w:rPr>
          <w:t> </w:t>
        </w:r>
        <w:r>
          <w:rPr>
            <w:color w:val="006FC0"/>
          </w:rPr>
          <w:t>история</w:t>
        </w:r>
        <w:r>
          <w:rPr>
            <w:color w:val="006FC0"/>
            <w:spacing w:val="-5"/>
          </w:rPr>
          <w:t> </w:t>
        </w:r>
        <w:r>
          <w:rPr>
            <w:color w:val="006FC0"/>
          </w:rPr>
          <w:t>изобразительного</w:t>
        </w:r>
        <w:r>
          <w:rPr>
            <w:color w:val="006FC0"/>
            <w:spacing w:val="-7"/>
          </w:rPr>
          <w:t> </w:t>
        </w:r>
        <w:r>
          <w:rPr>
            <w:color w:val="006FC0"/>
          </w:rPr>
          <w:t>искусства</w:t>
        </w:r>
        <w:r>
          <w:rPr>
            <w:color w:val="006FC0"/>
            <w:spacing w:val="-8"/>
          </w:rPr>
          <w:t> </w:t>
        </w:r>
        <w:r>
          <w:rPr>
            <w:color w:val="006FC0"/>
          </w:rPr>
          <w:t>Сибири</w:t>
        </w:r>
        <w:r>
          <w:rPr>
            <w:color w:val="006FC0"/>
            <w:spacing w:val="-5"/>
          </w:rPr>
          <w:t> </w:t>
        </w:r>
        <w:r>
          <w:rPr>
            <w:color w:val="006FC0"/>
          </w:rPr>
          <w:t>/</w:t>
        </w:r>
      </w:hyperlink>
      <w:r>
        <w:rPr>
          <w:color w:val="006FC0"/>
        </w:rPr>
        <w:t> </w:t>
      </w:r>
      <w:hyperlink r:id="rId313">
        <w:r>
          <w:rPr>
            <w:color w:val="006FC0"/>
          </w:rPr>
          <w:t>музейный блог</w:t>
        </w:r>
      </w:hyperlink>
    </w:p>
    <w:p>
      <w:pPr>
        <w:pStyle w:val="BodyText"/>
        <w:ind w:right="929"/>
        <w:jc w:val="left"/>
      </w:pPr>
      <w:hyperlink r:id="rId314">
        <w:r>
          <w:rPr>
            <w:color w:val="006FC0"/>
          </w:rPr>
          <w:t>Образовательный</w:t>
        </w:r>
        <w:r>
          <w:rPr>
            <w:color w:val="006FC0"/>
            <w:spacing w:val="-9"/>
          </w:rPr>
          <w:t> </w:t>
        </w:r>
        <w:r>
          <w:rPr>
            <w:color w:val="006FC0"/>
          </w:rPr>
          <w:t>медиакомплект</w:t>
        </w:r>
        <w:r>
          <w:rPr>
            <w:color w:val="006FC0"/>
            <w:spacing w:val="-7"/>
          </w:rPr>
          <w:t> </w:t>
        </w:r>
        <w:r>
          <w:rPr>
            <w:color w:val="006FC0"/>
          </w:rPr>
          <w:t>«Сибирская</w:t>
        </w:r>
        <w:r>
          <w:rPr>
            <w:color w:val="006FC0"/>
            <w:spacing w:val="-9"/>
          </w:rPr>
          <w:t> </w:t>
        </w:r>
        <w:r>
          <w:rPr>
            <w:color w:val="006FC0"/>
          </w:rPr>
          <w:t>старина»,</w:t>
        </w:r>
        <w:r>
          <w:rPr>
            <w:color w:val="006FC0"/>
            <w:spacing w:val="-9"/>
          </w:rPr>
          <w:t> </w:t>
        </w:r>
        <w:r>
          <w:rPr>
            <w:color w:val="006FC0"/>
          </w:rPr>
          <w:t>посвященный</w:t>
        </w:r>
      </w:hyperlink>
      <w:r>
        <w:rPr>
          <w:color w:val="006FC0"/>
        </w:rPr>
        <w:t> </w:t>
      </w:r>
      <w:hyperlink r:id="rId314">
        <w:r>
          <w:rPr>
            <w:color w:val="006FC0"/>
          </w:rPr>
          <w:t>памятникам архитектуры Красноярского края</w:t>
        </w:r>
      </w:hyperlink>
    </w:p>
    <w:p>
      <w:pPr>
        <w:pStyle w:val="BodyText"/>
        <w:spacing w:line="242" w:lineRule="auto"/>
        <w:ind w:right="2485"/>
        <w:jc w:val="left"/>
      </w:pPr>
      <w:hyperlink r:id="rId315">
        <w:r>
          <w:rPr>
            <w:color w:val="006FC0"/>
          </w:rPr>
          <w:t>Памятники архитектуры и культуры Красноярского края</w:t>
        </w:r>
      </w:hyperlink>
      <w:r>
        <w:rPr>
          <w:color w:val="006FC0"/>
        </w:rPr>
        <w:t> </w:t>
      </w:r>
      <w:hyperlink r:id="rId316">
        <w:r>
          <w:rPr>
            <w:color w:val="006FC0"/>
          </w:rPr>
          <w:t>Сборник</w:t>
        </w:r>
        <w:r>
          <w:rPr>
            <w:color w:val="006FC0"/>
            <w:spacing w:val="-7"/>
          </w:rPr>
          <w:t> </w:t>
        </w:r>
        <w:r>
          <w:rPr>
            <w:color w:val="006FC0"/>
          </w:rPr>
          <w:t>вспомогательных</w:t>
        </w:r>
        <w:r>
          <w:rPr>
            <w:color w:val="006FC0"/>
            <w:spacing w:val="-7"/>
          </w:rPr>
          <w:t> </w:t>
        </w:r>
        <w:r>
          <w:rPr>
            <w:color w:val="006FC0"/>
          </w:rPr>
          <w:t>материалов</w:t>
        </w:r>
        <w:r>
          <w:rPr>
            <w:color w:val="006FC0"/>
            <w:spacing w:val="-11"/>
          </w:rPr>
          <w:t> </w:t>
        </w:r>
        <w:r>
          <w:rPr>
            <w:color w:val="006FC0"/>
          </w:rPr>
          <w:t>к</w:t>
        </w:r>
        <w:r>
          <w:rPr>
            <w:color w:val="006FC0"/>
            <w:spacing w:val="-7"/>
          </w:rPr>
          <w:t> </w:t>
        </w:r>
        <w:r>
          <w:rPr>
            <w:color w:val="006FC0"/>
          </w:rPr>
          <w:t>учебно-методическому</w:t>
        </w:r>
      </w:hyperlink>
    </w:p>
    <w:p>
      <w:pPr>
        <w:pStyle w:val="BodyText"/>
        <w:jc w:val="left"/>
      </w:pPr>
      <w:hyperlink r:id="rId316">
        <w:r>
          <w:rPr>
            <w:color w:val="006FC0"/>
          </w:rPr>
          <w:t>медиакомплекту</w:t>
        </w:r>
        <w:r>
          <w:rPr>
            <w:color w:val="006FC0"/>
            <w:spacing w:val="-11"/>
          </w:rPr>
          <w:t> </w:t>
        </w:r>
        <w:r>
          <w:rPr>
            <w:color w:val="006FC0"/>
          </w:rPr>
          <w:t>«Люди</w:t>
        </w:r>
        <w:r>
          <w:rPr>
            <w:color w:val="006FC0"/>
            <w:spacing w:val="-7"/>
          </w:rPr>
          <w:t> </w:t>
        </w:r>
        <w:r>
          <w:rPr>
            <w:color w:val="006FC0"/>
          </w:rPr>
          <w:t>Победы»</w:t>
        </w:r>
        <w:r>
          <w:rPr>
            <w:color w:val="006FC0"/>
            <w:spacing w:val="-8"/>
          </w:rPr>
          <w:t> </w:t>
        </w:r>
        <w:r>
          <w:rPr>
            <w:color w:val="006FC0"/>
          </w:rPr>
          <w:t>для</w:t>
        </w:r>
        <w:r>
          <w:rPr>
            <w:color w:val="006FC0"/>
            <w:spacing w:val="-7"/>
          </w:rPr>
          <w:t> </w:t>
        </w:r>
        <w:r>
          <w:rPr>
            <w:color w:val="006FC0"/>
          </w:rPr>
          <w:t>общеобразовательных</w:t>
        </w:r>
        <w:r>
          <w:rPr>
            <w:color w:val="006FC0"/>
            <w:spacing w:val="-6"/>
          </w:rPr>
          <w:t> </w:t>
        </w:r>
        <w:r>
          <w:rPr>
            <w:color w:val="006FC0"/>
          </w:rPr>
          <w:t>организаций</w:t>
        </w:r>
      </w:hyperlink>
      <w:r>
        <w:rPr>
          <w:color w:val="006FC0"/>
        </w:rPr>
        <w:t> </w:t>
      </w:r>
      <w:hyperlink r:id="rId316">
        <w:r>
          <w:rPr>
            <w:color w:val="006FC0"/>
          </w:rPr>
          <w:t>Красноярского края</w:t>
        </w:r>
      </w:hyperlink>
    </w:p>
    <w:p>
      <w:pPr>
        <w:pStyle w:val="BodyText"/>
        <w:spacing w:line="321" w:lineRule="exact"/>
        <w:jc w:val="left"/>
      </w:pPr>
      <w:hyperlink r:id="rId317">
        <w:r>
          <w:rPr>
            <w:color w:val="006FC0"/>
          </w:rPr>
          <w:t>Энциклопедия</w:t>
        </w:r>
        <w:r>
          <w:rPr>
            <w:color w:val="006FC0"/>
            <w:spacing w:val="-11"/>
          </w:rPr>
          <w:t> </w:t>
        </w:r>
        <w:r>
          <w:rPr>
            <w:color w:val="006FC0"/>
          </w:rPr>
          <w:t>Красноярского</w:t>
        </w:r>
        <w:r>
          <w:rPr>
            <w:color w:val="006FC0"/>
            <w:spacing w:val="-9"/>
          </w:rPr>
          <w:t> </w:t>
        </w:r>
        <w:r>
          <w:rPr>
            <w:color w:val="006FC0"/>
            <w:spacing w:val="-4"/>
          </w:rPr>
          <w:t>края</w:t>
        </w:r>
      </w:hyperlink>
    </w:p>
    <w:p>
      <w:pPr>
        <w:pStyle w:val="BodyText"/>
        <w:ind w:right="1092"/>
        <w:jc w:val="left"/>
      </w:pPr>
      <w:hyperlink r:id="rId318">
        <w:r>
          <w:rPr>
            <w:color w:val="006FC0"/>
          </w:rPr>
          <w:t>RESУРСЫ.</w:t>
        </w:r>
        <w:r>
          <w:rPr>
            <w:color w:val="006FC0"/>
            <w:spacing w:val="-6"/>
          </w:rPr>
          <w:t> </w:t>
        </w:r>
        <w:r>
          <w:rPr>
            <w:color w:val="006FC0"/>
          </w:rPr>
          <w:t>Кольцо</w:t>
        </w:r>
        <w:r>
          <w:rPr>
            <w:color w:val="006FC0"/>
            <w:spacing w:val="-8"/>
          </w:rPr>
          <w:t> </w:t>
        </w:r>
        <w:r>
          <w:rPr>
            <w:color w:val="006FC0"/>
          </w:rPr>
          <w:t>красноярских</w:t>
        </w:r>
        <w:r>
          <w:rPr>
            <w:color w:val="006FC0"/>
            <w:spacing w:val="-8"/>
          </w:rPr>
          <w:t> </w:t>
        </w:r>
        <w:r>
          <w:rPr>
            <w:color w:val="006FC0"/>
          </w:rPr>
          <w:t>краеведческих</w:t>
        </w:r>
        <w:r>
          <w:rPr>
            <w:color w:val="006FC0"/>
            <w:spacing w:val="-8"/>
          </w:rPr>
          <w:t> </w:t>
        </w:r>
        <w:r>
          <w:rPr>
            <w:color w:val="006FC0"/>
          </w:rPr>
          <w:t>и</w:t>
        </w:r>
        <w:r>
          <w:rPr>
            <w:color w:val="006FC0"/>
            <w:spacing w:val="-5"/>
          </w:rPr>
          <w:t> </w:t>
        </w:r>
        <w:r>
          <w:rPr>
            <w:color w:val="006FC0"/>
          </w:rPr>
          <w:t>научно-образовательных</w:t>
        </w:r>
      </w:hyperlink>
      <w:r>
        <w:rPr>
          <w:color w:val="006FC0"/>
        </w:rPr>
        <w:t> </w:t>
      </w:r>
      <w:hyperlink r:id="rId318">
        <w:r>
          <w:rPr>
            <w:color w:val="006FC0"/>
            <w:spacing w:val="-2"/>
          </w:rPr>
          <w:t>веб-ресурсов</w:t>
        </w:r>
      </w:hyperlink>
    </w:p>
    <w:sectPr>
      <w:pgSz w:w="11910" w:h="16840"/>
      <w:pgMar w:header="0" w:footer="970" w:top="1120" w:bottom="1200" w:left="72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Cambria">
    <w:altName w:val="Cambria"/>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4826112">
              <wp:simplePos x="0" y="0"/>
              <wp:positionH relativeFrom="page">
                <wp:posOffset>3429647</wp:posOffset>
              </wp:positionH>
              <wp:positionV relativeFrom="page">
                <wp:posOffset>10053290</wp:posOffset>
              </wp:positionV>
              <wp:extent cx="173355" cy="2044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3355" cy="204470"/>
                      </a:xfrm>
                      <a:prstGeom prst="rect">
                        <a:avLst/>
                      </a:prstGeom>
                    </wps:spPr>
                    <wps:txbx>
                      <w:txbxContent>
                        <w:p>
                          <w:pPr>
                            <w:spacing w:before="20"/>
                            <w:ind w:left="60" w:right="0" w:firstLine="0"/>
                            <w:jc w:val="left"/>
                            <w:rPr>
                              <w:rFonts w:ascii="Cambria"/>
                              <w:sz w:val="24"/>
                            </w:rPr>
                          </w:pPr>
                          <w:r>
                            <w:rPr>
                              <w:rFonts w:ascii="Cambria"/>
                              <w:spacing w:val="-10"/>
                              <w:sz w:val="24"/>
                            </w:rPr>
                            <w:fldChar w:fldCharType="begin"/>
                          </w:r>
                          <w:r>
                            <w:rPr>
                              <w:rFonts w:ascii="Cambria"/>
                              <w:spacing w:val="-10"/>
                              <w:sz w:val="24"/>
                            </w:rPr>
                            <w:instrText> PAGE </w:instrText>
                          </w:r>
                          <w:r>
                            <w:rPr>
                              <w:rFonts w:ascii="Cambria"/>
                              <w:spacing w:val="-10"/>
                              <w:sz w:val="24"/>
                            </w:rPr>
                            <w:fldChar w:fldCharType="separate"/>
                          </w:r>
                          <w:r>
                            <w:rPr>
                              <w:rFonts w:ascii="Cambria"/>
                              <w:spacing w:val="-10"/>
                              <w:sz w:val="24"/>
                            </w:rPr>
                            <w:t>2</w:t>
                          </w:r>
                          <w:r>
                            <w:rPr>
                              <w:rFonts w:ascii="Cambria"/>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0.050995pt;margin-top:791.597656pt;width:13.65pt;height:16.1pt;mso-position-horizontal-relative:page;mso-position-vertical-relative:page;z-index:-18490368" type="#_x0000_t202" id="docshape1" filled="false" stroked="false">
              <v:textbox inset="0,0,0,0">
                <w:txbxContent>
                  <w:p>
                    <w:pPr>
                      <w:spacing w:before="20"/>
                      <w:ind w:left="60" w:right="0" w:firstLine="0"/>
                      <w:jc w:val="left"/>
                      <w:rPr>
                        <w:rFonts w:ascii="Cambria"/>
                        <w:sz w:val="24"/>
                      </w:rPr>
                    </w:pPr>
                    <w:r>
                      <w:rPr>
                        <w:rFonts w:ascii="Cambria"/>
                        <w:spacing w:val="-10"/>
                        <w:sz w:val="24"/>
                      </w:rPr>
                      <w:fldChar w:fldCharType="begin"/>
                    </w:r>
                    <w:r>
                      <w:rPr>
                        <w:rFonts w:ascii="Cambria"/>
                        <w:spacing w:val="-10"/>
                        <w:sz w:val="24"/>
                      </w:rPr>
                      <w:instrText> PAGE </w:instrText>
                    </w:r>
                    <w:r>
                      <w:rPr>
                        <w:rFonts w:ascii="Cambria"/>
                        <w:spacing w:val="-10"/>
                        <w:sz w:val="24"/>
                      </w:rPr>
                      <w:fldChar w:fldCharType="separate"/>
                    </w:r>
                    <w:r>
                      <w:rPr>
                        <w:rFonts w:ascii="Cambria"/>
                        <w:spacing w:val="-10"/>
                        <w:sz w:val="24"/>
                      </w:rPr>
                      <w:t>2</w:t>
                    </w:r>
                    <w:r>
                      <w:rPr>
                        <w:rFonts w:ascii="Cambria"/>
                        <w:spacing w:val="-10"/>
                        <w:sz w:val="2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4826624">
              <wp:simplePos x="0" y="0"/>
              <wp:positionH relativeFrom="page">
                <wp:posOffset>3593719</wp:posOffset>
              </wp:positionH>
              <wp:positionV relativeFrom="page">
                <wp:posOffset>10053290</wp:posOffset>
              </wp:positionV>
              <wp:extent cx="193675" cy="2044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93675" cy="204470"/>
                      </a:xfrm>
                      <a:prstGeom prst="rect">
                        <a:avLst/>
                      </a:prstGeom>
                    </wps:spPr>
                    <wps:txbx>
                      <w:txbxContent>
                        <w:p>
                          <w:pPr>
                            <w:spacing w:before="20"/>
                            <w:ind w:left="20" w:right="0" w:firstLine="0"/>
                            <w:jc w:val="left"/>
                            <w:rPr>
                              <w:rFonts w:ascii="Cambria"/>
                              <w:sz w:val="24"/>
                            </w:rPr>
                          </w:pPr>
                          <w:r>
                            <w:rPr>
                              <w:rFonts w:ascii="Cambria"/>
                              <w:spacing w:val="-5"/>
                              <w:sz w:val="24"/>
                            </w:rPr>
                            <w:fldChar w:fldCharType="begin"/>
                          </w:r>
                          <w:r>
                            <w:rPr>
                              <w:rFonts w:ascii="Cambria"/>
                              <w:spacing w:val="-5"/>
                              <w:sz w:val="24"/>
                            </w:rPr>
                            <w:instrText> PAGE </w:instrText>
                          </w:r>
                          <w:r>
                            <w:rPr>
                              <w:rFonts w:ascii="Cambria"/>
                              <w:spacing w:val="-5"/>
                              <w:sz w:val="24"/>
                            </w:rPr>
                            <w:fldChar w:fldCharType="separate"/>
                          </w:r>
                          <w:r>
                            <w:rPr>
                              <w:rFonts w:ascii="Cambria"/>
                              <w:spacing w:val="-5"/>
                              <w:sz w:val="24"/>
                            </w:rPr>
                            <w:t>10</w:t>
                          </w:r>
                          <w:r>
                            <w:rPr>
                              <w:rFonts w:ascii="Cambria"/>
                              <w:spacing w:val="-5"/>
                              <w:sz w:val="24"/>
                            </w:rPr>
                            <w:fldChar w:fldCharType="end"/>
                          </w:r>
                        </w:p>
                      </w:txbxContent>
                    </wps:txbx>
                    <wps:bodyPr wrap="square" lIns="0" tIns="0" rIns="0" bIns="0" rtlCol="0">
                      <a:noAutofit/>
                    </wps:bodyPr>
                  </wps:wsp>
                </a:graphicData>
              </a:graphic>
            </wp:anchor>
          </w:drawing>
        </mc:Choice>
        <mc:Fallback>
          <w:pict>
            <v:shape style="position:absolute;margin-left:282.970001pt;margin-top:791.597656pt;width:15.25pt;height:16.1pt;mso-position-horizontal-relative:page;mso-position-vertical-relative:page;z-index:-18489856" type="#_x0000_t202" id="docshape4" filled="false" stroked="false">
              <v:textbox inset="0,0,0,0">
                <w:txbxContent>
                  <w:p>
                    <w:pPr>
                      <w:spacing w:before="20"/>
                      <w:ind w:left="20" w:right="0" w:firstLine="0"/>
                      <w:jc w:val="left"/>
                      <w:rPr>
                        <w:rFonts w:ascii="Cambria"/>
                        <w:sz w:val="24"/>
                      </w:rPr>
                    </w:pPr>
                    <w:r>
                      <w:rPr>
                        <w:rFonts w:ascii="Cambria"/>
                        <w:spacing w:val="-5"/>
                        <w:sz w:val="24"/>
                      </w:rPr>
                      <w:fldChar w:fldCharType="begin"/>
                    </w:r>
                    <w:r>
                      <w:rPr>
                        <w:rFonts w:ascii="Cambria"/>
                        <w:spacing w:val="-5"/>
                        <w:sz w:val="24"/>
                      </w:rPr>
                      <w:instrText> PAGE </w:instrText>
                    </w:r>
                    <w:r>
                      <w:rPr>
                        <w:rFonts w:ascii="Cambria"/>
                        <w:spacing w:val="-5"/>
                        <w:sz w:val="24"/>
                      </w:rPr>
                      <w:fldChar w:fldCharType="separate"/>
                    </w:r>
                    <w:r>
                      <w:rPr>
                        <w:rFonts w:ascii="Cambria"/>
                        <w:spacing w:val="-5"/>
                        <w:sz w:val="24"/>
                      </w:rPr>
                      <w:t>10</w:t>
                    </w:r>
                    <w:r>
                      <w:rPr>
                        <w:rFonts w:ascii="Cambria"/>
                        <w:spacing w:val="-5"/>
                        <w:sz w:val="24"/>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4827136">
              <wp:simplePos x="0" y="0"/>
              <wp:positionH relativeFrom="page">
                <wp:posOffset>5223636</wp:posOffset>
              </wp:positionH>
              <wp:positionV relativeFrom="page">
                <wp:posOffset>6921165</wp:posOffset>
              </wp:positionV>
              <wp:extent cx="257175" cy="20447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57175" cy="204470"/>
                      </a:xfrm>
                      <a:prstGeom prst="rect">
                        <a:avLst/>
                      </a:prstGeom>
                    </wps:spPr>
                    <wps:txbx>
                      <w:txbxContent>
                        <w:p>
                          <w:pPr>
                            <w:spacing w:before="20"/>
                            <w:ind w:left="60" w:right="0" w:firstLine="0"/>
                            <w:jc w:val="left"/>
                            <w:rPr>
                              <w:rFonts w:ascii="Cambria"/>
                              <w:sz w:val="24"/>
                            </w:rPr>
                          </w:pPr>
                          <w:r>
                            <w:rPr>
                              <w:rFonts w:ascii="Cambria"/>
                              <w:spacing w:val="-5"/>
                              <w:sz w:val="24"/>
                            </w:rPr>
                            <w:fldChar w:fldCharType="begin"/>
                          </w:r>
                          <w:r>
                            <w:rPr>
                              <w:rFonts w:ascii="Cambria"/>
                              <w:spacing w:val="-5"/>
                              <w:sz w:val="24"/>
                            </w:rPr>
                            <w:instrText> PAGE </w:instrText>
                          </w:r>
                          <w:r>
                            <w:rPr>
                              <w:rFonts w:ascii="Cambria"/>
                              <w:spacing w:val="-5"/>
                              <w:sz w:val="24"/>
                            </w:rPr>
                            <w:fldChar w:fldCharType="separate"/>
                          </w:r>
                          <w:r>
                            <w:rPr>
                              <w:rFonts w:ascii="Cambria"/>
                              <w:spacing w:val="-5"/>
                              <w:sz w:val="24"/>
                            </w:rPr>
                            <w:t>13</w:t>
                          </w:r>
                          <w:r>
                            <w:rPr>
                              <w:rFonts w:ascii="Cambria"/>
                              <w:spacing w:val="-5"/>
                              <w:sz w:val="24"/>
                            </w:rPr>
                            <w:fldChar w:fldCharType="end"/>
                          </w:r>
                        </w:p>
                      </w:txbxContent>
                    </wps:txbx>
                    <wps:bodyPr wrap="square" lIns="0" tIns="0" rIns="0" bIns="0" rtlCol="0">
                      <a:noAutofit/>
                    </wps:bodyPr>
                  </wps:wsp>
                </a:graphicData>
              </a:graphic>
            </wp:anchor>
          </w:drawing>
        </mc:Choice>
        <mc:Fallback>
          <w:pict>
            <v:shape style="position:absolute;margin-left:411.309998pt;margin-top:544.973694pt;width:20.25pt;height:16.1pt;mso-position-horizontal-relative:page;mso-position-vertical-relative:page;z-index:-18489344" type="#_x0000_t202" id="docshape8" filled="false" stroked="false">
              <v:textbox inset="0,0,0,0">
                <w:txbxContent>
                  <w:p>
                    <w:pPr>
                      <w:spacing w:before="20"/>
                      <w:ind w:left="60" w:right="0" w:firstLine="0"/>
                      <w:jc w:val="left"/>
                      <w:rPr>
                        <w:rFonts w:ascii="Cambria"/>
                        <w:sz w:val="24"/>
                      </w:rPr>
                    </w:pPr>
                    <w:r>
                      <w:rPr>
                        <w:rFonts w:ascii="Cambria"/>
                        <w:spacing w:val="-5"/>
                        <w:sz w:val="24"/>
                      </w:rPr>
                      <w:fldChar w:fldCharType="begin"/>
                    </w:r>
                    <w:r>
                      <w:rPr>
                        <w:rFonts w:ascii="Cambria"/>
                        <w:spacing w:val="-5"/>
                        <w:sz w:val="24"/>
                      </w:rPr>
                      <w:instrText> PAGE </w:instrText>
                    </w:r>
                    <w:r>
                      <w:rPr>
                        <w:rFonts w:ascii="Cambria"/>
                        <w:spacing w:val="-5"/>
                        <w:sz w:val="24"/>
                      </w:rPr>
                      <w:fldChar w:fldCharType="separate"/>
                    </w:r>
                    <w:r>
                      <w:rPr>
                        <w:rFonts w:ascii="Cambria"/>
                        <w:spacing w:val="-5"/>
                        <w:sz w:val="24"/>
                      </w:rPr>
                      <w:t>13</w:t>
                    </w:r>
                    <w:r>
                      <w:rPr>
                        <w:rFonts w:ascii="Cambria"/>
                        <w:spacing w:val="-5"/>
                        <w:sz w:val="24"/>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4827648">
              <wp:simplePos x="0" y="0"/>
              <wp:positionH relativeFrom="page">
                <wp:posOffset>3658234</wp:posOffset>
              </wp:positionH>
              <wp:positionV relativeFrom="page">
                <wp:posOffset>10053290</wp:posOffset>
              </wp:positionV>
              <wp:extent cx="257175" cy="20447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57175" cy="204470"/>
                      </a:xfrm>
                      <a:prstGeom prst="rect">
                        <a:avLst/>
                      </a:prstGeom>
                    </wps:spPr>
                    <wps:txbx>
                      <w:txbxContent>
                        <w:p>
                          <w:pPr>
                            <w:spacing w:before="20"/>
                            <w:ind w:left="60" w:right="0" w:firstLine="0"/>
                            <w:jc w:val="left"/>
                            <w:rPr>
                              <w:rFonts w:ascii="Cambria"/>
                              <w:sz w:val="24"/>
                            </w:rPr>
                          </w:pPr>
                          <w:r>
                            <w:rPr>
                              <w:rFonts w:ascii="Cambria"/>
                              <w:spacing w:val="-5"/>
                              <w:sz w:val="24"/>
                            </w:rPr>
                            <w:fldChar w:fldCharType="begin"/>
                          </w:r>
                          <w:r>
                            <w:rPr>
                              <w:rFonts w:ascii="Cambria"/>
                              <w:spacing w:val="-5"/>
                              <w:sz w:val="24"/>
                            </w:rPr>
                            <w:instrText> PAGE </w:instrText>
                          </w:r>
                          <w:r>
                            <w:rPr>
                              <w:rFonts w:ascii="Cambria"/>
                              <w:spacing w:val="-5"/>
                              <w:sz w:val="24"/>
                            </w:rPr>
                            <w:fldChar w:fldCharType="separate"/>
                          </w:r>
                          <w:r>
                            <w:rPr>
                              <w:rFonts w:ascii="Cambria"/>
                              <w:spacing w:val="-5"/>
                              <w:sz w:val="24"/>
                            </w:rPr>
                            <w:t>16</w:t>
                          </w:r>
                          <w:r>
                            <w:rPr>
                              <w:rFonts w:ascii="Cambria"/>
                              <w:spacing w:val="-5"/>
                              <w:sz w:val="24"/>
                            </w:rPr>
                            <w:fldChar w:fldCharType="end"/>
                          </w:r>
                        </w:p>
                      </w:txbxContent>
                    </wps:txbx>
                    <wps:bodyPr wrap="square" lIns="0" tIns="0" rIns="0" bIns="0" rtlCol="0">
                      <a:noAutofit/>
                    </wps:bodyPr>
                  </wps:wsp>
                </a:graphicData>
              </a:graphic>
            </wp:anchor>
          </w:drawing>
        </mc:Choice>
        <mc:Fallback>
          <w:pict>
            <v:shape style="position:absolute;margin-left:288.049988pt;margin-top:791.597656pt;width:20.25pt;height:16.1pt;mso-position-horizontal-relative:page;mso-position-vertical-relative:page;z-index:-18488832" type="#_x0000_t202" id="docshape9" filled="false" stroked="false">
              <v:textbox inset="0,0,0,0">
                <w:txbxContent>
                  <w:p>
                    <w:pPr>
                      <w:spacing w:before="20"/>
                      <w:ind w:left="60" w:right="0" w:firstLine="0"/>
                      <w:jc w:val="left"/>
                      <w:rPr>
                        <w:rFonts w:ascii="Cambria"/>
                        <w:sz w:val="24"/>
                      </w:rPr>
                    </w:pPr>
                    <w:r>
                      <w:rPr>
                        <w:rFonts w:ascii="Cambria"/>
                        <w:spacing w:val="-5"/>
                        <w:sz w:val="24"/>
                      </w:rPr>
                      <w:fldChar w:fldCharType="begin"/>
                    </w:r>
                    <w:r>
                      <w:rPr>
                        <w:rFonts w:ascii="Cambria"/>
                        <w:spacing w:val="-5"/>
                        <w:sz w:val="24"/>
                      </w:rPr>
                      <w:instrText> PAGE </w:instrText>
                    </w:r>
                    <w:r>
                      <w:rPr>
                        <w:rFonts w:ascii="Cambria"/>
                        <w:spacing w:val="-5"/>
                        <w:sz w:val="24"/>
                      </w:rPr>
                      <w:fldChar w:fldCharType="separate"/>
                    </w:r>
                    <w:r>
                      <w:rPr>
                        <w:rFonts w:ascii="Cambria"/>
                        <w:spacing w:val="-5"/>
                        <w:sz w:val="24"/>
                      </w:rPr>
                      <w:t>16</w:t>
                    </w:r>
                    <w:r>
                      <w:rPr>
                        <w:rFonts w:ascii="Cambria"/>
                        <w:spacing w:val="-5"/>
                        <w:sz w:val="24"/>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4828160">
              <wp:simplePos x="0" y="0"/>
              <wp:positionH relativeFrom="page">
                <wp:posOffset>3932034</wp:posOffset>
              </wp:positionH>
              <wp:positionV relativeFrom="page">
                <wp:posOffset>9917675</wp:posOffset>
              </wp:positionV>
              <wp:extent cx="238125" cy="16573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238125"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100</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309.609009pt;margin-top:780.919312pt;width:18.75pt;height:13.05pt;mso-position-horizontal-relative:page;mso-position-vertical-relative:page;z-index:-18488320" type="#_x0000_t202" id="docshape50" filled="false" stroked="false">
              <v:textbox inset="0,0,0,0">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100</w:t>
                    </w:r>
                    <w:r>
                      <w:rPr>
                        <w:rFonts w:ascii="Calibri"/>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
    <w:multiLevelType w:val="hybridMultilevel"/>
    <w:lvl w:ilvl="0">
      <w:start w:val="0"/>
      <w:numFmt w:val="bullet"/>
      <w:lvlText w:val="●"/>
      <w:lvlJc w:val="left"/>
      <w:pPr>
        <w:ind w:left="982" w:hanging="72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000" w:hanging="720"/>
      </w:pPr>
      <w:rPr>
        <w:rFonts w:hint="default"/>
        <w:lang w:val="ru-RU" w:eastAsia="en-US" w:bidi="ar-SA"/>
      </w:rPr>
    </w:lvl>
    <w:lvl w:ilvl="2">
      <w:start w:val="0"/>
      <w:numFmt w:val="bullet"/>
      <w:lvlText w:val="•"/>
      <w:lvlJc w:val="left"/>
      <w:pPr>
        <w:ind w:left="3021" w:hanging="720"/>
      </w:pPr>
      <w:rPr>
        <w:rFonts w:hint="default"/>
        <w:lang w:val="ru-RU" w:eastAsia="en-US" w:bidi="ar-SA"/>
      </w:rPr>
    </w:lvl>
    <w:lvl w:ilvl="3">
      <w:start w:val="0"/>
      <w:numFmt w:val="bullet"/>
      <w:lvlText w:val="•"/>
      <w:lvlJc w:val="left"/>
      <w:pPr>
        <w:ind w:left="4041" w:hanging="720"/>
      </w:pPr>
      <w:rPr>
        <w:rFonts w:hint="default"/>
        <w:lang w:val="ru-RU" w:eastAsia="en-US" w:bidi="ar-SA"/>
      </w:rPr>
    </w:lvl>
    <w:lvl w:ilvl="4">
      <w:start w:val="0"/>
      <w:numFmt w:val="bullet"/>
      <w:lvlText w:val="•"/>
      <w:lvlJc w:val="left"/>
      <w:pPr>
        <w:ind w:left="5062" w:hanging="720"/>
      </w:pPr>
      <w:rPr>
        <w:rFonts w:hint="default"/>
        <w:lang w:val="ru-RU" w:eastAsia="en-US" w:bidi="ar-SA"/>
      </w:rPr>
    </w:lvl>
    <w:lvl w:ilvl="5">
      <w:start w:val="0"/>
      <w:numFmt w:val="bullet"/>
      <w:lvlText w:val="•"/>
      <w:lvlJc w:val="left"/>
      <w:pPr>
        <w:ind w:left="6083" w:hanging="720"/>
      </w:pPr>
      <w:rPr>
        <w:rFonts w:hint="default"/>
        <w:lang w:val="ru-RU" w:eastAsia="en-US" w:bidi="ar-SA"/>
      </w:rPr>
    </w:lvl>
    <w:lvl w:ilvl="6">
      <w:start w:val="0"/>
      <w:numFmt w:val="bullet"/>
      <w:lvlText w:val="•"/>
      <w:lvlJc w:val="left"/>
      <w:pPr>
        <w:ind w:left="7103" w:hanging="720"/>
      </w:pPr>
      <w:rPr>
        <w:rFonts w:hint="default"/>
        <w:lang w:val="ru-RU" w:eastAsia="en-US" w:bidi="ar-SA"/>
      </w:rPr>
    </w:lvl>
    <w:lvl w:ilvl="7">
      <w:start w:val="0"/>
      <w:numFmt w:val="bullet"/>
      <w:lvlText w:val="•"/>
      <w:lvlJc w:val="left"/>
      <w:pPr>
        <w:ind w:left="8124" w:hanging="720"/>
      </w:pPr>
      <w:rPr>
        <w:rFonts w:hint="default"/>
        <w:lang w:val="ru-RU" w:eastAsia="en-US" w:bidi="ar-SA"/>
      </w:rPr>
    </w:lvl>
    <w:lvl w:ilvl="8">
      <w:start w:val="0"/>
      <w:numFmt w:val="bullet"/>
      <w:lvlText w:val="•"/>
      <w:lvlJc w:val="left"/>
      <w:pPr>
        <w:ind w:left="9145" w:hanging="720"/>
      </w:pPr>
      <w:rPr>
        <w:rFonts w:hint="default"/>
        <w:lang w:val="ru-RU" w:eastAsia="en-US" w:bidi="ar-SA"/>
      </w:rPr>
    </w:lvl>
  </w:abstractNum>
  <w:abstractNum w:abstractNumId="33">
    <w:multiLevelType w:val="hybridMultilevel"/>
    <w:lvl w:ilvl="0">
      <w:start w:val="0"/>
      <w:numFmt w:val="bullet"/>
      <w:lvlText w:val="-"/>
      <w:lvlJc w:val="left"/>
      <w:pPr>
        <w:ind w:left="1711"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666" w:hanging="164"/>
      </w:pPr>
      <w:rPr>
        <w:rFonts w:hint="default"/>
        <w:lang w:val="ru-RU" w:eastAsia="en-US" w:bidi="ar-SA"/>
      </w:rPr>
    </w:lvl>
    <w:lvl w:ilvl="2">
      <w:start w:val="0"/>
      <w:numFmt w:val="bullet"/>
      <w:lvlText w:val="•"/>
      <w:lvlJc w:val="left"/>
      <w:pPr>
        <w:ind w:left="3613" w:hanging="164"/>
      </w:pPr>
      <w:rPr>
        <w:rFonts w:hint="default"/>
        <w:lang w:val="ru-RU" w:eastAsia="en-US" w:bidi="ar-SA"/>
      </w:rPr>
    </w:lvl>
    <w:lvl w:ilvl="3">
      <w:start w:val="0"/>
      <w:numFmt w:val="bullet"/>
      <w:lvlText w:val="•"/>
      <w:lvlJc w:val="left"/>
      <w:pPr>
        <w:ind w:left="4559" w:hanging="164"/>
      </w:pPr>
      <w:rPr>
        <w:rFonts w:hint="default"/>
        <w:lang w:val="ru-RU" w:eastAsia="en-US" w:bidi="ar-SA"/>
      </w:rPr>
    </w:lvl>
    <w:lvl w:ilvl="4">
      <w:start w:val="0"/>
      <w:numFmt w:val="bullet"/>
      <w:lvlText w:val="•"/>
      <w:lvlJc w:val="left"/>
      <w:pPr>
        <w:ind w:left="5506" w:hanging="164"/>
      </w:pPr>
      <w:rPr>
        <w:rFonts w:hint="default"/>
        <w:lang w:val="ru-RU" w:eastAsia="en-US" w:bidi="ar-SA"/>
      </w:rPr>
    </w:lvl>
    <w:lvl w:ilvl="5">
      <w:start w:val="0"/>
      <w:numFmt w:val="bullet"/>
      <w:lvlText w:val="•"/>
      <w:lvlJc w:val="left"/>
      <w:pPr>
        <w:ind w:left="6453" w:hanging="164"/>
      </w:pPr>
      <w:rPr>
        <w:rFonts w:hint="default"/>
        <w:lang w:val="ru-RU" w:eastAsia="en-US" w:bidi="ar-SA"/>
      </w:rPr>
    </w:lvl>
    <w:lvl w:ilvl="6">
      <w:start w:val="0"/>
      <w:numFmt w:val="bullet"/>
      <w:lvlText w:val="•"/>
      <w:lvlJc w:val="left"/>
      <w:pPr>
        <w:ind w:left="7399" w:hanging="164"/>
      </w:pPr>
      <w:rPr>
        <w:rFonts w:hint="default"/>
        <w:lang w:val="ru-RU" w:eastAsia="en-US" w:bidi="ar-SA"/>
      </w:rPr>
    </w:lvl>
    <w:lvl w:ilvl="7">
      <w:start w:val="0"/>
      <w:numFmt w:val="bullet"/>
      <w:lvlText w:val="•"/>
      <w:lvlJc w:val="left"/>
      <w:pPr>
        <w:ind w:left="8346" w:hanging="164"/>
      </w:pPr>
      <w:rPr>
        <w:rFonts w:hint="default"/>
        <w:lang w:val="ru-RU" w:eastAsia="en-US" w:bidi="ar-SA"/>
      </w:rPr>
    </w:lvl>
    <w:lvl w:ilvl="8">
      <w:start w:val="0"/>
      <w:numFmt w:val="bullet"/>
      <w:lvlText w:val="•"/>
      <w:lvlJc w:val="left"/>
      <w:pPr>
        <w:ind w:left="9293" w:hanging="164"/>
      </w:pPr>
      <w:rPr>
        <w:rFonts w:hint="default"/>
        <w:lang w:val="ru-RU" w:eastAsia="en-US" w:bidi="ar-SA"/>
      </w:rPr>
    </w:lvl>
  </w:abstractNum>
  <w:abstractNum w:abstractNumId="32">
    <w:multiLevelType w:val="hybridMultilevel"/>
    <w:lvl w:ilvl="0">
      <w:start w:val="1"/>
      <w:numFmt w:val="decimal"/>
      <w:lvlText w:val="%1."/>
      <w:lvlJc w:val="left"/>
      <w:pPr>
        <w:ind w:left="129" w:hanging="73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9" w:hanging="732"/>
      </w:pPr>
      <w:rPr>
        <w:rFonts w:hint="default" w:ascii="Symbol" w:hAnsi="Symbol" w:eastAsia="Symbol" w:cs="Symbol"/>
        <w:b w:val="0"/>
        <w:bCs w:val="0"/>
        <w:i w:val="0"/>
        <w:iCs w:val="0"/>
        <w:spacing w:val="0"/>
        <w:w w:val="100"/>
        <w:sz w:val="24"/>
        <w:szCs w:val="24"/>
        <w:lang w:val="ru-RU" w:eastAsia="en-US" w:bidi="ar-SA"/>
      </w:rPr>
    </w:lvl>
    <w:lvl w:ilvl="2">
      <w:start w:val="0"/>
      <w:numFmt w:val="bullet"/>
      <w:lvlText w:val="•"/>
      <w:lvlJc w:val="left"/>
      <w:pPr>
        <w:ind w:left="2333" w:hanging="732"/>
      </w:pPr>
      <w:rPr>
        <w:rFonts w:hint="default"/>
        <w:lang w:val="ru-RU" w:eastAsia="en-US" w:bidi="ar-SA"/>
      </w:rPr>
    </w:lvl>
    <w:lvl w:ilvl="3">
      <w:start w:val="0"/>
      <w:numFmt w:val="bullet"/>
      <w:lvlText w:val="•"/>
      <w:lvlJc w:val="left"/>
      <w:pPr>
        <w:ind w:left="3439" w:hanging="732"/>
      </w:pPr>
      <w:rPr>
        <w:rFonts w:hint="default"/>
        <w:lang w:val="ru-RU" w:eastAsia="en-US" w:bidi="ar-SA"/>
      </w:rPr>
    </w:lvl>
    <w:lvl w:ilvl="4">
      <w:start w:val="0"/>
      <w:numFmt w:val="bullet"/>
      <w:lvlText w:val="•"/>
      <w:lvlJc w:val="left"/>
      <w:pPr>
        <w:ind w:left="4546" w:hanging="732"/>
      </w:pPr>
      <w:rPr>
        <w:rFonts w:hint="default"/>
        <w:lang w:val="ru-RU" w:eastAsia="en-US" w:bidi="ar-SA"/>
      </w:rPr>
    </w:lvl>
    <w:lvl w:ilvl="5">
      <w:start w:val="0"/>
      <w:numFmt w:val="bullet"/>
      <w:lvlText w:val="•"/>
      <w:lvlJc w:val="left"/>
      <w:pPr>
        <w:ind w:left="5653" w:hanging="732"/>
      </w:pPr>
      <w:rPr>
        <w:rFonts w:hint="default"/>
        <w:lang w:val="ru-RU" w:eastAsia="en-US" w:bidi="ar-SA"/>
      </w:rPr>
    </w:lvl>
    <w:lvl w:ilvl="6">
      <w:start w:val="0"/>
      <w:numFmt w:val="bullet"/>
      <w:lvlText w:val="•"/>
      <w:lvlJc w:val="left"/>
      <w:pPr>
        <w:ind w:left="6759" w:hanging="732"/>
      </w:pPr>
      <w:rPr>
        <w:rFonts w:hint="default"/>
        <w:lang w:val="ru-RU" w:eastAsia="en-US" w:bidi="ar-SA"/>
      </w:rPr>
    </w:lvl>
    <w:lvl w:ilvl="7">
      <w:start w:val="0"/>
      <w:numFmt w:val="bullet"/>
      <w:lvlText w:val="•"/>
      <w:lvlJc w:val="left"/>
      <w:pPr>
        <w:ind w:left="7866" w:hanging="732"/>
      </w:pPr>
      <w:rPr>
        <w:rFonts w:hint="default"/>
        <w:lang w:val="ru-RU" w:eastAsia="en-US" w:bidi="ar-SA"/>
      </w:rPr>
    </w:lvl>
    <w:lvl w:ilvl="8">
      <w:start w:val="0"/>
      <w:numFmt w:val="bullet"/>
      <w:lvlText w:val="•"/>
      <w:lvlJc w:val="left"/>
      <w:pPr>
        <w:ind w:left="8973" w:hanging="732"/>
      </w:pPr>
      <w:rPr>
        <w:rFonts w:hint="default"/>
        <w:lang w:val="ru-RU" w:eastAsia="en-US" w:bidi="ar-SA"/>
      </w:rPr>
    </w:lvl>
  </w:abstractNum>
  <w:abstractNum w:abstractNumId="31">
    <w:multiLevelType w:val="hybridMultilevel"/>
    <w:lvl w:ilvl="0">
      <w:start w:val="0"/>
      <w:numFmt w:val="bullet"/>
      <w:lvlText w:val=""/>
      <w:lvlJc w:val="left"/>
      <w:pPr>
        <w:ind w:left="129" w:hanging="732"/>
      </w:pPr>
      <w:rPr>
        <w:rFonts w:hint="default" w:ascii="Symbol" w:hAnsi="Symbol" w:eastAsia="Symbol" w:cs="Symbol"/>
        <w:b w:val="0"/>
        <w:bCs w:val="0"/>
        <w:i w:val="0"/>
        <w:iCs w:val="0"/>
        <w:spacing w:val="0"/>
        <w:w w:val="100"/>
        <w:sz w:val="24"/>
        <w:szCs w:val="24"/>
        <w:lang w:val="ru-RU" w:eastAsia="en-US" w:bidi="ar-SA"/>
      </w:rPr>
    </w:lvl>
    <w:lvl w:ilvl="1">
      <w:start w:val="1"/>
      <w:numFmt w:val="decimal"/>
      <w:lvlText w:val="%2)"/>
      <w:lvlJc w:val="left"/>
      <w:pPr>
        <w:ind w:left="1558" w:hanging="3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2">
      <w:start w:val="0"/>
      <w:numFmt w:val="bullet"/>
      <w:lvlText w:val="•"/>
      <w:lvlJc w:val="left"/>
      <w:pPr>
        <w:ind w:left="2629" w:hanging="360"/>
      </w:pPr>
      <w:rPr>
        <w:rFonts w:hint="default"/>
        <w:lang w:val="ru-RU" w:eastAsia="en-US" w:bidi="ar-SA"/>
      </w:rPr>
    </w:lvl>
    <w:lvl w:ilvl="3">
      <w:start w:val="0"/>
      <w:numFmt w:val="bullet"/>
      <w:lvlText w:val="•"/>
      <w:lvlJc w:val="left"/>
      <w:pPr>
        <w:ind w:left="3699" w:hanging="360"/>
      </w:pPr>
      <w:rPr>
        <w:rFonts w:hint="default"/>
        <w:lang w:val="ru-RU" w:eastAsia="en-US" w:bidi="ar-SA"/>
      </w:rPr>
    </w:lvl>
    <w:lvl w:ilvl="4">
      <w:start w:val="0"/>
      <w:numFmt w:val="bullet"/>
      <w:lvlText w:val="•"/>
      <w:lvlJc w:val="left"/>
      <w:pPr>
        <w:ind w:left="4768" w:hanging="360"/>
      </w:pPr>
      <w:rPr>
        <w:rFonts w:hint="default"/>
        <w:lang w:val="ru-RU" w:eastAsia="en-US" w:bidi="ar-SA"/>
      </w:rPr>
    </w:lvl>
    <w:lvl w:ilvl="5">
      <w:start w:val="0"/>
      <w:numFmt w:val="bullet"/>
      <w:lvlText w:val="•"/>
      <w:lvlJc w:val="left"/>
      <w:pPr>
        <w:ind w:left="5838" w:hanging="360"/>
      </w:pPr>
      <w:rPr>
        <w:rFonts w:hint="default"/>
        <w:lang w:val="ru-RU" w:eastAsia="en-US" w:bidi="ar-SA"/>
      </w:rPr>
    </w:lvl>
    <w:lvl w:ilvl="6">
      <w:start w:val="0"/>
      <w:numFmt w:val="bullet"/>
      <w:lvlText w:val="•"/>
      <w:lvlJc w:val="left"/>
      <w:pPr>
        <w:ind w:left="6908" w:hanging="360"/>
      </w:pPr>
      <w:rPr>
        <w:rFonts w:hint="default"/>
        <w:lang w:val="ru-RU" w:eastAsia="en-US" w:bidi="ar-SA"/>
      </w:rPr>
    </w:lvl>
    <w:lvl w:ilvl="7">
      <w:start w:val="0"/>
      <w:numFmt w:val="bullet"/>
      <w:lvlText w:val="•"/>
      <w:lvlJc w:val="left"/>
      <w:pPr>
        <w:ind w:left="7977" w:hanging="360"/>
      </w:pPr>
      <w:rPr>
        <w:rFonts w:hint="default"/>
        <w:lang w:val="ru-RU" w:eastAsia="en-US" w:bidi="ar-SA"/>
      </w:rPr>
    </w:lvl>
    <w:lvl w:ilvl="8">
      <w:start w:val="0"/>
      <w:numFmt w:val="bullet"/>
      <w:lvlText w:val="•"/>
      <w:lvlJc w:val="left"/>
      <w:pPr>
        <w:ind w:left="9047" w:hanging="360"/>
      </w:pPr>
      <w:rPr>
        <w:rFonts w:hint="default"/>
        <w:lang w:val="ru-RU" w:eastAsia="en-US" w:bidi="ar-SA"/>
      </w:rPr>
    </w:lvl>
  </w:abstractNum>
  <w:abstractNum w:abstractNumId="30">
    <w:multiLevelType w:val="hybridMultilevel"/>
    <w:lvl w:ilvl="0">
      <w:start w:val="0"/>
      <w:numFmt w:val="bullet"/>
      <w:lvlText w:val="-"/>
      <w:lvlJc w:val="left"/>
      <w:pPr>
        <w:ind w:left="129"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226" w:hanging="140"/>
      </w:pPr>
      <w:rPr>
        <w:rFonts w:hint="default"/>
        <w:lang w:val="ru-RU" w:eastAsia="en-US" w:bidi="ar-SA"/>
      </w:rPr>
    </w:lvl>
    <w:lvl w:ilvl="2">
      <w:start w:val="0"/>
      <w:numFmt w:val="bullet"/>
      <w:lvlText w:val="•"/>
      <w:lvlJc w:val="left"/>
      <w:pPr>
        <w:ind w:left="2333" w:hanging="140"/>
      </w:pPr>
      <w:rPr>
        <w:rFonts w:hint="default"/>
        <w:lang w:val="ru-RU" w:eastAsia="en-US" w:bidi="ar-SA"/>
      </w:rPr>
    </w:lvl>
    <w:lvl w:ilvl="3">
      <w:start w:val="0"/>
      <w:numFmt w:val="bullet"/>
      <w:lvlText w:val="•"/>
      <w:lvlJc w:val="left"/>
      <w:pPr>
        <w:ind w:left="3439" w:hanging="140"/>
      </w:pPr>
      <w:rPr>
        <w:rFonts w:hint="default"/>
        <w:lang w:val="ru-RU" w:eastAsia="en-US" w:bidi="ar-SA"/>
      </w:rPr>
    </w:lvl>
    <w:lvl w:ilvl="4">
      <w:start w:val="0"/>
      <w:numFmt w:val="bullet"/>
      <w:lvlText w:val="•"/>
      <w:lvlJc w:val="left"/>
      <w:pPr>
        <w:ind w:left="4546" w:hanging="140"/>
      </w:pPr>
      <w:rPr>
        <w:rFonts w:hint="default"/>
        <w:lang w:val="ru-RU" w:eastAsia="en-US" w:bidi="ar-SA"/>
      </w:rPr>
    </w:lvl>
    <w:lvl w:ilvl="5">
      <w:start w:val="0"/>
      <w:numFmt w:val="bullet"/>
      <w:lvlText w:val="•"/>
      <w:lvlJc w:val="left"/>
      <w:pPr>
        <w:ind w:left="5653" w:hanging="140"/>
      </w:pPr>
      <w:rPr>
        <w:rFonts w:hint="default"/>
        <w:lang w:val="ru-RU" w:eastAsia="en-US" w:bidi="ar-SA"/>
      </w:rPr>
    </w:lvl>
    <w:lvl w:ilvl="6">
      <w:start w:val="0"/>
      <w:numFmt w:val="bullet"/>
      <w:lvlText w:val="•"/>
      <w:lvlJc w:val="left"/>
      <w:pPr>
        <w:ind w:left="6759" w:hanging="140"/>
      </w:pPr>
      <w:rPr>
        <w:rFonts w:hint="default"/>
        <w:lang w:val="ru-RU" w:eastAsia="en-US" w:bidi="ar-SA"/>
      </w:rPr>
    </w:lvl>
    <w:lvl w:ilvl="7">
      <w:start w:val="0"/>
      <w:numFmt w:val="bullet"/>
      <w:lvlText w:val="•"/>
      <w:lvlJc w:val="left"/>
      <w:pPr>
        <w:ind w:left="7866" w:hanging="140"/>
      </w:pPr>
      <w:rPr>
        <w:rFonts w:hint="default"/>
        <w:lang w:val="ru-RU" w:eastAsia="en-US" w:bidi="ar-SA"/>
      </w:rPr>
    </w:lvl>
    <w:lvl w:ilvl="8">
      <w:start w:val="0"/>
      <w:numFmt w:val="bullet"/>
      <w:lvlText w:val="•"/>
      <w:lvlJc w:val="left"/>
      <w:pPr>
        <w:ind w:left="8973" w:hanging="140"/>
      </w:pPr>
      <w:rPr>
        <w:rFonts w:hint="default"/>
        <w:lang w:val="ru-RU" w:eastAsia="en-US" w:bidi="ar-SA"/>
      </w:rPr>
    </w:lvl>
  </w:abstractNum>
  <w:abstractNum w:abstractNumId="29">
    <w:multiLevelType w:val="hybridMultilevel"/>
    <w:lvl w:ilvl="0">
      <w:start w:val="2"/>
      <w:numFmt w:val="decimal"/>
      <w:lvlText w:val="%1."/>
      <w:lvlJc w:val="left"/>
      <w:pPr>
        <w:ind w:left="108" w:hanging="181"/>
        <w:jc w:val="left"/>
      </w:pPr>
      <w:rPr>
        <w:rFonts w:hint="default" w:ascii="Times New Roman" w:hAnsi="Times New Roman" w:eastAsia="Times New Roman" w:cs="Times New Roman"/>
        <w:b w:val="0"/>
        <w:bCs w:val="0"/>
        <w:i w:val="0"/>
        <w:iCs w:val="0"/>
        <w:spacing w:val="0"/>
        <w:w w:val="96"/>
        <w:sz w:val="22"/>
        <w:szCs w:val="22"/>
        <w:lang w:val="ru-RU" w:eastAsia="en-US" w:bidi="ar-SA"/>
      </w:rPr>
    </w:lvl>
    <w:lvl w:ilvl="1">
      <w:start w:val="0"/>
      <w:numFmt w:val="bullet"/>
      <w:lvlText w:val="•"/>
      <w:lvlJc w:val="left"/>
      <w:pPr>
        <w:ind w:left="400" w:hanging="181"/>
      </w:pPr>
      <w:rPr>
        <w:rFonts w:hint="default"/>
        <w:lang w:val="ru-RU" w:eastAsia="en-US" w:bidi="ar-SA"/>
      </w:rPr>
    </w:lvl>
    <w:lvl w:ilvl="2">
      <w:start w:val="0"/>
      <w:numFmt w:val="bullet"/>
      <w:lvlText w:val="•"/>
      <w:lvlJc w:val="left"/>
      <w:pPr>
        <w:ind w:left="701" w:hanging="181"/>
      </w:pPr>
      <w:rPr>
        <w:rFonts w:hint="default"/>
        <w:lang w:val="ru-RU" w:eastAsia="en-US" w:bidi="ar-SA"/>
      </w:rPr>
    </w:lvl>
    <w:lvl w:ilvl="3">
      <w:start w:val="0"/>
      <w:numFmt w:val="bullet"/>
      <w:lvlText w:val="•"/>
      <w:lvlJc w:val="left"/>
      <w:pPr>
        <w:ind w:left="1002" w:hanging="181"/>
      </w:pPr>
      <w:rPr>
        <w:rFonts w:hint="default"/>
        <w:lang w:val="ru-RU" w:eastAsia="en-US" w:bidi="ar-SA"/>
      </w:rPr>
    </w:lvl>
    <w:lvl w:ilvl="4">
      <w:start w:val="0"/>
      <w:numFmt w:val="bullet"/>
      <w:lvlText w:val="•"/>
      <w:lvlJc w:val="left"/>
      <w:pPr>
        <w:ind w:left="1303" w:hanging="181"/>
      </w:pPr>
      <w:rPr>
        <w:rFonts w:hint="default"/>
        <w:lang w:val="ru-RU" w:eastAsia="en-US" w:bidi="ar-SA"/>
      </w:rPr>
    </w:lvl>
    <w:lvl w:ilvl="5">
      <w:start w:val="0"/>
      <w:numFmt w:val="bullet"/>
      <w:lvlText w:val="•"/>
      <w:lvlJc w:val="left"/>
      <w:pPr>
        <w:ind w:left="1604" w:hanging="181"/>
      </w:pPr>
      <w:rPr>
        <w:rFonts w:hint="default"/>
        <w:lang w:val="ru-RU" w:eastAsia="en-US" w:bidi="ar-SA"/>
      </w:rPr>
    </w:lvl>
    <w:lvl w:ilvl="6">
      <w:start w:val="0"/>
      <w:numFmt w:val="bullet"/>
      <w:lvlText w:val="•"/>
      <w:lvlJc w:val="left"/>
      <w:pPr>
        <w:ind w:left="1904" w:hanging="181"/>
      </w:pPr>
      <w:rPr>
        <w:rFonts w:hint="default"/>
        <w:lang w:val="ru-RU" w:eastAsia="en-US" w:bidi="ar-SA"/>
      </w:rPr>
    </w:lvl>
    <w:lvl w:ilvl="7">
      <w:start w:val="0"/>
      <w:numFmt w:val="bullet"/>
      <w:lvlText w:val="•"/>
      <w:lvlJc w:val="left"/>
      <w:pPr>
        <w:ind w:left="2205" w:hanging="181"/>
      </w:pPr>
      <w:rPr>
        <w:rFonts w:hint="default"/>
        <w:lang w:val="ru-RU" w:eastAsia="en-US" w:bidi="ar-SA"/>
      </w:rPr>
    </w:lvl>
    <w:lvl w:ilvl="8">
      <w:start w:val="0"/>
      <w:numFmt w:val="bullet"/>
      <w:lvlText w:val="•"/>
      <w:lvlJc w:val="left"/>
      <w:pPr>
        <w:ind w:left="2506" w:hanging="181"/>
      </w:pPr>
      <w:rPr>
        <w:rFonts w:hint="default"/>
        <w:lang w:val="ru-RU" w:eastAsia="en-US" w:bidi="ar-SA"/>
      </w:rPr>
    </w:lvl>
  </w:abstractNum>
  <w:abstractNum w:abstractNumId="28">
    <w:multiLevelType w:val="hybridMultilevel"/>
    <w:lvl w:ilvl="0">
      <w:start w:val="1"/>
      <w:numFmt w:val="decimal"/>
      <w:lvlText w:val="%1."/>
      <w:lvlJc w:val="left"/>
      <w:pPr>
        <w:ind w:left="1210"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216" w:hanging="360"/>
      </w:pPr>
      <w:rPr>
        <w:rFonts w:hint="default"/>
        <w:lang w:val="ru-RU" w:eastAsia="en-US" w:bidi="ar-SA"/>
      </w:rPr>
    </w:lvl>
    <w:lvl w:ilvl="2">
      <w:start w:val="0"/>
      <w:numFmt w:val="bullet"/>
      <w:lvlText w:val="•"/>
      <w:lvlJc w:val="left"/>
      <w:pPr>
        <w:ind w:left="3213" w:hanging="360"/>
      </w:pPr>
      <w:rPr>
        <w:rFonts w:hint="default"/>
        <w:lang w:val="ru-RU" w:eastAsia="en-US" w:bidi="ar-SA"/>
      </w:rPr>
    </w:lvl>
    <w:lvl w:ilvl="3">
      <w:start w:val="0"/>
      <w:numFmt w:val="bullet"/>
      <w:lvlText w:val="•"/>
      <w:lvlJc w:val="left"/>
      <w:pPr>
        <w:ind w:left="4209" w:hanging="360"/>
      </w:pPr>
      <w:rPr>
        <w:rFonts w:hint="default"/>
        <w:lang w:val="ru-RU" w:eastAsia="en-US" w:bidi="ar-SA"/>
      </w:rPr>
    </w:lvl>
    <w:lvl w:ilvl="4">
      <w:start w:val="0"/>
      <w:numFmt w:val="bullet"/>
      <w:lvlText w:val="•"/>
      <w:lvlJc w:val="left"/>
      <w:pPr>
        <w:ind w:left="5206" w:hanging="360"/>
      </w:pPr>
      <w:rPr>
        <w:rFonts w:hint="default"/>
        <w:lang w:val="ru-RU" w:eastAsia="en-US" w:bidi="ar-SA"/>
      </w:rPr>
    </w:lvl>
    <w:lvl w:ilvl="5">
      <w:start w:val="0"/>
      <w:numFmt w:val="bullet"/>
      <w:lvlText w:val="•"/>
      <w:lvlJc w:val="left"/>
      <w:pPr>
        <w:ind w:left="6203" w:hanging="360"/>
      </w:pPr>
      <w:rPr>
        <w:rFonts w:hint="default"/>
        <w:lang w:val="ru-RU" w:eastAsia="en-US" w:bidi="ar-SA"/>
      </w:rPr>
    </w:lvl>
    <w:lvl w:ilvl="6">
      <w:start w:val="0"/>
      <w:numFmt w:val="bullet"/>
      <w:lvlText w:val="•"/>
      <w:lvlJc w:val="left"/>
      <w:pPr>
        <w:ind w:left="7199" w:hanging="360"/>
      </w:pPr>
      <w:rPr>
        <w:rFonts w:hint="default"/>
        <w:lang w:val="ru-RU" w:eastAsia="en-US" w:bidi="ar-SA"/>
      </w:rPr>
    </w:lvl>
    <w:lvl w:ilvl="7">
      <w:start w:val="0"/>
      <w:numFmt w:val="bullet"/>
      <w:lvlText w:val="•"/>
      <w:lvlJc w:val="left"/>
      <w:pPr>
        <w:ind w:left="8196" w:hanging="360"/>
      </w:pPr>
      <w:rPr>
        <w:rFonts w:hint="default"/>
        <w:lang w:val="ru-RU" w:eastAsia="en-US" w:bidi="ar-SA"/>
      </w:rPr>
    </w:lvl>
    <w:lvl w:ilvl="8">
      <w:start w:val="0"/>
      <w:numFmt w:val="bullet"/>
      <w:lvlText w:val="•"/>
      <w:lvlJc w:val="left"/>
      <w:pPr>
        <w:ind w:left="9193" w:hanging="360"/>
      </w:pPr>
      <w:rPr>
        <w:rFonts w:hint="default"/>
        <w:lang w:val="ru-RU" w:eastAsia="en-US" w:bidi="ar-SA"/>
      </w:rPr>
    </w:lvl>
  </w:abstractNum>
  <w:abstractNum w:abstractNumId="27">
    <w:multiLevelType w:val="hybridMultilevel"/>
    <w:lvl w:ilvl="0">
      <w:start w:val="1"/>
      <w:numFmt w:val="decimal"/>
      <w:lvlText w:val="%1"/>
      <w:lvlJc w:val="left"/>
      <w:pPr>
        <w:ind w:left="708" w:hanging="600"/>
        <w:jc w:val="left"/>
      </w:pPr>
      <w:rPr>
        <w:rFonts w:hint="default"/>
        <w:lang w:val="ru-RU" w:eastAsia="en-US" w:bidi="ar-SA"/>
      </w:rPr>
    </w:lvl>
    <w:lvl w:ilvl="1">
      <w:start w:val="1"/>
      <w:numFmt w:val="decimal"/>
      <w:lvlText w:val="%1.%2."/>
      <w:lvlJc w:val="left"/>
      <w:pPr>
        <w:ind w:left="708" w:hanging="60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1465" w:hanging="600"/>
      </w:pPr>
      <w:rPr>
        <w:rFonts w:hint="default"/>
        <w:lang w:val="ru-RU" w:eastAsia="en-US" w:bidi="ar-SA"/>
      </w:rPr>
    </w:lvl>
    <w:lvl w:ilvl="3">
      <w:start w:val="0"/>
      <w:numFmt w:val="bullet"/>
      <w:lvlText w:val="•"/>
      <w:lvlJc w:val="left"/>
      <w:pPr>
        <w:ind w:left="1847" w:hanging="600"/>
      </w:pPr>
      <w:rPr>
        <w:rFonts w:hint="default"/>
        <w:lang w:val="ru-RU" w:eastAsia="en-US" w:bidi="ar-SA"/>
      </w:rPr>
    </w:lvl>
    <w:lvl w:ilvl="4">
      <w:start w:val="0"/>
      <w:numFmt w:val="bullet"/>
      <w:lvlText w:val="•"/>
      <w:lvlJc w:val="left"/>
      <w:pPr>
        <w:ind w:left="2230" w:hanging="600"/>
      </w:pPr>
      <w:rPr>
        <w:rFonts w:hint="default"/>
        <w:lang w:val="ru-RU" w:eastAsia="en-US" w:bidi="ar-SA"/>
      </w:rPr>
    </w:lvl>
    <w:lvl w:ilvl="5">
      <w:start w:val="0"/>
      <w:numFmt w:val="bullet"/>
      <w:lvlText w:val="•"/>
      <w:lvlJc w:val="left"/>
      <w:pPr>
        <w:ind w:left="2613" w:hanging="600"/>
      </w:pPr>
      <w:rPr>
        <w:rFonts w:hint="default"/>
        <w:lang w:val="ru-RU" w:eastAsia="en-US" w:bidi="ar-SA"/>
      </w:rPr>
    </w:lvl>
    <w:lvl w:ilvl="6">
      <w:start w:val="0"/>
      <w:numFmt w:val="bullet"/>
      <w:lvlText w:val="•"/>
      <w:lvlJc w:val="left"/>
      <w:pPr>
        <w:ind w:left="2995" w:hanging="600"/>
      </w:pPr>
      <w:rPr>
        <w:rFonts w:hint="default"/>
        <w:lang w:val="ru-RU" w:eastAsia="en-US" w:bidi="ar-SA"/>
      </w:rPr>
    </w:lvl>
    <w:lvl w:ilvl="7">
      <w:start w:val="0"/>
      <w:numFmt w:val="bullet"/>
      <w:lvlText w:val="•"/>
      <w:lvlJc w:val="left"/>
      <w:pPr>
        <w:ind w:left="3378" w:hanging="600"/>
      </w:pPr>
      <w:rPr>
        <w:rFonts w:hint="default"/>
        <w:lang w:val="ru-RU" w:eastAsia="en-US" w:bidi="ar-SA"/>
      </w:rPr>
    </w:lvl>
    <w:lvl w:ilvl="8">
      <w:start w:val="0"/>
      <w:numFmt w:val="bullet"/>
      <w:lvlText w:val="•"/>
      <w:lvlJc w:val="left"/>
      <w:pPr>
        <w:ind w:left="3760" w:hanging="600"/>
      </w:pPr>
      <w:rPr>
        <w:rFonts w:hint="default"/>
        <w:lang w:val="ru-RU" w:eastAsia="en-US" w:bidi="ar-SA"/>
      </w:rPr>
    </w:lvl>
  </w:abstractNum>
  <w:abstractNum w:abstractNumId="26">
    <w:multiLevelType w:val="hybridMultilevel"/>
    <w:lvl w:ilvl="0">
      <w:start w:val="3"/>
      <w:numFmt w:val="decimal"/>
      <w:lvlText w:val="%1"/>
      <w:lvlJc w:val="left"/>
      <w:pPr>
        <w:ind w:left="566" w:hanging="600"/>
        <w:jc w:val="left"/>
      </w:pPr>
      <w:rPr>
        <w:rFonts w:hint="default"/>
        <w:lang w:val="ru-RU" w:eastAsia="en-US" w:bidi="ar-SA"/>
      </w:rPr>
    </w:lvl>
    <w:lvl w:ilvl="1">
      <w:start w:val="4"/>
      <w:numFmt w:val="decimal"/>
      <w:lvlText w:val="%1.%2"/>
      <w:lvlJc w:val="left"/>
      <w:pPr>
        <w:ind w:left="566" w:hanging="600"/>
        <w:jc w:val="left"/>
      </w:pPr>
      <w:rPr>
        <w:rFonts w:hint="default"/>
        <w:lang w:val="ru-RU" w:eastAsia="en-US" w:bidi="ar-SA"/>
      </w:rPr>
    </w:lvl>
    <w:lvl w:ilvl="2">
      <w:start w:val="1"/>
      <w:numFmt w:val="decimal"/>
      <w:lvlText w:val="%1.%2.%3."/>
      <w:lvlJc w:val="left"/>
      <w:pPr>
        <w:ind w:left="566" w:hanging="60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482"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4">
      <w:start w:val="0"/>
      <w:numFmt w:val="bullet"/>
      <w:lvlText w:val="•"/>
      <w:lvlJc w:val="left"/>
      <w:pPr>
        <w:ind w:left="1882" w:hanging="140"/>
      </w:pPr>
      <w:rPr>
        <w:rFonts w:hint="default"/>
        <w:lang w:val="ru-RU" w:eastAsia="en-US" w:bidi="ar-SA"/>
      </w:rPr>
    </w:lvl>
    <w:lvl w:ilvl="5">
      <w:start w:val="0"/>
      <w:numFmt w:val="bullet"/>
      <w:lvlText w:val="•"/>
      <w:lvlJc w:val="left"/>
      <w:pPr>
        <w:ind w:left="2322" w:hanging="140"/>
      </w:pPr>
      <w:rPr>
        <w:rFonts w:hint="default"/>
        <w:lang w:val="ru-RU" w:eastAsia="en-US" w:bidi="ar-SA"/>
      </w:rPr>
    </w:lvl>
    <w:lvl w:ilvl="6">
      <w:start w:val="0"/>
      <w:numFmt w:val="bullet"/>
      <w:lvlText w:val="•"/>
      <w:lvlJc w:val="left"/>
      <w:pPr>
        <w:ind w:left="2763" w:hanging="140"/>
      </w:pPr>
      <w:rPr>
        <w:rFonts w:hint="default"/>
        <w:lang w:val="ru-RU" w:eastAsia="en-US" w:bidi="ar-SA"/>
      </w:rPr>
    </w:lvl>
    <w:lvl w:ilvl="7">
      <w:start w:val="0"/>
      <w:numFmt w:val="bullet"/>
      <w:lvlText w:val="•"/>
      <w:lvlJc w:val="left"/>
      <w:pPr>
        <w:ind w:left="3204" w:hanging="140"/>
      </w:pPr>
      <w:rPr>
        <w:rFonts w:hint="default"/>
        <w:lang w:val="ru-RU" w:eastAsia="en-US" w:bidi="ar-SA"/>
      </w:rPr>
    </w:lvl>
    <w:lvl w:ilvl="8">
      <w:start w:val="0"/>
      <w:numFmt w:val="bullet"/>
      <w:lvlText w:val="•"/>
      <w:lvlJc w:val="left"/>
      <w:pPr>
        <w:ind w:left="3644" w:hanging="140"/>
      </w:pPr>
      <w:rPr>
        <w:rFonts w:hint="default"/>
        <w:lang w:val="ru-RU" w:eastAsia="en-US" w:bidi="ar-SA"/>
      </w:rPr>
    </w:lvl>
  </w:abstractNum>
  <w:abstractNum w:abstractNumId="25">
    <w:multiLevelType w:val="hybridMultilevel"/>
    <w:lvl w:ilvl="0">
      <w:start w:val="3"/>
      <w:numFmt w:val="decimal"/>
      <w:lvlText w:val="%1"/>
      <w:lvlJc w:val="left"/>
      <w:pPr>
        <w:ind w:left="852" w:hanging="720"/>
        <w:jc w:val="left"/>
      </w:pPr>
      <w:rPr>
        <w:rFonts w:hint="default"/>
        <w:lang w:val="ru-RU" w:eastAsia="en-US" w:bidi="ar-SA"/>
      </w:rPr>
    </w:lvl>
    <w:lvl w:ilvl="1">
      <w:start w:val="3"/>
      <w:numFmt w:val="decimal"/>
      <w:lvlText w:val="%1.%2"/>
      <w:lvlJc w:val="left"/>
      <w:pPr>
        <w:ind w:left="852" w:hanging="720"/>
        <w:jc w:val="left"/>
      </w:pPr>
      <w:rPr>
        <w:rFonts w:hint="default"/>
        <w:lang w:val="ru-RU" w:eastAsia="en-US" w:bidi="ar-SA"/>
      </w:rPr>
    </w:lvl>
    <w:lvl w:ilvl="2">
      <w:start w:val="1"/>
      <w:numFmt w:val="decimal"/>
      <w:lvlText w:val="%1.%2.%3."/>
      <w:lvlJc w:val="left"/>
      <w:pPr>
        <w:ind w:left="852" w:hanging="720"/>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1959" w:hanging="720"/>
      </w:pPr>
      <w:rPr>
        <w:rFonts w:hint="default"/>
        <w:lang w:val="ru-RU" w:eastAsia="en-US" w:bidi="ar-SA"/>
      </w:rPr>
    </w:lvl>
    <w:lvl w:ilvl="4">
      <w:start w:val="0"/>
      <w:numFmt w:val="bullet"/>
      <w:lvlText w:val="•"/>
      <w:lvlJc w:val="left"/>
      <w:pPr>
        <w:ind w:left="2326" w:hanging="720"/>
      </w:pPr>
      <w:rPr>
        <w:rFonts w:hint="default"/>
        <w:lang w:val="ru-RU" w:eastAsia="en-US" w:bidi="ar-SA"/>
      </w:rPr>
    </w:lvl>
    <w:lvl w:ilvl="5">
      <w:start w:val="0"/>
      <w:numFmt w:val="bullet"/>
      <w:lvlText w:val="•"/>
      <w:lvlJc w:val="left"/>
      <w:pPr>
        <w:ind w:left="2693" w:hanging="720"/>
      </w:pPr>
      <w:rPr>
        <w:rFonts w:hint="default"/>
        <w:lang w:val="ru-RU" w:eastAsia="en-US" w:bidi="ar-SA"/>
      </w:rPr>
    </w:lvl>
    <w:lvl w:ilvl="6">
      <w:start w:val="0"/>
      <w:numFmt w:val="bullet"/>
      <w:lvlText w:val="•"/>
      <w:lvlJc w:val="left"/>
      <w:pPr>
        <w:ind w:left="3059" w:hanging="720"/>
      </w:pPr>
      <w:rPr>
        <w:rFonts w:hint="default"/>
        <w:lang w:val="ru-RU" w:eastAsia="en-US" w:bidi="ar-SA"/>
      </w:rPr>
    </w:lvl>
    <w:lvl w:ilvl="7">
      <w:start w:val="0"/>
      <w:numFmt w:val="bullet"/>
      <w:lvlText w:val="•"/>
      <w:lvlJc w:val="left"/>
      <w:pPr>
        <w:ind w:left="3426" w:hanging="720"/>
      </w:pPr>
      <w:rPr>
        <w:rFonts w:hint="default"/>
        <w:lang w:val="ru-RU" w:eastAsia="en-US" w:bidi="ar-SA"/>
      </w:rPr>
    </w:lvl>
    <w:lvl w:ilvl="8">
      <w:start w:val="0"/>
      <w:numFmt w:val="bullet"/>
      <w:lvlText w:val="•"/>
      <w:lvlJc w:val="left"/>
      <w:pPr>
        <w:ind w:left="3792" w:hanging="720"/>
      </w:pPr>
      <w:rPr>
        <w:rFonts w:hint="default"/>
        <w:lang w:val="ru-RU" w:eastAsia="en-US" w:bidi="ar-SA"/>
      </w:rPr>
    </w:lvl>
  </w:abstractNum>
  <w:abstractNum w:abstractNumId="24">
    <w:multiLevelType w:val="hybridMultilevel"/>
    <w:lvl w:ilvl="0">
      <w:start w:val="3"/>
      <w:numFmt w:val="decimal"/>
      <w:lvlText w:val="%1"/>
      <w:lvlJc w:val="left"/>
      <w:pPr>
        <w:ind w:left="852" w:hanging="720"/>
        <w:jc w:val="left"/>
      </w:pPr>
      <w:rPr>
        <w:rFonts w:hint="default"/>
        <w:lang w:val="ru-RU" w:eastAsia="en-US" w:bidi="ar-SA"/>
      </w:rPr>
    </w:lvl>
    <w:lvl w:ilvl="1">
      <w:start w:val="2"/>
      <w:numFmt w:val="decimal"/>
      <w:lvlText w:val="%1.%2"/>
      <w:lvlJc w:val="left"/>
      <w:pPr>
        <w:ind w:left="852" w:hanging="720"/>
        <w:jc w:val="left"/>
      </w:pPr>
      <w:rPr>
        <w:rFonts w:hint="default"/>
        <w:lang w:val="ru-RU" w:eastAsia="en-US" w:bidi="ar-SA"/>
      </w:rPr>
    </w:lvl>
    <w:lvl w:ilvl="2">
      <w:start w:val="1"/>
      <w:numFmt w:val="decimal"/>
      <w:lvlText w:val="%1.%2.%3."/>
      <w:lvlJc w:val="left"/>
      <w:pPr>
        <w:ind w:left="852" w:hanging="72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1959" w:hanging="720"/>
      </w:pPr>
      <w:rPr>
        <w:rFonts w:hint="default"/>
        <w:lang w:val="ru-RU" w:eastAsia="en-US" w:bidi="ar-SA"/>
      </w:rPr>
    </w:lvl>
    <w:lvl w:ilvl="4">
      <w:start w:val="0"/>
      <w:numFmt w:val="bullet"/>
      <w:lvlText w:val="•"/>
      <w:lvlJc w:val="left"/>
      <w:pPr>
        <w:ind w:left="2326" w:hanging="720"/>
      </w:pPr>
      <w:rPr>
        <w:rFonts w:hint="default"/>
        <w:lang w:val="ru-RU" w:eastAsia="en-US" w:bidi="ar-SA"/>
      </w:rPr>
    </w:lvl>
    <w:lvl w:ilvl="5">
      <w:start w:val="0"/>
      <w:numFmt w:val="bullet"/>
      <w:lvlText w:val="•"/>
      <w:lvlJc w:val="left"/>
      <w:pPr>
        <w:ind w:left="2693" w:hanging="720"/>
      </w:pPr>
      <w:rPr>
        <w:rFonts w:hint="default"/>
        <w:lang w:val="ru-RU" w:eastAsia="en-US" w:bidi="ar-SA"/>
      </w:rPr>
    </w:lvl>
    <w:lvl w:ilvl="6">
      <w:start w:val="0"/>
      <w:numFmt w:val="bullet"/>
      <w:lvlText w:val="•"/>
      <w:lvlJc w:val="left"/>
      <w:pPr>
        <w:ind w:left="3059" w:hanging="720"/>
      </w:pPr>
      <w:rPr>
        <w:rFonts w:hint="default"/>
        <w:lang w:val="ru-RU" w:eastAsia="en-US" w:bidi="ar-SA"/>
      </w:rPr>
    </w:lvl>
    <w:lvl w:ilvl="7">
      <w:start w:val="0"/>
      <w:numFmt w:val="bullet"/>
      <w:lvlText w:val="•"/>
      <w:lvlJc w:val="left"/>
      <w:pPr>
        <w:ind w:left="3426" w:hanging="720"/>
      </w:pPr>
      <w:rPr>
        <w:rFonts w:hint="default"/>
        <w:lang w:val="ru-RU" w:eastAsia="en-US" w:bidi="ar-SA"/>
      </w:rPr>
    </w:lvl>
    <w:lvl w:ilvl="8">
      <w:start w:val="0"/>
      <w:numFmt w:val="bullet"/>
      <w:lvlText w:val="•"/>
      <w:lvlJc w:val="left"/>
      <w:pPr>
        <w:ind w:left="3792" w:hanging="720"/>
      </w:pPr>
      <w:rPr>
        <w:rFonts w:hint="default"/>
        <w:lang w:val="ru-RU" w:eastAsia="en-US" w:bidi="ar-SA"/>
      </w:rPr>
    </w:lvl>
  </w:abstractNum>
  <w:abstractNum w:abstractNumId="23">
    <w:multiLevelType w:val="hybridMultilevel"/>
    <w:lvl w:ilvl="0">
      <w:start w:val="3"/>
      <w:numFmt w:val="decimal"/>
      <w:lvlText w:val="%1"/>
      <w:lvlJc w:val="left"/>
      <w:pPr>
        <w:ind w:left="852" w:hanging="691"/>
        <w:jc w:val="left"/>
      </w:pPr>
      <w:rPr>
        <w:rFonts w:hint="default"/>
        <w:lang w:val="ru-RU" w:eastAsia="en-US" w:bidi="ar-SA"/>
      </w:rPr>
    </w:lvl>
    <w:lvl w:ilvl="1">
      <w:start w:val="1"/>
      <w:numFmt w:val="decimal"/>
      <w:lvlText w:val="%1.%2"/>
      <w:lvlJc w:val="left"/>
      <w:pPr>
        <w:ind w:left="852" w:hanging="691"/>
        <w:jc w:val="left"/>
      </w:pPr>
      <w:rPr>
        <w:rFonts w:hint="default"/>
        <w:lang w:val="ru-RU" w:eastAsia="en-US" w:bidi="ar-SA"/>
      </w:rPr>
    </w:lvl>
    <w:lvl w:ilvl="2">
      <w:start w:val="1"/>
      <w:numFmt w:val="decimal"/>
      <w:lvlText w:val="%1.%2.%3."/>
      <w:lvlJc w:val="left"/>
      <w:pPr>
        <w:ind w:left="852" w:hanging="69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1959" w:hanging="691"/>
      </w:pPr>
      <w:rPr>
        <w:rFonts w:hint="default"/>
        <w:lang w:val="ru-RU" w:eastAsia="en-US" w:bidi="ar-SA"/>
      </w:rPr>
    </w:lvl>
    <w:lvl w:ilvl="4">
      <w:start w:val="0"/>
      <w:numFmt w:val="bullet"/>
      <w:lvlText w:val="•"/>
      <w:lvlJc w:val="left"/>
      <w:pPr>
        <w:ind w:left="2326" w:hanging="691"/>
      </w:pPr>
      <w:rPr>
        <w:rFonts w:hint="default"/>
        <w:lang w:val="ru-RU" w:eastAsia="en-US" w:bidi="ar-SA"/>
      </w:rPr>
    </w:lvl>
    <w:lvl w:ilvl="5">
      <w:start w:val="0"/>
      <w:numFmt w:val="bullet"/>
      <w:lvlText w:val="•"/>
      <w:lvlJc w:val="left"/>
      <w:pPr>
        <w:ind w:left="2693" w:hanging="691"/>
      </w:pPr>
      <w:rPr>
        <w:rFonts w:hint="default"/>
        <w:lang w:val="ru-RU" w:eastAsia="en-US" w:bidi="ar-SA"/>
      </w:rPr>
    </w:lvl>
    <w:lvl w:ilvl="6">
      <w:start w:val="0"/>
      <w:numFmt w:val="bullet"/>
      <w:lvlText w:val="•"/>
      <w:lvlJc w:val="left"/>
      <w:pPr>
        <w:ind w:left="3059" w:hanging="691"/>
      </w:pPr>
      <w:rPr>
        <w:rFonts w:hint="default"/>
        <w:lang w:val="ru-RU" w:eastAsia="en-US" w:bidi="ar-SA"/>
      </w:rPr>
    </w:lvl>
    <w:lvl w:ilvl="7">
      <w:start w:val="0"/>
      <w:numFmt w:val="bullet"/>
      <w:lvlText w:val="•"/>
      <w:lvlJc w:val="left"/>
      <w:pPr>
        <w:ind w:left="3426" w:hanging="691"/>
      </w:pPr>
      <w:rPr>
        <w:rFonts w:hint="default"/>
        <w:lang w:val="ru-RU" w:eastAsia="en-US" w:bidi="ar-SA"/>
      </w:rPr>
    </w:lvl>
    <w:lvl w:ilvl="8">
      <w:start w:val="0"/>
      <w:numFmt w:val="bullet"/>
      <w:lvlText w:val="•"/>
      <w:lvlJc w:val="left"/>
      <w:pPr>
        <w:ind w:left="3792" w:hanging="691"/>
      </w:pPr>
      <w:rPr>
        <w:rFonts w:hint="default"/>
        <w:lang w:val="ru-RU" w:eastAsia="en-US" w:bidi="ar-SA"/>
      </w:rPr>
    </w:lvl>
  </w:abstractNum>
  <w:abstractNum w:abstractNumId="22">
    <w:multiLevelType w:val="hybridMultilevel"/>
    <w:lvl w:ilvl="0">
      <w:start w:val="3"/>
      <w:numFmt w:val="decimal"/>
      <w:lvlText w:val="%1"/>
      <w:lvlJc w:val="left"/>
      <w:pPr>
        <w:ind w:left="535" w:hanging="835"/>
        <w:jc w:val="left"/>
      </w:pPr>
      <w:rPr>
        <w:rFonts w:hint="default"/>
        <w:lang w:val="ru-RU" w:eastAsia="en-US" w:bidi="ar-SA"/>
      </w:rPr>
    </w:lvl>
    <w:lvl w:ilvl="1">
      <w:start w:val="1"/>
      <w:numFmt w:val="decimal"/>
      <w:lvlText w:val="%1.%2."/>
      <w:lvlJc w:val="left"/>
      <w:pPr>
        <w:ind w:left="535" w:hanging="83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1018" w:hanging="835"/>
      </w:pPr>
      <w:rPr>
        <w:rFonts w:hint="default"/>
        <w:lang w:val="ru-RU" w:eastAsia="en-US" w:bidi="ar-SA"/>
      </w:rPr>
    </w:lvl>
    <w:lvl w:ilvl="3">
      <w:start w:val="0"/>
      <w:numFmt w:val="bullet"/>
      <w:lvlText w:val="•"/>
      <w:lvlJc w:val="left"/>
      <w:pPr>
        <w:ind w:left="1257" w:hanging="835"/>
      </w:pPr>
      <w:rPr>
        <w:rFonts w:hint="default"/>
        <w:lang w:val="ru-RU" w:eastAsia="en-US" w:bidi="ar-SA"/>
      </w:rPr>
    </w:lvl>
    <w:lvl w:ilvl="4">
      <w:start w:val="0"/>
      <w:numFmt w:val="bullet"/>
      <w:lvlText w:val="•"/>
      <w:lvlJc w:val="left"/>
      <w:pPr>
        <w:ind w:left="1497" w:hanging="835"/>
      </w:pPr>
      <w:rPr>
        <w:rFonts w:hint="default"/>
        <w:lang w:val="ru-RU" w:eastAsia="en-US" w:bidi="ar-SA"/>
      </w:rPr>
    </w:lvl>
    <w:lvl w:ilvl="5">
      <w:start w:val="0"/>
      <w:numFmt w:val="bullet"/>
      <w:lvlText w:val="•"/>
      <w:lvlJc w:val="left"/>
      <w:pPr>
        <w:ind w:left="1736" w:hanging="835"/>
      </w:pPr>
      <w:rPr>
        <w:rFonts w:hint="default"/>
        <w:lang w:val="ru-RU" w:eastAsia="en-US" w:bidi="ar-SA"/>
      </w:rPr>
    </w:lvl>
    <w:lvl w:ilvl="6">
      <w:start w:val="0"/>
      <w:numFmt w:val="bullet"/>
      <w:lvlText w:val="•"/>
      <w:lvlJc w:val="left"/>
      <w:pPr>
        <w:ind w:left="1975" w:hanging="835"/>
      </w:pPr>
      <w:rPr>
        <w:rFonts w:hint="default"/>
        <w:lang w:val="ru-RU" w:eastAsia="en-US" w:bidi="ar-SA"/>
      </w:rPr>
    </w:lvl>
    <w:lvl w:ilvl="7">
      <w:start w:val="0"/>
      <w:numFmt w:val="bullet"/>
      <w:lvlText w:val="•"/>
      <w:lvlJc w:val="left"/>
      <w:pPr>
        <w:ind w:left="2215" w:hanging="835"/>
      </w:pPr>
      <w:rPr>
        <w:rFonts w:hint="default"/>
        <w:lang w:val="ru-RU" w:eastAsia="en-US" w:bidi="ar-SA"/>
      </w:rPr>
    </w:lvl>
    <w:lvl w:ilvl="8">
      <w:start w:val="0"/>
      <w:numFmt w:val="bullet"/>
      <w:lvlText w:val="•"/>
      <w:lvlJc w:val="left"/>
      <w:pPr>
        <w:ind w:left="2454" w:hanging="835"/>
      </w:pPr>
      <w:rPr>
        <w:rFonts w:hint="default"/>
        <w:lang w:val="ru-RU" w:eastAsia="en-US" w:bidi="ar-SA"/>
      </w:rPr>
    </w:lvl>
  </w:abstractNum>
  <w:abstractNum w:abstractNumId="21">
    <w:multiLevelType w:val="hybridMultilevel"/>
    <w:lvl w:ilvl="0">
      <w:start w:val="2"/>
      <w:numFmt w:val="decimal"/>
      <w:lvlText w:val="%1"/>
      <w:lvlJc w:val="left"/>
      <w:pPr>
        <w:ind w:left="852" w:hanging="660"/>
        <w:jc w:val="left"/>
      </w:pPr>
      <w:rPr>
        <w:rFonts w:hint="default"/>
        <w:lang w:val="ru-RU" w:eastAsia="en-US" w:bidi="ar-SA"/>
      </w:rPr>
    </w:lvl>
    <w:lvl w:ilvl="1">
      <w:start w:val="1"/>
      <w:numFmt w:val="decimal"/>
      <w:lvlText w:val="%1.%2"/>
      <w:lvlJc w:val="left"/>
      <w:pPr>
        <w:ind w:left="852" w:hanging="660"/>
        <w:jc w:val="left"/>
      </w:pPr>
      <w:rPr>
        <w:rFonts w:hint="default"/>
        <w:lang w:val="ru-RU" w:eastAsia="en-US" w:bidi="ar-SA"/>
      </w:rPr>
    </w:lvl>
    <w:lvl w:ilvl="2">
      <w:start w:val="2"/>
      <w:numFmt w:val="decimal"/>
      <w:lvlText w:val="%1.%2.%3."/>
      <w:lvlJc w:val="left"/>
      <w:pPr>
        <w:ind w:left="852" w:hanging="6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1959" w:hanging="660"/>
      </w:pPr>
      <w:rPr>
        <w:rFonts w:hint="default"/>
        <w:lang w:val="ru-RU" w:eastAsia="en-US" w:bidi="ar-SA"/>
      </w:rPr>
    </w:lvl>
    <w:lvl w:ilvl="4">
      <w:start w:val="0"/>
      <w:numFmt w:val="bullet"/>
      <w:lvlText w:val="•"/>
      <w:lvlJc w:val="left"/>
      <w:pPr>
        <w:ind w:left="2326" w:hanging="660"/>
      </w:pPr>
      <w:rPr>
        <w:rFonts w:hint="default"/>
        <w:lang w:val="ru-RU" w:eastAsia="en-US" w:bidi="ar-SA"/>
      </w:rPr>
    </w:lvl>
    <w:lvl w:ilvl="5">
      <w:start w:val="0"/>
      <w:numFmt w:val="bullet"/>
      <w:lvlText w:val="•"/>
      <w:lvlJc w:val="left"/>
      <w:pPr>
        <w:ind w:left="2693" w:hanging="660"/>
      </w:pPr>
      <w:rPr>
        <w:rFonts w:hint="default"/>
        <w:lang w:val="ru-RU" w:eastAsia="en-US" w:bidi="ar-SA"/>
      </w:rPr>
    </w:lvl>
    <w:lvl w:ilvl="6">
      <w:start w:val="0"/>
      <w:numFmt w:val="bullet"/>
      <w:lvlText w:val="•"/>
      <w:lvlJc w:val="left"/>
      <w:pPr>
        <w:ind w:left="3059" w:hanging="660"/>
      </w:pPr>
      <w:rPr>
        <w:rFonts w:hint="default"/>
        <w:lang w:val="ru-RU" w:eastAsia="en-US" w:bidi="ar-SA"/>
      </w:rPr>
    </w:lvl>
    <w:lvl w:ilvl="7">
      <w:start w:val="0"/>
      <w:numFmt w:val="bullet"/>
      <w:lvlText w:val="•"/>
      <w:lvlJc w:val="left"/>
      <w:pPr>
        <w:ind w:left="3426" w:hanging="660"/>
      </w:pPr>
      <w:rPr>
        <w:rFonts w:hint="default"/>
        <w:lang w:val="ru-RU" w:eastAsia="en-US" w:bidi="ar-SA"/>
      </w:rPr>
    </w:lvl>
    <w:lvl w:ilvl="8">
      <w:start w:val="0"/>
      <w:numFmt w:val="bullet"/>
      <w:lvlText w:val="•"/>
      <w:lvlJc w:val="left"/>
      <w:pPr>
        <w:ind w:left="3792" w:hanging="660"/>
      </w:pPr>
      <w:rPr>
        <w:rFonts w:hint="default"/>
        <w:lang w:val="ru-RU" w:eastAsia="en-US" w:bidi="ar-SA"/>
      </w:rPr>
    </w:lvl>
  </w:abstractNum>
  <w:abstractNum w:abstractNumId="20">
    <w:multiLevelType w:val="hybridMultilevel"/>
    <w:lvl w:ilvl="0">
      <w:start w:val="1"/>
      <w:numFmt w:val="decimal"/>
      <w:lvlText w:val="%1"/>
      <w:lvlJc w:val="left"/>
      <w:pPr>
        <w:ind w:left="828" w:hanging="720"/>
        <w:jc w:val="left"/>
      </w:pPr>
      <w:rPr>
        <w:rFonts w:hint="default"/>
        <w:lang w:val="ru-RU" w:eastAsia="en-US" w:bidi="ar-SA"/>
      </w:rPr>
    </w:lvl>
    <w:lvl w:ilvl="1">
      <w:start w:val="5"/>
      <w:numFmt w:val="decimal"/>
      <w:lvlText w:val="%1.%2"/>
      <w:lvlJc w:val="left"/>
      <w:pPr>
        <w:ind w:left="828" w:hanging="720"/>
        <w:jc w:val="left"/>
      </w:pPr>
      <w:rPr>
        <w:rFonts w:hint="default"/>
        <w:lang w:val="ru-RU" w:eastAsia="en-US" w:bidi="ar-SA"/>
      </w:rPr>
    </w:lvl>
    <w:lvl w:ilvl="2">
      <w:start w:val="1"/>
      <w:numFmt w:val="decimal"/>
      <w:lvlText w:val="%1.%2.%3."/>
      <w:lvlJc w:val="left"/>
      <w:pPr>
        <w:ind w:left="828" w:hanging="72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852" w:hanging="200"/>
      </w:pPr>
      <w:rPr>
        <w:rFonts w:hint="default" w:ascii="Times New Roman" w:hAnsi="Times New Roman" w:eastAsia="Times New Roman" w:cs="Times New Roman"/>
        <w:b w:val="0"/>
        <w:bCs w:val="0"/>
        <w:i w:val="0"/>
        <w:iCs w:val="0"/>
        <w:spacing w:val="0"/>
        <w:w w:val="99"/>
        <w:sz w:val="24"/>
        <w:szCs w:val="24"/>
        <w:lang w:val="ru-RU" w:eastAsia="en-US" w:bidi="ar-SA"/>
      </w:rPr>
    </w:lvl>
    <w:lvl w:ilvl="4">
      <w:start w:val="0"/>
      <w:numFmt w:val="bullet"/>
      <w:lvlText w:val="•"/>
      <w:lvlJc w:val="left"/>
      <w:pPr>
        <w:ind w:left="2082" w:hanging="200"/>
      </w:pPr>
      <w:rPr>
        <w:rFonts w:hint="default"/>
        <w:lang w:val="ru-RU" w:eastAsia="en-US" w:bidi="ar-SA"/>
      </w:rPr>
    </w:lvl>
    <w:lvl w:ilvl="5">
      <w:start w:val="0"/>
      <w:numFmt w:val="bullet"/>
      <w:lvlText w:val="•"/>
      <w:lvlJc w:val="left"/>
      <w:pPr>
        <w:ind w:left="2489" w:hanging="200"/>
      </w:pPr>
      <w:rPr>
        <w:rFonts w:hint="default"/>
        <w:lang w:val="ru-RU" w:eastAsia="en-US" w:bidi="ar-SA"/>
      </w:rPr>
    </w:lvl>
    <w:lvl w:ilvl="6">
      <w:start w:val="0"/>
      <w:numFmt w:val="bullet"/>
      <w:lvlText w:val="•"/>
      <w:lvlJc w:val="left"/>
      <w:pPr>
        <w:ind w:left="2896" w:hanging="200"/>
      </w:pPr>
      <w:rPr>
        <w:rFonts w:hint="default"/>
        <w:lang w:val="ru-RU" w:eastAsia="en-US" w:bidi="ar-SA"/>
      </w:rPr>
    </w:lvl>
    <w:lvl w:ilvl="7">
      <w:start w:val="0"/>
      <w:numFmt w:val="bullet"/>
      <w:lvlText w:val="•"/>
      <w:lvlJc w:val="left"/>
      <w:pPr>
        <w:ind w:left="3304" w:hanging="200"/>
      </w:pPr>
      <w:rPr>
        <w:rFonts w:hint="default"/>
        <w:lang w:val="ru-RU" w:eastAsia="en-US" w:bidi="ar-SA"/>
      </w:rPr>
    </w:lvl>
    <w:lvl w:ilvl="8">
      <w:start w:val="0"/>
      <w:numFmt w:val="bullet"/>
      <w:lvlText w:val="•"/>
      <w:lvlJc w:val="left"/>
      <w:pPr>
        <w:ind w:left="3711" w:hanging="200"/>
      </w:pPr>
      <w:rPr>
        <w:rFonts w:hint="default"/>
        <w:lang w:val="ru-RU" w:eastAsia="en-US" w:bidi="ar-SA"/>
      </w:rPr>
    </w:lvl>
  </w:abstractNum>
  <w:abstractNum w:abstractNumId="19">
    <w:multiLevelType w:val="hybridMultilevel"/>
    <w:lvl w:ilvl="0">
      <w:start w:val="1"/>
      <w:numFmt w:val="decimal"/>
      <w:lvlText w:val="%1"/>
      <w:lvlJc w:val="left"/>
      <w:pPr>
        <w:ind w:left="828" w:hanging="720"/>
        <w:jc w:val="left"/>
      </w:pPr>
      <w:rPr>
        <w:rFonts w:hint="default"/>
        <w:lang w:val="ru-RU" w:eastAsia="en-US" w:bidi="ar-SA"/>
      </w:rPr>
    </w:lvl>
    <w:lvl w:ilvl="1">
      <w:start w:val="4"/>
      <w:numFmt w:val="decimal"/>
      <w:lvlText w:val="%1.%2"/>
      <w:lvlJc w:val="left"/>
      <w:pPr>
        <w:ind w:left="828" w:hanging="720"/>
        <w:jc w:val="left"/>
      </w:pPr>
      <w:rPr>
        <w:rFonts w:hint="default"/>
        <w:lang w:val="ru-RU" w:eastAsia="en-US" w:bidi="ar-SA"/>
      </w:rPr>
    </w:lvl>
    <w:lvl w:ilvl="2">
      <w:start w:val="1"/>
      <w:numFmt w:val="decimal"/>
      <w:lvlText w:val="%1.%2.%3."/>
      <w:lvlJc w:val="left"/>
      <w:pPr>
        <w:ind w:left="828" w:hanging="72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1931" w:hanging="720"/>
      </w:pPr>
      <w:rPr>
        <w:rFonts w:hint="default"/>
        <w:lang w:val="ru-RU" w:eastAsia="en-US" w:bidi="ar-SA"/>
      </w:rPr>
    </w:lvl>
    <w:lvl w:ilvl="4">
      <w:start w:val="0"/>
      <w:numFmt w:val="bullet"/>
      <w:lvlText w:val="•"/>
      <w:lvlJc w:val="left"/>
      <w:pPr>
        <w:ind w:left="2302" w:hanging="720"/>
      </w:pPr>
      <w:rPr>
        <w:rFonts w:hint="default"/>
        <w:lang w:val="ru-RU" w:eastAsia="en-US" w:bidi="ar-SA"/>
      </w:rPr>
    </w:lvl>
    <w:lvl w:ilvl="5">
      <w:start w:val="0"/>
      <w:numFmt w:val="bullet"/>
      <w:lvlText w:val="•"/>
      <w:lvlJc w:val="left"/>
      <w:pPr>
        <w:ind w:left="2673" w:hanging="720"/>
      </w:pPr>
      <w:rPr>
        <w:rFonts w:hint="default"/>
        <w:lang w:val="ru-RU" w:eastAsia="en-US" w:bidi="ar-SA"/>
      </w:rPr>
    </w:lvl>
    <w:lvl w:ilvl="6">
      <w:start w:val="0"/>
      <w:numFmt w:val="bullet"/>
      <w:lvlText w:val="•"/>
      <w:lvlJc w:val="left"/>
      <w:pPr>
        <w:ind w:left="3043" w:hanging="720"/>
      </w:pPr>
      <w:rPr>
        <w:rFonts w:hint="default"/>
        <w:lang w:val="ru-RU" w:eastAsia="en-US" w:bidi="ar-SA"/>
      </w:rPr>
    </w:lvl>
    <w:lvl w:ilvl="7">
      <w:start w:val="0"/>
      <w:numFmt w:val="bullet"/>
      <w:lvlText w:val="•"/>
      <w:lvlJc w:val="left"/>
      <w:pPr>
        <w:ind w:left="3414" w:hanging="720"/>
      </w:pPr>
      <w:rPr>
        <w:rFonts w:hint="default"/>
        <w:lang w:val="ru-RU" w:eastAsia="en-US" w:bidi="ar-SA"/>
      </w:rPr>
    </w:lvl>
    <w:lvl w:ilvl="8">
      <w:start w:val="0"/>
      <w:numFmt w:val="bullet"/>
      <w:lvlText w:val="•"/>
      <w:lvlJc w:val="left"/>
      <w:pPr>
        <w:ind w:left="3784" w:hanging="720"/>
      </w:pPr>
      <w:rPr>
        <w:rFonts w:hint="default"/>
        <w:lang w:val="ru-RU" w:eastAsia="en-US" w:bidi="ar-SA"/>
      </w:rPr>
    </w:lvl>
  </w:abstractNum>
  <w:abstractNum w:abstractNumId="18">
    <w:multiLevelType w:val="hybridMultilevel"/>
    <w:lvl w:ilvl="0">
      <w:start w:val="1"/>
      <w:numFmt w:val="decimal"/>
      <w:lvlText w:val="%1"/>
      <w:lvlJc w:val="left"/>
      <w:pPr>
        <w:ind w:left="828" w:hanging="720"/>
        <w:jc w:val="left"/>
      </w:pPr>
      <w:rPr>
        <w:rFonts w:hint="default"/>
        <w:lang w:val="ru-RU" w:eastAsia="en-US" w:bidi="ar-SA"/>
      </w:rPr>
    </w:lvl>
    <w:lvl w:ilvl="1">
      <w:start w:val="3"/>
      <w:numFmt w:val="decimal"/>
      <w:lvlText w:val="%1.%2"/>
      <w:lvlJc w:val="left"/>
      <w:pPr>
        <w:ind w:left="828" w:hanging="720"/>
        <w:jc w:val="left"/>
      </w:pPr>
      <w:rPr>
        <w:rFonts w:hint="default"/>
        <w:lang w:val="ru-RU" w:eastAsia="en-US" w:bidi="ar-SA"/>
      </w:rPr>
    </w:lvl>
    <w:lvl w:ilvl="2">
      <w:start w:val="2"/>
      <w:numFmt w:val="decimal"/>
      <w:lvlText w:val="%1.%2.%3."/>
      <w:lvlJc w:val="left"/>
      <w:pPr>
        <w:ind w:left="828" w:hanging="72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1931" w:hanging="720"/>
      </w:pPr>
      <w:rPr>
        <w:rFonts w:hint="default"/>
        <w:lang w:val="ru-RU" w:eastAsia="en-US" w:bidi="ar-SA"/>
      </w:rPr>
    </w:lvl>
    <w:lvl w:ilvl="4">
      <w:start w:val="0"/>
      <w:numFmt w:val="bullet"/>
      <w:lvlText w:val="•"/>
      <w:lvlJc w:val="left"/>
      <w:pPr>
        <w:ind w:left="2302" w:hanging="720"/>
      </w:pPr>
      <w:rPr>
        <w:rFonts w:hint="default"/>
        <w:lang w:val="ru-RU" w:eastAsia="en-US" w:bidi="ar-SA"/>
      </w:rPr>
    </w:lvl>
    <w:lvl w:ilvl="5">
      <w:start w:val="0"/>
      <w:numFmt w:val="bullet"/>
      <w:lvlText w:val="•"/>
      <w:lvlJc w:val="left"/>
      <w:pPr>
        <w:ind w:left="2673" w:hanging="720"/>
      </w:pPr>
      <w:rPr>
        <w:rFonts w:hint="default"/>
        <w:lang w:val="ru-RU" w:eastAsia="en-US" w:bidi="ar-SA"/>
      </w:rPr>
    </w:lvl>
    <w:lvl w:ilvl="6">
      <w:start w:val="0"/>
      <w:numFmt w:val="bullet"/>
      <w:lvlText w:val="•"/>
      <w:lvlJc w:val="left"/>
      <w:pPr>
        <w:ind w:left="3043" w:hanging="720"/>
      </w:pPr>
      <w:rPr>
        <w:rFonts w:hint="default"/>
        <w:lang w:val="ru-RU" w:eastAsia="en-US" w:bidi="ar-SA"/>
      </w:rPr>
    </w:lvl>
    <w:lvl w:ilvl="7">
      <w:start w:val="0"/>
      <w:numFmt w:val="bullet"/>
      <w:lvlText w:val="•"/>
      <w:lvlJc w:val="left"/>
      <w:pPr>
        <w:ind w:left="3414" w:hanging="720"/>
      </w:pPr>
      <w:rPr>
        <w:rFonts w:hint="default"/>
        <w:lang w:val="ru-RU" w:eastAsia="en-US" w:bidi="ar-SA"/>
      </w:rPr>
    </w:lvl>
    <w:lvl w:ilvl="8">
      <w:start w:val="0"/>
      <w:numFmt w:val="bullet"/>
      <w:lvlText w:val="•"/>
      <w:lvlJc w:val="left"/>
      <w:pPr>
        <w:ind w:left="3784" w:hanging="720"/>
      </w:pPr>
      <w:rPr>
        <w:rFonts w:hint="default"/>
        <w:lang w:val="ru-RU" w:eastAsia="en-US" w:bidi="ar-SA"/>
      </w:rPr>
    </w:lvl>
  </w:abstractNum>
  <w:abstractNum w:abstractNumId="17">
    <w:multiLevelType w:val="hybridMultilevel"/>
    <w:lvl w:ilvl="0">
      <w:start w:val="1"/>
      <w:numFmt w:val="decimal"/>
      <w:lvlText w:val="%1"/>
      <w:lvlJc w:val="left"/>
      <w:pPr>
        <w:ind w:left="828" w:hanging="720"/>
        <w:jc w:val="left"/>
      </w:pPr>
      <w:rPr>
        <w:rFonts w:hint="default"/>
        <w:lang w:val="ru-RU" w:eastAsia="en-US" w:bidi="ar-SA"/>
      </w:rPr>
    </w:lvl>
    <w:lvl w:ilvl="1">
      <w:start w:val="1"/>
      <w:numFmt w:val="decimal"/>
      <w:lvlText w:val="%1.%2"/>
      <w:lvlJc w:val="left"/>
      <w:pPr>
        <w:ind w:left="828" w:hanging="720"/>
        <w:jc w:val="left"/>
      </w:pPr>
      <w:rPr>
        <w:rFonts w:hint="default"/>
        <w:lang w:val="ru-RU" w:eastAsia="en-US" w:bidi="ar-SA"/>
      </w:rPr>
    </w:lvl>
    <w:lvl w:ilvl="2">
      <w:start w:val="2"/>
      <w:numFmt w:val="decimal"/>
      <w:lvlText w:val="%1.%2.%3."/>
      <w:lvlJc w:val="left"/>
      <w:pPr>
        <w:ind w:left="828" w:hanging="72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1931" w:hanging="720"/>
      </w:pPr>
      <w:rPr>
        <w:rFonts w:hint="default"/>
        <w:lang w:val="ru-RU" w:eastAsia="en-US" w:bidi="ar-SA"/>
      </w:rPr>
    </w:lvl>
    <w:lvl w:ilvl="4">
      <w:start w:val="0"/>
      <w:numFmt w:val="bullet"/>
      <w:lvlText w:val="•"/>
      <w:lvlJc w:val="left"/>
      <w:pPr>
        <w:ind w:left="2302" w:hanging="720"/>
      </w:pPr>
      <w:rPr>
        <w:rFonts w:hint="default"/>
        <w:lang w:val="ru-RU" w:eastAsia="en-US" w:bidi="ar-SA"/>
      </w:rPr>
    </w:lvl>
    <w:lvl w:ilvl="5">
      <w:start w:val="0"/>
      <w:numFmt w:val="bullet"/>
      <w:lvlText w:val="•"/>
      <w:lvlJc w:val="left"/>
      <w:pPr>
        <w:ind w:left="2673" w:hanging="720"/>
      </w:pPr>
      <w:rPr>
        <w:rFonts w:hint="default"/>
        <w:lang w:val="ru-RU" w:eastAsia="en-US" w:bidi="ar-SA"/>
      </w:rPr>
    </w:lvl>
    <w:lvl w:ilvl="6">
      <w:start w:val="0"/>
      <w:numFmt w:val="bullet"/>
      <w:lvlText w:val="•"/>
      <w:lvlJc w:val="left"/>
      <w:pPr>
        <w:ind w:left="3043" w:hanging="720"/>
      </w:pPr>
      <w:rPr>
        <w:rFonts w:hint="default"/>
        <w:lang w:val="ru-RU" w:eastAsia="en-US" w:bidi="ar-SA"/>
      </w:rPr>
    </w:lvl>
    <w:lvl w:ilvl="7">
      <w:start w:val="0"/>
      <w:numFmt w:val="bullet"/>
      <w:lvlText w:val="•"/>
      <w:lvlJc w:val="left"/>
      <w:pPr>
        <w:ind w:left="3414" w:hanging="720"/>
      </w:pPr>
      <w:rPr>
        <w:rFonts w:hint="default"/>
        <w:lang w:val="ru-RU" w:eastAsia="en-US" w:bidi="ar-SA"/>
      </w:rPr>
    </w:lvl>
    <w:lvl w:ilvl="8">
      <w:start w:val="0"/>
      <w:numFmt w:val="bullet"/>
      <w:lvlText w:val="•"/>
      <w:lvlJc w:val="left"/>
      <w:pPr>
        <w:ind w:left="3784" w:hanging="720"/>
      </w:pPr>
      <w:rPr>
        <w:rFonts w:hint="default"/>
        <w:lang w:val="ru-RU" w:eastAsia="en-US" w:bidi="ar-SA"/>
      </w:rPr>
    </w:lvl>
  </w:abstractNum>
  <w:abstractNum w:abstractNumId="16">
    <w:multiLevelType w:val="hybridMultilevel"/>
    <w:lvl w:ilvl="0">
      <w:start w:val="1"/>
      <w:numFmt w:val="decimal"/>
      <w:lvlText w:val="%1"/>
      <w:lvlJc w:val="left"/>
      <w:pPr>
        <w:ind w:left="468" w:hanging="361"/>
        <w:jc w:val="left"/>
      </w:pPr>
      <w:rPr>
        <w:rFonts w:hint="default"/>
        <w:lang w:val="ru-RU" w:eastAsia="en-US" w:bidi="ar-SA"/>
      </w:rPr>
    </w:lvl>
    <w:lvl w:ilvl="1">
      <w:start w:val="1"/>
      <w:numFmt w:val="decimal"/>
      <w:lvlText w:val="%1.%2."/>
      <w:lvlJc w:val="left"/>
      <w:pPr>
        <w:ind w:left="468" w:hanging="361"/>
        <w:jc w:val="left"/>
      </w:pPr>
      <w:rPr>
        <w:rFonts w:hint="default" w:ascii="Times New Roman" w:hAnsi="Times New Roman" w:eastAsia="Times New Roman" w:cs="Times New Roman"/>
        <w:b w:val="0"/>
        <w:bCs w:val="0"/>
        <w:i w:val="0"/>
        <w:iCs w:val="0"/>
        <w:spacing w:val="0"/>
        <w:w w:val="100"/>
        <w:sz w:val="22"/>
        <w:szCs w:val="22"/>
        <w:lang w:val="ru-RU" w:eastAsia="en-US" w:bidi="ar-SA"/>
      </w:rPr>
    </w:lvl>
    <w:lvl w:ilvl="2">
      <w:start w:val="0"/>
      <w:numFmt w:val="bullet"/>
      <w:lvlText w:val="•"/>
      <w:lvlJc w:val="left"/>
      <w:pPr>
        <w:ind w:left="1273" w:hanging="361"/>
      </w:pPr>
      <w:rPr>
        <w:rFonts w:hint="default"/>
        <w:lang w:val="ru-RU" w:eastAsia="en-US" w:bidi="ar-SA"/>
      </w:rPr>
    </w:lvl>
    <w:lvl w:ilvl="3">
      <w:start w:val="0"/>
      <w:numFmt w:val="bullet"/>
      <w:lvlText w:val="•"/>
      <w:lvlJc w:val="left"/>
      <w:pPr>
        <w:ind w:left="1679" w:hanging="361"/>
      </w:pPr>
      <w:rPr>
        <w:rFonts w:hint="default"/>
        <w:lang w:val="ru-RU" w:eastAsia="en-US" w:bidi="ar-SA"/>
      </w:rPr>
    </w:lvl>
    <w:lvl w:ilvl="4">
      <w:start w:val="0"/>
      <w:numFmt w:val="bullet"/>
      <w:lvlText w:val="•"/>
      <w:lvlJc w:val="left"/>
      <w:pPr>
        <w:ind w:left="2086" w:hanging="361"/>
      </w:pPr>
      <w:rPr>
        <w:rFonts w:hint="default"/>
        <w:lang w:val="ru-RU" w:eastAsia="en-US" w:bidi="ar-SA"/>
      </w:rPr>
    </w:lvl>
    <w:lvl w:ilvl="5">
      <w:start w:val="0"/>
      <w:numFmt w:val="bullet"/>
      <w:lvlText w:val="•"/>
      <w:lvlJc w:val="left"/>
      <w:pPr>
        <w:ind w:left="2493" w:hanging="361"/>
      </w:pPr>
      <w:rPr>
        <w:rFonts w:hint="default"/>
        <w:lang w:val="ru-RU" w:eastAsia="en-US" w:bidi="ar-SA"/>
      </w:rPr>
    </w:lvl>
    <w:lvl w:ilvl="6">
      <w:start w:val="0"/>
      <w:numFmt w:val="bullet"/>
      <w:lvlText w:val="•"/>
      <w:lvlJc w:val="left"/>
      <w:pPr>
        <w:ind w:left="2899" w:hanging="361"/>
      </w:pPr>
      <w:rPr>
        <w:rFonts w:hint="default"/>
        <w:lang w:val="ru-RU" w:eastAsia="en-US" w:bidi="ar-SA"/>
      </w:rPr>
    </w:lvl>
    <w:lvl w:ilvl="7">
      <w:start w:val="0"/>
      <w:numFmt w:val="bullet"/>
      <w:lvlText w:val="•"/>
      <w:lvlJc w:val="left"/>
      <w:pPr>
        <w:ind w:left="3306" w:hanging="361"/>
      </w:pPr>
      <w:rPr>
        <w:rFonts w:hint="default"/>
        <w:lang w:val="ru-RU" w:eastAsia="en-US" w:bidi="ar-SA"/>
      </w:rPr>
    </w:lvl>
    <w:lvl w:ilvl="8">
      <w:start w:val="0"/>
      <w:numFmt w:val="bullet"/>
      <w:lvlText w:val="•"/>
      <w:lvlJc w:val="left"/>
      <w:pPr>
        <w:ind w:left="3712" w:hanging="361"/>
      </w:pPr>
      <w:rPr>
        <w:rFonts w:hint="default"/>
        <w:lang w:val="ru-RU" w:eastAsia="en-US" w:bidi="ar-SA"/>
      </w:rPr>
    </w:lvl>
  </w:abstractNum>
  <w:abstractNum w:abstractNumId="15">
    <w:multiLevelType w:val="hybridMultilevel"/>
    <w:lvl w:ilvl="0">
      <w:start w:val="0"/>
      <w:numFmt w:val="bullet"/>
      <w:lvlText w:val="-"/>
      <w:lvlJc w:val="left"/>
      <w:pPr>
        <w:ind w:left="129" w:hanging="164"/>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226" w:hanging="164"/>
      </w:pPr>
      <w:rPr>
        <w:rFonts w:hint="default"/>
        <w:lang w:val="ru-RU" w:eastAsia="en-US" w:bidi="ar-SA"/>
      </w:rPr>
    </w:lvl>
    <w:lvl w:ilvl="2">
      <w:start w:val="0"/>
      <w:numFmt w:val="bullet"/>
      <w:lvlText w:val="•"/>
      <w:lvlJc w:val="left"/>
      <w:pPr>
        <w:ind w:left="2333" w:hanging="164"/>
      </w:pPr>
      <w:rPr>
        <w:rFonts w:hint="default"/>
        <w:lang w:val="ru-RU" w:eastAsia="en-US" w:bidi="ar-SA"/>
      </w:rPr>
    </w:lvl>
    <w:lvl w:ilvl="3">
      <w:start w:val="0"/>
      <w:numFmt w:val="bullet"/>
      <w:lvlText w:val="•"/>
      <w:lvlJc w:val="left"/>
      <w:pPr>
        <w:ind w:left="3439" w:hanging="164"/>
      </w:pPr>
      <w:rPr>
        <w:rFonts w:hint="default"/>
        <w:lang w:val="ru-RU" w:eastAsia="en-US" w:bidi="ar-SA"/>
      </w:rPr>
    </w:lvl>
    <w:lvl w:ilvl="4">
      <w:start w:val="0"/>
      <w:numFmt w:val="bullet"/>
      <w:lvlText w:val="•"/>
      <w:lvlJc w:val="left"/>
      <w:pPr>
        <w:ind w:left="4546" w:hanging="164"/>
      </w:pPr>
      <w:rPr>
        <w:rFonts w:hint="default"/>
        <w:lang w:val="ru-RU" w:eastAsia="en-US" w:bidi="ar-SA"/>
      </w:rPr>
    </w:lvl>
    <w:lvl w:ilvl="5">
      <w:start w:val="0"/>
      <w:numFmt w:val="bullet"/>
      <w:lvlText w:val="•"/>
      <w:lvlJc w:val="left"/>
      <w:pPr>
        <w:ind w:left="5653" w:hanging="164"/>
      </w:pPr>
      <w:rPr>
        <w:rFonts w:hint="default"/>
        <w:lang w:val="ru-RU" w:eastAsia="en-US" w:bidi="ar-SA"/>
      </w:rPr>
    </w:lvl>
    <w:lvl w:ilvl="6">
      <w:start w:val="0"/>
      <w:numFmt w:val="bullet"/>
      <w:lvlText w:val="•"/>
      <w:lvlJc w:val="left"/>
      <w:pPr>
        <w:ind w:left="6759" w:hanging="164"/>
      </w:pPr>
      <w:rPr>
        <w:rFonts w:hint="default"/>
        <w:lang w:val="ru-RU" w:eastAsia="en-US" w:bidi="ar-SA"/>
      </w:rPr>
    </w:lvl>
    <w:lvl w:ilvl="7">
      <w:start w:val="0"/>
      <w:numFmt w:val="bullet"/>
      <w:lvlText w:val="•"/>
      <w:lvlJc w:val="left"/>
      <w:pPr>
        <w:ind w:left="7866" w:hanging="164"/>
      </w:pPr>
      <w:rPr>
        <w:rFonts w:hint="default"/>
        <w:lang w:val="ru-RU" w:eastAsia="en-US" w:bidi="ar-SA"/>
      </w:rPr>
    </w:lvl>
    <w:lvl w:ilvl="8">
      <w:start w:val="0"/>
      <w:numFmt w:val="bullet"/>
      <w:lvlText w:val="•"/>
      <w:lvlJc w:val="left"/>
      <w:pPr>
        <w:ind w:left="8973" w:hanging="164"/>
      </w:pPr>
      <w:rPr>
        <w:rFonts w:hint="default"/>
        <w:lang w:val="ru-RU" w:eastAsia="en-US" w:bidi="ar-SA"/>
      </w:rPr>
    </w:lvl>
  </w:abstractNum>
  <w:abstractNum w:abstractNumId="14">
    <w:multiLevelType w:val="hybridMultilevel"/>
    <w:lvl w:ilvl="0">
      <w:start w:val="1"/>
      <w:numFmt w:val="decimal"/>
      <w:lvlText w:val="%1."/>
      <w:lvlJc w:val="left"/>
      <w:pPr>
        <w:ind w:left="129" w:hanging="25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9" w:hanging="219"/>
      </w:pPr>
      <w:rPr>
        <w:rFonts w:hint="default" w:ascii="Symbol" w:hAnsi="Symbol" w:eastAsia="Symbol" w:cs="Symbol"/>
        <w:b w:val="0"/>
        <w:bCs w:val="0"/>
        <w:i w:val="0"/>
        <w:iCs w:val="0"/>
        <w:spacing w:val="0"/>
        <w:w w:val="100"/>
        <w:sz w:val="24"/>
        <w:szCs w:val="24"/>
        <w:lang w:val="ru-RU" w:eastAsia="en-US" w:bidi="ar-SA"/>
      </w:rPr>
    </w:lvl>
    <w:lvl w:ilvl="2">
      <w:start w:val="0"/>
      <w:numFmt w:val="bullet"/>
      <w:lvlText w:val="•"/>
      <w:lvlJc w:val="left"/>
      <w:pPr>
        <w:ind w:left="2333" w:hanging="219"/>
      </w:pPr>
      <w:rPr>
        <w:rFonts w:hint="default"/>
        <w:lang w:val="ru-RU" w:eastAsia="en-US" w:bidi="ar-SA"/>
      </w:rPr>
    </w:lvl>
    <w:lvl w:ilvl="3">
      <w:start w:val="0"/>
      <w:numFmt w:val="bullet"/>
      <w:lvlText w:val="•"/>
      <w:lvlJc w:val="left"/>
      <w:pPr>
        <w:ind w:left="3439" w:hanging="219"/>
      </w:pPr>
      <w:rPr>
        <w:rFonts w:hint="default"/>
        <w:lang w:val="ru-RU" w:eastAsia="en-US" w:bidi="ar-SA"/>
      </w:rPr>
    </w:lvl>
    <w:lvl w:ilvl="4">
      <w:start w:val="0"/>
      <w:numFmt w:val="bullet"/>
      <w:lvlText w:val="•"/>
      <w:lvlJc w:val="left"/>
      <w:pPr>
        <w:ind w:left="4546" w:hanging="219"/>
      </w:pPr>
      <w:rPr>
        <w:rFonts w:hint="default"/>
        <w:lang w:val="ru-RU" w:eastAsia="en-US" w:bidi="ar-SA"/>
      </w:rPr>
    </w:lvl>
    <w:lvl w:ilvl="5">
      <w:start w:val="0"/>
      <w:numFmt w:val="bullet"/>
      <w:lvlText w:val="•"/>
      <w:lvlJc w:val="left"/>
      <w:pPr>
        <w:ind w:left="5653" w:hanging="219"/>
      </w:pPr>
      <w:rPr>
        <w:rFonts w:hint="default"/>
        <w:lang w:val="ru-RU" w:eastAsia="en-US" w:bidi="ar-SA"/>
      </w:rPr>
    </w:lvl>
    <w:lvl w:ilvl="6">
      <w:start w:val="0"/>
      <w:numFmt w:val="bullet"/>
      <w:lvlText w:val="•"/>
      <w:lvlJc w:val="left"/>
      <w:pPr>
        <w:ind w:left="6759" w:hanging="219"/>
      </w:pPr>
      <w:rPr>
        <w:rFonts w:hint="default"/>
        <w:lang w:val="ru-RU" w:eastAsia="en-US" w:bidi="ar-SA"/>
      </w:rPr>
    </w:lvl>
    <w:lvl w:ilvl="7">
      <w:start w:val="0"/>
      <w:numFmt w:val="bullet"/>
      <w:lvlText w:val="•"/>
      <w:lvlJc w:val="left"/>
      <w:pPr>
        <w:ind w:left="7866" w:hanging="219"/>
      </w:pPr>
      <w:rPr>
        <w:rFonts w:hint="default"/>
        <w:lang w:val="ru-RU" w:eastAsia="en-US" w:bidi="ar-SA"/>
      </w:rPr>
    </w:lvl>
    <w:lvl w:ilvl="8">
      <w:start w:val="0"/>
      <w:numFmt w:val="bullet"/>
      <w:lvlText w:val="•"/>
      <w:lvlJc w:val="left"/>
      <w:pPr>
        <w:ind w:left="8973" w:hanging="219"/>
      </w:pPr>
      <w:rPr>
        <w:rFonts w:hint="default"/>
        <w:lang w:val="ru-RU" w:eastAsia="en-US" w:bidi="ar-SA"/>
      </w:rPr>
    </w:lvl>
  </w:abstractNum>
  <w:abstractNum w:abstractNumId="13">
    <w:multiLevelType w:val="hybridMultilevel"/>
    <w:lvl w:ilvl="0">
      <w:start w:val="0"/>
      <w:numFmt w:val="bullet"/>
      <w:lvlText w:val="-"/>
      <w:lvlJc w:val="left"/>
      <w:pPr>
        <w:ind w:left="129" w:hanging="173"/>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226" w:hanging="173"/>
      </w:pPr>
      <w:rPr>
        <w:rFonts w:hint="default"/>
        <w:lang w:val="ru-RU" w:eastAsia="en-US" w:bidi="ar-SA"/>
      </w:rPr>
    </w:lvl>
    <w:lvl w:ilvl="2">
      <w:start w:val="0"/>
      <w:numFmt w:val="bullet"/>
      <w:lvlText w:val="•"/>
      <w:lvlJc w:val="left"/>
      <w:pPr>
        <w:ind w:left="2333" w:hanging="173"/>
      </w:pPr>
      <w:rPr>
        <w:rFonts w:hint="default"/>
        <w:lang w:val="ru-RU" w:eastAsia="en-US" w:bidi="ar-SA"/>
      </w:rPr>
    </w:lvl>
    <w:lvl w:ilvl="3">
      <w:start w:val="0"/>
      <w:numFmt w:val="bullet"/>
      <w:lvlText w:val="•"/>
      <w:lvlJc w:val="left"/>
      <w:pPr>
        <w:ind w:left="3439" w:hanging="173"/>
      </w:pPr>
      <w:rPr>
        <w:rFonts w:hint="default"/>
        <w:lang w:val="ru-RU" w:eastAsia="en-US" w:bidi="ar-SA"/>
      </w:rPr>
    </w:lvl>
    <w:lvl w:ilvl="4">
      <w:start w:val="0"/>
      <w:numFmt w:val="bullet"/>
      <w:lvlText w:val="•"/>
      <w:lvlJc w:val="left"/>
      <w:pPr>
        <w:ind w:left="4546" w:hanging="173"/>
      </w:pPr>
      <w:rPr>
        <w:rFonts w:hint="default"/>
        <w:lang w:val="ru-RU" w:eastAsia="en-US" w:bidi="ar-SA"/>
      </w:rPr>
    </w:lvl>
    <w:lvl w:ilvl="5">
      <w:start w:val="0"/>
      <w:numFmt w:val="bullet"/>
      <w:lvlText w:val="•"/>
      <w:lvlJc w:val="left"/>
      <w:pPr>
        <w:ind w:left="5653" w:hanging="173"/>
      </w:pPr>
      <w:rPr>
        <w:rFonts w:hint="default"/>
        <w:lang w:val="ru-RU" w:eastAsia="en-US" w:bidi="ar-SA"/>
      </w:rPr>
    </w:lvl>
    <w:lvl w:ilvl="6">
      <w:start w:val="0"/>
      <w:numFmt w:val="bullet"/>
      <w:lvlText w:val="•"/>
      <w:lvlJc w:val="left"/>
      <w:pPr>
        <w:ind w:left="6759" w:hanging="173"/>
      </w:pPr>
      <w:rPr>
        <w:rFonts w:hint="default"/>
        <w:lang w:val="ru-RU" w:eastAsia="en-US" w:bidi="ar-SA"/>
      </w:rPr>
    </w:lvl>
    <w:lvl w:ilvl="7">
      <w:start w:val="0"/>
      <w:numFmt w:val="bullet"/>
      <w:lvlText w:val="•"/>
      <w:lvlJc w:val="left"/>
      <w:pPr>
        <w:ind w:left="7866" w:hanging="173"/>
      </w:pPr>
      <w:rPr>
        <w:rFonts w:hint="default"/>
        <w:lang w:val="ru-RU" w:eastAsia="en-US" w:bidi="ar-SA"/>
      </w:rPr>
    </w:lvl>
    <w:lvl w:ilvl="8">
      <w:start w:val="0"/>
      <w:numFmt w:val="bullet"/>
      <w:lvlText w:val="•"/>
      <w:lvlJc w:val="left"/>
      <w:pPr>
        <w:ind w:left="8973" w:hanging="173"/>
      </w:pPr>
      <w:rPr>
        <w:rFonts w:hint="default"/>
        <w:lang w:val="ru-RU" w:eastAsia="en-US" w:bidi="ar-SA"/>
      </w:rPr>
    </w:lvl>
  </w:abstractNum>
  <w:abstractNum w:abstractNumId="12">
    <w:multiLevelType w:val="hybridMultilevel"/>
    <w:lvl w:ilvl="0">
      <w:start w:val="0"/>
      <w:numFmt w:val="bullet"/>
      <w:lvlText w:val="-"/>
      <w:lvlJc w:val="left"/>
      <w:pPr>
        <w:ind w:left="129"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226" w:hanging="140"/>
      </w:pPr>
      <w:rPr>
        <w:rFonts w:hint="default"/>
        <w:lang w:val="ru-RU" w:eastAsia="en-US" w:bidi="ar-SA"/>
      </w:rPr>
    </w:lvl>
    <w:lvl w:ilvl="2">
      <w:start w:val="0"/>
      <w:numFmt w:val="bullet"/>
      <w:lvlText w:val="•"/>
      <w:lvlJc w:val="left"/>
      <w:pPr>
        <w:ind w:left="2333" w:hanging="140"/>
      </w:pPr>
      <w:rPr>
        <w:rFonts w:hint="default"/>
        <w:lang w:val="ru-RU" w:eastAsia="en-US" w:bidi="ar-SA"/>
      </w:rPr>
    </w:lvl>
    <w:lvl w:ilvl="3">
      <w:start w:val="0"/>
      <w:numFmt w:val="bullet"/>
      <w:lvlText w:val="•"/>
      <w:lvlJc w:val="left"/>
      <w:pPr>
        <w:ind w:left="3439" w:hanging="140"/>
      </w:pPr>
      <w:rPr>
        <w:rFonts w:hint="default"/>
        <w:lang w:val="ru-RU" w:eastAsia="en-US" w:bidi="ar-SA"/>
      </w:rPr>
    </w:lvl>
    <w:lvl w:ilvl="4">
      <w:start w:val="0"/>
      <w:numFmt w:val="bullet"/>
      <w:lvlText w:val="•"/>
      <w:lvlJc w:val="left"/>
      <w:pPr>
        <w:ind w:left="4546" w:hanging="140"/>
      </w:pPr>
      <w:rPr>
        <w:rFonts w:hint="default"/>
        <w:lang w:val="ru-RU" w:eastAsia="en-US" w:bidi="ar-SA"/>
      </w:rPr>
    </w:lvl>
    <w:lvl w:ilvl="5">
      <w:start w:val="0"/>
      <w:numFmt w:val="bullet"/>
      <w:lvlText w:val="•"/>
      <w:lvlJc w:val="left"/>
      <w:pPr>
        <w:ind w:left="5653" w:hanging="140"/>
      </w:pPr>
      <w:rPr>
        <w:rFonts w:hint="default"/>
        <w:lang w:val="ru-RU" w:eastAsia="en-US" w:bidi="ar-SA"/>
      </w:rPr>
    </w:lvl>
    <w:lvl w:ilvl="6">
      <w:start w:val="0"/>
      <w:numFmt w:val="bullet"/>
      <w:lvlText w:val="•"/>
      <w:lvlJc w:val="left"/>
      <w:pPr>
        <w:ind w:left="6759" w:hanging="140"/>
      </w:pPr>
      <w:rPr>
        <w:rFonts w:hint="default"/>
        <w:lang w:val="ru-RU" w:eastAsia="en-US" w:bidi="ar-SA"/>
      </w:rPr>
    </w:lvl>
    <w:lvl w:ilvl="7">
      <w:start w:val="0"/>
      <w:numFmt w:val="bullet"/>
      <w:lvlText w:val="•"/>
      <w:lvlJc w:val="left"/>
      <w:pPr>
        <w:ind w:left="7866" w:hanging="140"/>
      </w:pPr>
      <w:rPr>
        <w:rFonts w:hint="default"/>
        <w:lang w:val="ru-RU" w:eastAsia="en-US" w:bidi="ar-SA"/>
      </w:rPr>
    </w:lvl>
    <w:lvl w:ilvl="8">
      <w:start w:val="0"/>
      <w:numFmt w:val="bullet"/>
      <w:lvlText w:val="•"/>
      <w:lvlJc w:val="left"/>
      <w:pPr>
        <w:ind w:left="8973" w:hanging="140"/>
      </w:pPr>
      <w:rPr>
        <w:rFonts w:hint="default"/>
        <w:lang w:val="ru-RU" w:eastAsia="en-US" w:bidi="ar-SA"/>
      </w:rPr>
    </w:lvl>
  </w:abstractNum>
  <w:abstractNum w:abstractNumId="11">
    <w:multiLevelType w:val="hybridMultilevel"/>
    <w:lvl w:ilvl="0">
      <w:start w:val="0"/>
      <w:numFmt w:val="bullet"/>
      <w:lvlText w:val="•"/>
      <w:lvlJc w:val="left"/>
      <w:pPr>
        <w:ind w:left="427" w:hanging="219"/>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42" w:hanging="219"/>
      </w:pPr>
      <w:rPr>
        <w:rFonts w:hint="default"/>
        <w:lang w:val="ru-RU" w:eastAsia="en-US" w:bidi="ar-SA"/>
      </w:rPr>
    </w:lvl>
    <w:lvl w:ilvl="2">
      <w:start w:val="0"/>
      <w:numFmt w:val="bullet"/>
      <w:lvlText w:val="•"/>
      <w:lvlJc w:val="left"/>
      <w:pPr>
        <w:ind w:left="1865" w:hanging="219"/>
      </w:pPr>
      <w:rPr>
        <w:rFonts w:hint="default"/>
        <w:lang w:val="ru-RU" w:eastAsia="en-US" w:bidi="ar-SA"/>
      </w:rPr>
    </w:lvl>
    <w:lvl w:ilvl="3">
      <w:start w:val="0"/>
      <w:numFmt w:val="bullet"/>
      <w:lvlText w:val="•"/>
      <w:lvlJc w:val="left"/>
      <w:pPr>
        <w:ind w:left="2587" w:hanging="219"/>
      </w:pPr>
      <w:rPr>
        <w:rFonts w:hint="default"/>
        <w:lang w:val="ru-RU" w:eastAsia="en-US" w:bidi="ar-SA"/>
      </w:rPr>
    </w:lvl>
    <w:lvl w:ilvl="4">
      <w:start w:val="0"/>
      <w:numFmt w:val="bullet"/>
      <w:lvlText w:val="•"/>
      <w:lvlJc w:val="left"/>
      <w:pPr>
        <w:ind w:left="3310" w:hanging="219"/>
      </w:pPr>
      <w:rPr>
        <w:rFonts w:hint="default"/>
        <w:lang w:val="ru-RU" w:eastAsia="en-US" w:bidi="ar-SA"/>
      </w:rPr>
    </w:lvl>
    <w:lvl w:ilvl="5">
      <w:start w:val="0"/>
      <w:numFmt w:val="bullet"/>
      <w:lvlText w:val="•"/>
      <w:lvlJc w:val="left"/>
      <w:pPr>
        <w:ind w:left="4032" w:hanging="219"/>
      </w:pPr>
      <w:rPr>
        <w:rFonts w:hint="default"/>
        <w:lang w:val="ru-RU" w:eastAsia="en-US" w:bidi="ar-SA"/>
      </w:rPr>
    </w:lvl>
    <w:lvl w:ilvl="6">
      <w:start w:val="0"/>
      <w:numFmt w:val="bullet"/>
      <w:lvlText w:val="•"/>
      <w:lvlJc w:val="left"/>
      <w:pPr>
        <w:ind w:left="4755" w:hanging="219"/>
      </w:pPr>
      <w:rPr>
        <w:rFonts w:hint="default"/>
        <w:lang w:val="ru-RU" w:eastAsia="en-US" w:bidi="ar-SA"/>
      </w:rPr>
    </w:lvl>
    <w:lvl w:ilvl="7">
      <w:start w:val="0"/>
      <w:numFmt w:val="bullet"/>
      <w:lvlText w:val="•"/>
      <w:lvlJc w:val="left"/>
      <w:pPr>
        <w:ind w:left="5477" w:hanging="219"/>
      </w:pPr>
      <w:rPr>
        <w:rFonts w:hint="default"/>
        <w:lang w:val="ru-RU" w:eastAsia="en-US" w:bidi="ar-SA"/>
      </w:rPr>
    </w:lvl>
    <w:lvl w:ilvl="8">
      <w:start w:val="0"/>
      <w:numFmt w:val="bullet"/>
      <w:lvlText w:val="•"/>
      <w:lvlJc w:val="left"/>
      <w:pPr>
        <w:ind w:left="6200" w:hanging="219"/>
      </w:pPr>
      <w:rPr>
        <w:rFonts w:hint="default"/>
        <w:lang w:val="ru-RU" w:eastAsia="en-US" w:bidi="ar-SA"/>
      </w:rPr>
    </w:lvl>
  </w:abstractNum>
  <w:abstractNum w:abstractNumId="10">
    <w:multiLevelType w:val="hybridMultilevel"/>
    <w:lvl w:ilvl="0">
      <w:start w:val="0"/>
      <w:numFmt w:val="bullet"/>
      <w:lvlText w:val="•"/>
      <w:lvlJc w:val="left"/>
      <w:pPr>
        <w:ind w:left="535"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50" w:hanging="360"/>
      </w:pPr>
      <w:rPr>
        <w:rFonts w:hint="default"/>
        <w:lang w:val="ru-RU" w:eastAsia="en-US" w:bidi="ar-SA"/>
      </w:rPr>
    </w:lvl>
    <w:lvl w:ilvl="2">
      <w:start w:val="0"/>
      <w:numFmt w:val="bullet"/>
      <w:lvlText w:val="•"/>
      <w:lvlJc w:val="left"/>
      <w:pPr>
        <w:ind w:left="1961" w:hanging="360"/>
      </w:pPr>
      <w:rPr>
        <w:rFonts w:hint="default"/>
        <w:lang w:val="ru-RU" w:eastAsia="en-US" w:bidi="ar-SA"/>
      </w:rPr>
    </w:lvl>
    <w:lvl w:ilvl="3">
      <w:start w:val="0"/>
      <w:numFmt w:val="bullet"/>
      <w:lvlText w:val="•"/>
      <w:lvlJc w:val="left"/>
      <w:pPr>
        <w:ind w:left="2671" w:hanging="360"/>
      </w:pPr>
      <w:rPr>
        <w:rFonts w:hint="default"/>
        <w:lang w:val="ru-RU" w:eastAsia="en-US" w:bidi="ar-SA"/>
      </w:rPr>
    </w:lvl>
    <w:lvl w:ilvl="4">
      <w:start w:val="0"/>
      <w:numFmt w:val="bullet"/>
      <w:lvlText w:val="•"/>
      <w:lvlJc w:val="left"/>
      <w:pPr>
        <w:ind w:left="3382" w:hanging="360"/>
      </w:pPr>
      <w:rPr>
        <w:rFonts w:hint="default"/>
        <w:lang w:val="ru-RU" w:eastAsia="en-US" w:bidi="ar-SA"/>
      </w:rPr>
    </w:lvl>
    <w:lvl w:ilvl="5">
      <w:start w:val="0"/>
      <w:numFmt w:val="bullet"/>
      <w:lvlText w:val="•"/>
      <w:lvlJc w:val="left"/>
      <w:pPr>
        <w:ind w:left="4092" w:hanging="360"/>
      </w:pPr>
      <w:rPr>
        <w:rFonts w:hint="default"/>
        <w:lang w:val="ru-RU" w:eastAsia="en-US" w:bidi="ar-SA"/>
      </w:rPr>
    </w:lvl>
    <w:lvl w:ilvl="6">
      <w:start w:val="0"/>
      <w:numFmt w:val="bullet"/>
      <w:lvlText w:val="•"/>
      <w:lvlJc w:val="left"/>
      <w:pPr>
        <w:ind w:left="4803" w:hanging="360"/>
      </w:pPr>
      <w:rPr>
        <w:rFonts w:hint="default"/>
        <w:lang w:val="ru-RU" w:eastAsia="en-US" w:bidi="ar-SA"/>
      </w:rPr>
    </w:lvl>
    <w:lvl w:ilvl="7">
      <w:start w:val="0"/>
      <w:numFmt w:val="bullet"/>
      <w:lvlText w:val="•"/>
      <w:lvlJc w:val="left"/>
      <w:pPr>
        <w:ind w:left="5513" w:hanging="360"/>
      </w:pPr>
      <w:rPr>
        <w:rFonts w:hint="default"/>
        <w:lang w:val="ru-RU" w:eastAsia="en-US" w:bidi="ar-SA"/>
      </w:rPr>
    </w:lvl>
    <w:lvl w:ilvl="8">
      <w:start w:val="0"/>
      <w:numFmt w:val="bullet"/>
      <w:lvlText w:val="•"/>
      <w:lvlJc w:val="left"/>
      <w:pPr>
        <w:ind w:left="6224" w:hanging="360"/>
      </w:pPr>
      <w:rPr>
        <w:rFonts w:hint="default"/>
        <w:lang w:val="ru-RU" w:eastAsia="en-US" w:bidi="ar-SA"/>
      </w:rPr>
    </w:lvl>
  </w:abstractNum>
  <w:abstractNum w:abstractNumId="9">
    <w:multiLevelType w:val="hybridMultilevel"/>
    <w:lvl w:ilvl="0">
      <w:start w:val="0"/>
      <w:numFmt w:val="bullet"/>
      <w:lvlText w:val="•"/>
      <w:lvlJc w:val="left"/>
      <w:pPr>
        <w:ind w:left="427" w:hanging="219"/>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42" w:hanging="219"/>
      </w:pPr>
      <w:rPr>
        <w:rFonts w:hint="default"/>
        <w:lang w:val="ru-RU" w:eastAsia="en-US" w:bidi="ar-SA"/>
      </w:rPr>
    </w:lvl>
    <w:lvl w:ilvl="2">
      <w:start w:val="0"/>
      <w:numFmt w:val="bullet"/>
      <w:lvlText w:val="•"/>
      <w:lvlJc w:val="left"/>
      <w:pPr>
        <w:ind w:left="1865" w:hanging="219"/>
      </w:pPr>
      <w:rPr>
        <w:rFonts w:hint="default"/>
        <w:lang w:val="ru-RU" w:eastAsia="en-US" w:bidi="ar-SA"/>
      </w:rPr>
    </w:lvl>
    <w:lvl w:ilvl="3">
      <w:start w:val="0"/>
      <w:numFmt w:val="bullet"/>
      <w:lvlText w:val="•"/>
      <w:lvlJc w:val="left"/>
      <w:pPr>
        <w:ind w:left="2587" w:hanging="219"/>
      </w:pPr>
      <w:rPr>
        <w:rFonts w:hint="default"/>
        <w:lang w:val="ru-RU" w:eastAsia="en-US" w:bidi="ar-SA"/>
      </w:rPr>
    </w:lvl>
    <w:lvl w:ilvl="4">
      <w:start w:val="0"/>
      <w:numFmt w:val="bullet"/>
      <w:lvlText w:val="•"/>
      <w:lvlJc w:val="left"/>
      <w:pPr>
        <w:ind w:left="3310" w:hanging="219"/>
      </w:pPr>
      <w:rPr>
        <w:rFonts w:hint="default"/>
        <w:lang w:val="ru-RU" w:eastAsia="en-US" w:bidi="ar-SA"/>
      </w:rPr>
    </w:lvl>
    <w:lvl w:ilvl="5">
      <w:start w:val="0"/>
      <w:numFmt w:val="bullet"/>
      <w:lvlText w:val="•"/>
      <w:lvlJc w:val="left"/>
      <w:pPr>
        <w:ind w:left="4032" w:hanging="219"/>
      </w:pPr>
      <w:rPr>
        <w:rFonts w:hint="default"/>
        <w:lang w:val="ru-RU" w:eastAsia="en-US" w:bidi="ar-SA"/>
      </w:rPr>
    </w:lvl>
    <w:lvl w:ilvl="6">
      <w:start w:val="0"/>
      <w:numFmt w:val="bullet"/>
      <w:lvlText w:val="•"/>
      <w:lvlJc w:val="left"/>
      <w:pPr>
        <w:ind w:left="4755" w:hanging="219"/>
      </w:pPr>
      <w:rPr>
        <w:rFonts w:hint="default"/>
        <w:lang w:val="ru-RU" w:eastAsia="en-US" w:bidi="ar-SA"/>
      </w:rPr>
    </w:lvl>
    <w:lvl w:ilvl="7">
      <w:start w:val="0"/>
      <w:numFmt w:val="bullet"/>
      <w:lvlText w:val="•"/>
      <w:lvlJc w:val="left"/>
      <w:pPr>
        <w:ind w:left="5477" w:hanging="219"/>
      </w:pPr>
      <w:rPr>
        <w:rFonts w:hint="default"/>
        <w:lang w:val="ru-RU" w:eastAsia="en-US" w:bidi="ar-SA"/>
      </w:rPr>
    </w:lvl>
    <w:lvl w:ilvl="8">
      <w:start w:val="0"/>
      <w:numFmt w:val="bullet"/>
      <w:lvlText w:val="•"/>
      <w:lvlJc w:val="left"/>
      <w:pPr>
        <w:ind w:left="6200" w:hanging="219"/>
      </w:pPr>
      <w:rPr>
        <w:rFonts w:hint="default"/>
        <w:lang w:val="ru-RU" w:eastAsia="en-US" w:bidi="ar-SA"/>
      </w:rPr>
    </w:lvl>
  </w:abstractNum>
  <w:abstractNum w:abstractNumId="8">
    <w:multiLevelType w:val="hybridMultilevel"/>
    <w:lvl w:ilvl="0">
      <w:start w:val="0"/>
      <w:numFmt w:val="bullet"/>
      <w:lvlText w:val=""/>
      <w:lvlJc w:val="left"/>
      <w:pPr>
        <w:ind w:left="129" w:hanging="732"/>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1154" w:hanging="732"/>
      </w:pPr>
      <w:rPr>
        <w:rFonts w:hint="default"/>
        <w:lang w:val="ru-RU" w:eastAsia="en-US" w:bidi="ar-SA"/>
      </w:rPr>
    </w:lvl>
    <w:lvl w:ilvl="2">
      <w:start w:val="0"/>
      <w:numFmt w:val="bullet"/>
      <w:lvlText w:val="•"/>
      <w:lvlJc w:val="left"/>
      <w:pPr>
        <w:ind w:left="2189" w:hanging="732"/>
      </w:pPr>
      <w:rPr>
        <w:rFonts w:hint="default"/>
        <w:lang w:val="ru-RU" w:eastAsia="en-US" w:bidi="ar-SA"/>
      </w:rPr>
    </w:lvl>
    <w:lvl w:ilvl="3">
      <w:start w:val="0"/>
      <w:numFmt w:val="bullet"/>
      <w:lvlText w:val="•"/>
      <w:lvlJc w:val="left"/>
      <w:pPr>
        <w:ind w:left="3223" w:hanging="732"/>
      </w:pPr>
      <w:rPr>
        <w:rFonts w:hint="default"/>
        <w:lang w:val="ru-RU" w:eastAsia="en-US" w:bidi="ar-SA"/>
      </w:rPr>
    </w:lvl>
    <w:lvl w:ilvl="4">
      <w:start w:val="0"/>
      <w:numFmt w:val="bullet"/>
      <w:lvlText w:val="•"/>
      <w:lvlJc w:val="left"/>
      <w:pPr>
        <w:ind w:left="4258" w:hanging="732"/>
      </w:pPr>
      <w:rPr>
        <w:rFonts w:hint="default"/>
        <w:lang w:val="ru-RU" w:eastAsia="en-US" w:bidi="ar-SA"/>
      </w:rPr>
    </w:lvl>
    <w:lvl w:ilvl="5">
      <w:start w:val="0"/>
      <w:numFmt w:val="bullet"/>
      <w:lvlText w:val="•"/>
      <w:lvlJc w:val="left"/>
      <w:pPr>
        <w:ind w:left="5293" w:hanging="732"/>
      </w:pPr>
      <w:rPr>
        <w:rFonts w:hint="default"/>
        <w:lang w:val="ru-RU" w:eastAsia="en-US" w:bidi="ar-SA"/>
      </w:rPr>
    </w:lvl>
    <w:lvl w:ilvl="6">
      <w:start w:val="0"/>
      <w:numFmt w:val="bullet"/>
      <w:lvlText w:val="•"/>
      <w:lvlJc w:val="left"/>
      <w:pPr>
        <w:ind w:left="6327" w:hanging="732"/>
      </w:pPr>
      <w:rPr>
        <w:rFonts w:hint="default"/>
        <w:lang w:val="ru-RU" w:eastAsia="en-US" w:bidi="ar-SA"/>
      </w:rPr>
    </w:lvl>
    <w:lvl w:ilvl="7">
      <w:start w:val="0"/>
      <w:numFmt w:val="bullet"/>
      <w:lvlText w:val="•"/>
      <w:lvlJc w:val="left"/>
      <w:pPr>
        <w:ind w:left="7362" w:hanging="732"/>
      </w:pPr>
      <w:rPr>
        <w:rFonts w:hint="default"/>
        <w:lang w:val="ru-RU" w:eastAsia="en-US" w:bidi="ar-SA"/>
      </w:rPr>
    </w:lvl>
    <w:lvl w:ilvl="8">
      <w:start w:val="0"/>
      <w:numFmt w:val="bullet"/>
      <w:lvlText w:val="•"/>
      <w:lvlJc w:val="left"/>
      <w:pPr>
        <w:ind w:left="8397" w:hanging="732"/>
      </w:pPr>
      <w:rPr>
        <w:rFonts w:hint="default"/>
        <w:lang w:val="ru-RU" w:eastAsia="en-US" w:bidi="ar-SA"/>
      </w:rPr>
    </w:lvl>
  </w:abstractNum>
  <w:abstractNum w:abstractNumId="7">
    <w:multiLevelType w:val="hybridMultilevel"/>
    <w:lvl w:ilvl="0">
      <w:start w:val="0"/>
      <w:numFmt w:val="bullet"/>
      <w:lvlText w:val=""/>
      <w:lvlJc w:val="left"/>
      <w:pPr>
        <w:ind w:left="129" w:hanging="732"/>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1154" w:hanging="732"/>
      </w:pPr>
      <w:rPr>
        <w:rFonts w:hint="default"/>
        <w:lang w:val="ru-RU" w:eastAsia="en-US" w:bidi="ar-SA"/>
      </w:rPr>
    </w:lvl>
    <w:lvl w:ilvl="2">
      <w:start w:val="0"/>
      <w:numFmt w:val="bullet"/>
      <w:lvlText w:val="•"/>
      <w:lvlJc w:val="left"/>
      <w:pPr>
        <w:ind w:left="2189" w:hanging="732"/>
      </w:pPr>
      <w:rPr>
        <w:rFonts w:hint="default"/>
        <w:lang w:val="ru-RU" w:eastAsia="en-US" w:bidi="ar-SA"/>
      </w:rPr>
    </w:lvl>
    <w:lvl w:ilvl="3">
      <w:start w:val="0"/>
      <w:numFmt w:val="bullet"/>
      <w:lvlText w:val="•"/>
      <w:lvlJc w:val="left"/>
      <w:pPr>
        <w:ind w:left="3223" w:hanging="732"/>
      </w:pPr>
      <w:rPr>
        <w:rFonts w:hint="default"/>
        <w:lang w:val="ru-RU" w:eastAsia="en-US" w:bidi="ar-SA"/>
      </w:rPr>
    </w:lvl>
    <w:lvl w:ilvl="4">
      <w:start w:val="0"/>
      <w:numFmt w:val="bullet"/>
      <w:lvlText w:val="•"/>
      <w:lvlJc w:val="left"/>
      <w:pPr>
        <w:ind w:left="4258" w:hanging="732"/>
      </w:pPr>
      <w:rPr>
        <w:rFonts w:hint="default"/>
        <w:lang w:val="ru-RU" w:eastAsia="en-US" w:bidi="ar-SA"/>
      </w:rPr>
    </w:lvl>
    <w:lvl w:ilvl="5">
      <w:start w:val="0"/>
      <w:numFmt w:val="bullet"/>
      <w:lvlText w:val="•"/>
      <w:lvlJc w:val="left"/>
      <w:pPr>
        <w:ind w:left="5293" w:hanging="732"/>
      </w:pPr>
      <w:rPr>
        <w:rFonts w:hint="default"/>
        <w:lang w:val="ru-RU" w:eastAsia="en-US" w:bidi="ar-SA"/>
      </w:rPr>
    </w:lvl>
    <w:lvl w:ilvl="6">
      <w:start w:val="0"/>
      <w:numFmt w:val="bullet"/>
      <w:lvlText w:val="•"/>
      <w:lvlJc w:val="left"/>
      <w:pPr>
        <w:ind w:left="6327" w:hanging="732"/>
      </w:pPr>
      <w:rPr>
        <w:rFonts w:hint="default"/>
        <w:lang w:val="ru-RU" w:eastAsia="en-US" w:bidi="ar-SA"/>
      </w:rPr>
    </w:lvl>
    <w:lvl w:ilvl="7">
      <w:start w:val="0"/>
      <w:numFmt w:val="bullet"/>
      <w:lvlText w:val="•"/>
      <w:lvlJc w:val="left"/>
      <w:pPr>
        <w:ind w:left="7362" w:hanging="732"/>
      </w:pPr>
      <w:rPr>
        <w:rFonts w:hint="default"/>
        <w:lang w:val="ru-RU" w:eastAsia="en-US" w:bidi="ar-SA"/>
      </w:rPr>
    </w:lvl>
    <w:lvl w:ilvl="8">
      <w:start w:val="0"/>
      <w:numFmt w:val="bullet"/>
      <w:lvlText w:val="•"/>
      <w:lvlJc w:val="left"/>
      <w:pPr>
        <w:ind w:left="8397" w:hanging="732"/>
      </w:pPr>
      <w:rPr>
        <w:rFonts w:hint="default"/>
        <w:lang w:val="ru-RU" w:eastAsia="en-US" w:bidi="ar-SA"/>
      </w:rPr>
    </w:lvl>
  </w:abstractNum>
  <w:abstractNum w:abstractNumId="6">
    <w:multiLevelType w:val="hybridMultilevel"/>
    <w:lvl w:ilvl="0">
      <w:start w:val="0"/>
      <w:numFmt w:val="bullet"/>
      <w:lvlText w:val=""/>
      <w:lvlJc w:val="left"/>
      <w:pPr>
        <w:ind w:left="129" w:hanging="286"/>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1154" w:hanging="286"/>
      </w:pPr>
      <w:rPr>
        <w:rFonts w:hint="default"/>
        <w:lang w:val="ru-RU" w:eastAsia="en-US" w:bidi="ar-SA"/>
      </w:rPr>
    </w:lvl>
    <w:lvl w:ilvl="2">
      <w:start w:val="0"/>
      <w:numFmt w:val="bullet"/>
      <w:lvlText w:val="•"/>
      <w:lvlJc w:val="left"/>
      <w:pPr>
        <w:ind w:left="2189" w:hanging="286"/>
      </w:pPr>
      <w:rPr>
        <w:rFonts w:hint="default"/>
        <w:lang w:val="ru-RU" w:eastAsia="en-US" w:bidi="ar-SA"/>
      </w:rPr>
    </w:lvl>
    <w:lvl w:ilvl="3">
      <w:start w:val="0"/>
      <w:numFmt w:val="bullet"/>
      <w:lvlText w:val="•"/>
      <w:lvlJc w:val="left"/>
      <w:pPr>
        <w:ind w:left="3223" w:hanging="286"/>
      </w:pPr>
      <w:rPr>
        <w:rFonts w:hint="default"/>
        <w:lang w:val="ru-RU" w:eastAsia="en-US" w:bidi="ar-SA"/>
      </w:rPr>
    </w:lvl>
    <w:lvl w:ilvl="4">
      <w:start w:val="0"/>
      <w:numFmt w:val="bullet"/>
      <w:lvlText w:val="•"/>
      <w:lvlJc w:val="left"/>
      <w:pPr>
        <w:ind w:left="4258" w:hanging="286"/>
      </w:pPr>
      <w:rPr>
        <w:rFonts w:hint="default"/>
        <w:lang w:val="ru-RU" w:eastAsia="en-US" w:bidi="ar-SA"/>
      </w:rPr>
    </w:lvl>
    <w:lvl w:ilvl="5">
      <w:start w:val="0"/>
      <w:numFmt w:val="bullet"/>
      <w:lvlText w:val="•"/>
      <w:lvlJc w:val="left"/>
      <w:pPr>
        <w:ind w:left="5293" w:hanging="286"/>
      </w:pPr>
      <w:rPr>
        <w:rFonts w:hint="default"/>
        <w:lang w:val="ru-RU" w:eastAsia="en-US" w:bidi="ar-SA"/>
      </w:rPr>
    </w:lvl>
    <w:lvl w:ilvl="6">
      <w:start w:val="0"/>
      <w:numFmt w:val="bullet"/>
      <w:lvlText w:val="•"/>
      <w:lvlJc w:val="left"/>
      <w:pPr>
        <w:ind w:left="6327" w:hanging="286"/>
      </w:pPr>
      <w:rPr>
        <w:rFonts w:hint="default"/>
        <w:lang w:val="ru-RU" w:eastAsia="en-US" w:bidi="ar-SA"/>
      </w:rPr>
    </w:lvl>
    <w:lvl w:ilvl="7">
      <w:start w:val="0"/>
      <w:numFmt w:val="bullet"/>
      <w:lvlText w:val="•"/>
      <w:lvlJc w:val="left"/>
      <w:pPr>
        <w:ind w:left="7362" w:hanging="286"/>
      </w:pPr>
      <w:rPr>
        <w:rFonts w:hint="default"/>
        <w:lang w:val="ru-RU" w:eastAsia="en-US" w:bidi="ar-SA"/>
      </w:rPr>
    </w:lvl>
    <w:lvl w:ilvl="8">
      <w:start w:val="0"/>
      <w:numFmt w:val="bullet"/>
      <w:lvlText w:val="•"/>
      <w:lvlJc w:val="left"/>
      <w:pPr>
        <w:ind w:left="8397" w:hanging="286"/>
      </w:pPr>
      <w:rPr>
        <w:rFonts w:hint="default"/>
        <w:lang w:val="ru-RU" w:eastAsia="en-US" w:bidi="ar-SA"/>
      </w:rPr>
    </w:lvl>
  </w:abstractNum>
  <w:abstractNum w:abstractNumId="5">
    <w:multiLevelType w:val="hybridMultilevel"/>
    <w:lvl w:ilvl="0">
      <w:start w:val="2"/>
      <w:numFmt w:val="decimal"/>
      <w:lvlText w:val="%1"/>
      <w:lvlJc w:val="left"/>
      <w:pPr>
        <w:ind w:left="129" w:hanging="536"/>
        <w:jc w:val="left"/>
      </w:pPr>
      <w:rPr>
        <w:rFonts w:hint="default"/>
        <w:lang w:val="ru-RU" w:eastAsia="en-US" w:bidi="ar-SA"/>
      </w:rPr>
    </w:lvl>
    <w:lvl w:ilvl="1">
      <w:start w:val="3"/>
      <w:numFmt w:val="decimal"/>
      <w:lvlText w:val="%1.%2."/>
      <w:lvlJc w:val="left"/>
      <w:pPr>
        <w:ind w:left="129" w:hanging="53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1570" w:hanging="732"/>
      </w:pPr>
      <w:rPr>
        <w:rFonts w:hint="default" w:ascii="Symbol" w:hAnsi="Symbol" w:eastAsia="Symbol" w:cs="Symbol"/>
        <w:b w:val="0"/>
        <w:bCs w:val="0"/>
        <w:i w:val="0"/>
        <w:iCs w:val="0"/>
        <w:spacing w:val="0"/>
        <w:w w:val="100"/>
        <w:sz w:val="24"/>
        <w:szCs w:val="24"/>
        <w:lang w:val="ru-RU" w:eastAsia="en-US" w:bidi="ar-SA"/>
      </w:rPr>
    </w:lvl>
    <w:lvl w:ilvl="3">
      <w:start w:val="0"/>
      <w:numFmt w:val="bullet"/>
      <w:lvlText w:val="•"/>
      <w:lvlJc w:val="left"/>
      <w:pPr>
        <w:ind w:left="3554" w:hanging="732"/>
      </w:pPr>
      <w:rPr>
        <w:rFonts w:hint="default"/>
        <w:lang w:val="ru-RU" w:eastAsia="en-US" w:bidi="ar-SA"/>
      </w:rPr>
    </w:lvl>
    <w:lvl w:ilvl="4">
      <w:start w:val="0"/>
      <w:numFmt w:val="bullet"/>
      <w:lvlText w:val="•"/>
      <w:lvlJc w:val="left"/>
      <w:pPr>
        <w:ind w:left="4542" w:hanging="732"/>
      </w:pPr>
      <w:rPr>
        <w:rFonts w:hint="default"/>
        <w:lang w:val="ru-RU" w:eastAsia="en-US" w:bidi="ar-SA"/>
      </w:rPr>
    </w:lvl>
    <w:lvl w:ilvl="5">
      <w:start w:val="0"/>
      <w:numFmt w:val="bullet"/>
      <w:lvlText w:val="•"/>
      <w:lvlJc w:val="left"/>
      <w:pPr>
        <w:ind w:left="5529" w:hanging="732"/>
      </w:pPr>
      <w:rPr>
        <w:rFonts w:hint="default"/>
        <w:lang w:val="ru-RU" w:eastAsia="en-US" w:bidi="ar-SA"/>
      </w:rPr>
    </w:lvl>
    <w:lvl w:ilvl="6">
      <w:start w:val="0"/>
      <w:numFmt w:val="bullet"/>
      <w:lvlText w:val="•"/>
      <w:lvlJc w:val="left"/>
      <w:pPr>
        <w:ind w:left="6516" w:hanging="732"/>
      </w:pPr>
      <w:rPr>
        <w:rFonts w:hint="default"/>
        <w:lang w:val="ru-RU" w:eastAsia="en-US" w:bidi="ar-SA"/>
      </w:rPr>
    </w:lvl>
    <w:lvl w:ilvl="7">
      <w:start w:val="0"/>
      <w:numFmt w:val="bullet"/>
      <w:lvlText w:val="•"/>
      <w:lvlJc w:val="left"/>
      <w:pPr>
        <w:ind w:left="7504" w:hanging="732"/>
      </w:pPr>
      <w:rPr>
        <w:rFonts w:hint="default"/>
        <w:lang w:val="ru-RU" w:eastAsia="en-US" w:bidi="ar-SA"/>
      </w:rPr>
    </w:lvl>
    <w:lvl w:ilvl="8">
      <w:start w:val="0"/>
      <w:numFmt w:val="bullet"/>
      <w:lvlText w:val="•"/>
      <w:lvlJc w:val="left"/>
      <w:pPr>
        <w:ind w:left="8491" w:hanging="732"/>
      </w:pPr>
      <w:rPr>
        <w:rFonts w:hint="default"/>
        <w:lang w:val="ru-RU" w:eastAsia="en-US" w:bidi="ar-SA"/>
      </w:rPr>
    </w:lvl>
  </w:abstractNum>
  <w:abstractNum w:abstractNumId="3">
    <w:multiLevelType w:val="hybridMultilevel"/>
    <w:lvl w:ilvl="0">
      <w:start w:val="0"/>
      <w:numFmt w:val="bullet"/>
      <w:lvlText w:val=""/>
      <w:lvlJc w:val="left"/>
      <w:pPr>
        <w:ind w:left="838" w:hanging="732"/>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1802" w:hanging="732"/>
      </w:pPr>
      <w:rPr>
        <w:rFonts w:hint="default"/>
        <w:lang w:val="ru-RU" w:eastAsia="en-US" w:bidi="ar-SA"/>
      </w:rPr>
    </w:lvl>
    <w:lvl w:ilvl="2">
      <w:start w:val="0"/>
      <w:numFmt w:val="bullet"/>
      <w:lvlText w:val="•"/>
      <w:lvlJc w:val="left"/>
      <w:pPr>
        <w:ind w:left="2765" w:hanging="732"/>
      </w:pPr>
      <w:rPr>
        <w:rFonts w:hint="default"/>
        <w:lang w:val="ru-RU" w:eastAsia="en-US" w:bidi="ar-SA"/>
      </w:rPr>
    </w:lvl>
    <w:lvl w:ilvl="3">
      <w:start w:val="0"/>
      <w:numFmt w:val="bullet"/>
      <w:lvlText w:val="•"/>
      <w:lvlJc w:val="left"/>
      <w:pPr>
        <w:ind w:left="3727" w:hanging="732"/>
      </w:pPr>
      <w:rPr>
        <w:rFonts w:hint="default"/>
        <w:lang w:val="ru-RU" w:eastAsia="en-US" w:bidi="ar-SA"/>
      </w:rPr>
    </w:lvl>
    <w:lvl w:ilvl="4">
      <w:start w:val="0"/>
      <w:numFmt w:val="bullet"/>
      <w:lvlText w:val="•"/>
      <w:lvlJc w:val="left"/>
      <w:pPr>
        <w:ind w:left="4690" w:hanging="732"/>
      </w:pPr>
      <w:rPr>
        <w:rFonts w:hint="default"/>
        <w:lang w:val="ru-RU" w:eastAsia="en-US" w:bidi="ar-SA"/>
      </w:rPr>
    </w:lvl>
    <w:lvl w:ilvl="5">
      <w:start w:val="0"/>
      <w:numFmt w:val="bullet"/>
      <w:lvlText w:val="•"/>
      <w:lvlJc w:val="left"/>
      <w:pPr>
        <w:ind w:left="5653" w:hanging="732"/>
      </w:pPr>
      <w:rPr>
        <w:rFonts w:hint="default"/>
        <w:lang w:val="ru-RU" w:eastAsia="en-US" w:bidi="ar-SA"/>
      </w:rPr>
    </w:lvl>
    <w:lvl w:ilvl="6">
      <w:start w:val="0"/>
      <w:numFmt w:val="bullet"/>
      <w:lvlText w:val="•"/>
      <w:lvlJc w:val="left"/>
      <w:pPr>
        <w:ind w:left="6615" w:hanging="732"/>
      </w:pPr>
      <w:rPr>
        <w:rFonts w:hint="default"/>
        <w:lang w:val="ru-RU" w:eastAsia="en-US" w:bidi="ar-SA"/>
      </w:rPr>
    </w:lvl>
    <w:lvl w:ilvl="7">
      <w:start w:val="0"/>
      <w:numFmt w:val="bullet"/>
      <w:lvlText w:val="•"/>
      <w:lvlJc w:val="left"/>
      <w:pPr>
        <w:ind w:left="7578" w:hanging="732"/>
      </w:pPr>
      <w:rPr>
        <w:rFonts w:hint="default"/>
        <w:lang w:val="ru-RU" w:eastAsia="en-US" w:bidi="ar-SA"/>
      </w:rPr>
    </w:lvl>
    <w:lvl w:ilvl="8">
      <w:start w:val="0"/>
      <w:numFmt w:val="bullet"/>
      <w:lvlText w:val="•"/>
      <w:lvlJc w:val="left"/>
      <w:pPr>
        <w:ind w:left="8541" w:hanging="732"/>
      </w:pPr>
      <w:rPr>
        <w:rFonts w:hint="default"/>
        <w:lang w:val="ru-RU" w:eastAsia="en-US" w:bidi="ar-SA"/>
      </w:rPr>
    </w:lvl>
  </w:abstractNum>
  <w:abstractNum w:abstractNumId="4">
    <w:multiLevelType w:val="hybridMultilevel"/>
    <w:lvl w:ilvl="0">
      <w:start w:val="0"/>
      <w:numFmt w:val="bullet"/>
      <w:lvlText w:val=""/>
      <w:lvlJc w:val="left"/>
      <w:pPr>
        <w:ind w:left="129" w:hanging="425"/>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1154" w:hanging="425"/>
      </w:pPr>
      <w:rPr>
        <w:rFonts w:hint="default"/>
        <w:lang w:val="ru-RU" w:eastAsia="en-US" w:bidi="ar-SA"/>
      </w:rPr>
    </w:lvl>
    <w:lvl w:ilvl="2">
      <w:start w:val="0"/>
      <w:numFmt w:val="bullet"/>
      <w:lvlText w:val="•"/>
      <w:lvlJc w:val="left"/>
      <w:pPr>
        <w:ind w:left="2189" w:hanging="425"/>
      </w:pPr>
      <w:rPr>
        <w:rFonts w:hint="default"/>
        <w:lang w:val="ru-RU" w:eastAsia="en-US" w:bidi="ar-SA"/>
      </w:rPr>
    </w:lvl>
    <w:lvl w:ilvl="3">
      <w:start w:val="0"/>
      <w:numFmt w:val="bullet"/>
      <w:lvlText w:val="•"/>
      <w:lvlJc w:val="left"/>
      <w:pPr>
        <w:ind w:left="3223" w:hanging="425"/>
      </w:pPr>
      <w:rPr>
        <w:rFonts w:hint="default"/>
        <w:lang w:val="ru-RU" w:eastAsia="en-US" w:bidi="ar-SA"/>
      </w:rPr>
    </w:lvl>
    <w:lvl w:ilvl="4">
      <w:start w:val="0"/>
      <w:numFmt w:val="bullet"/>
      <w:lvlText w:val="•"/>
      <w:lvlJc w:val="left"/>
      <w:pPr>
        <w:ind w:left="4258" w:hanging="425"/>
      </w:pPr>
      <w:rPr>
        <w:rFonts w:hint="default"/>
        <w:lang w:val="ru-RU" w:eastAsia="en-US" w:bidi="ar-SA"/>
      </w:rPr>
    </w:lvl>
    <w:lvl w:ilvl="5">
      <w:start w:val="0"/>
      <w:numFmt w:val="bullet"/>
      <w:lvlText w:val="•"/>
      <w:lvlJc w:val="left"/>
      <w:pPr>
        <w:ind w:left="5293" w:hanging="425"/>
      </w:pPr>
      <w:rPr>
        <w:rFonts w:hint="default"/>
        <w:lang w:val="ru-RU" w:eastAsia="en-US" w:bidi="ar-SA"/>
      </w:rPr>
    </w:lvl>
    <w:lvl w:ilvl="6">
      <w:start w:val="0"/>
      <w:numFmt w:val="bullet"/>
      <w:lvlText w:val="•"/>
      <w:lvlJc w:val="left"/>
      <w:pPr>
        <w:ind w:left="6327" w:hanging="425"/>
      </w:pPr>
      <w:rPr>
        <w:rFonts w:hint="default"/>
        <w:lang w:val="ru-RU" w:eastAsia="en-US" w:bidi="ar-SA"/>
      </w:rPr>
    </w:lvl>
    <w:lvl w:ilvl="7">
      <w:start w:val="0"/>
      <w:numFmt w:val="bullet"/>
      <w:lvlText w:val="•"/>
      <w:lvlJc w:val="left"/>
      <w:pPr>
        <w:ind w:left="7362" w:hanging="425"/>
      </w:pPr>
      <w:rPr>
        <w:rFonts w:hint="default"/>
        <w:lang w:val="ru-RU" w:eastAsia="en-US" w:bidi="ar-SA"/>
      </w:rPr>
    </w:lvl>
    <w:lvl w:ilvl="8">
      <w:start w:val="0"/>
      <w:numFmt w:val="bullet"/>
      <w:lvlText w:val="•"/>
      <w:lvlJc w:val="left"/>
      <w:pPr>
        <w:ind w:left="8397" w:hanging="425"/>
      </w:pPr>
      <w:rPr>
        <w:rFonts w:hint="default"/>
        <w:lang w:val="ru-RU" w:eastAsia="en-US" w:bidi="ar-SA"/>
      </w:rPr>
    </w:lvl>
  </w:abstractNum>
  <w:abstractNum w:abstractNumId="2">
    <w:multiLevelType w:val="hybridMultilevel"/>
    <w:lvl w:ilvl="0">
      <w:start w:val="1"/>
      <w:numFmt w:val="decimal"/>
      <w:lvlText w:val="%1."/>
      <w:lvlJc w:val="left"/>
      <w:pPr>
        <w:ind w:left="2340" w:hanging="240"/>
        <w:jc w:val="right"/>
      </w:pPr>
      <w:rPr>
        <w:rFonts w:hint="default" w:ascii="Times New Roman" w:hAnsi="Times New Roman" w:eastAsia="Times New Roman" w:cs="Times New Roman"/>
        <w:b/>
        <w:bCs/>
        <w:i w:val="0"/>
        <w:iCs w:val="0"/>
        <w:spacing w:val="0"/>
        <w:w w:val="100"/>
        <w:sz w:val="24"/>
        <w:szCs w:val="24"/>
        <w:lang w:val="ru-RU" w:eastAsia="en-US" w:bidi="ar-SA"/>
      </w:rPr>
    </w:lvl>
    <w:lvl w:ilvl="1">
      <w:start w:val="1"/>
      <w:numFmt w:val="decimal"/>
      <w:lvlText w:val="%1.%2."/>
      <w:lvlJc w:val="left"/>
      <w:pPr>
        <w:ind w:left="1570" w:hanging="73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1"/>
      <w:numFmt w:val="decimal"/>
      <w:lvlText w:val="%1.%2.%3."/>
      <w:lvlJc w:val="left"/>
      <w:pPr>
        <w:ind w:left="129" w:hanging="56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2340" w:hanging="569"/>
      </w:pPr>
      <w:rPr>
        <w:rFonts w:hint="default"/>
        <w:lang w:val="ru-RU" w:eastAsia="en-US" w:bidi="ar-SA"/>
      </w:rPr>
    </w:lvl>
    <w:lvl w:ilvl="4">
      <w:start w:val="0"/>
      <w:numFmt w:val="bullet"/>
      <w:lvlText w:val="•"/>
      <w:lvlJc w:val="left"/>
      <w:pPr>
        <w:ind w:left="3500" w:hanging="569"/>
      </w:pPr>
      <w:rPr>
        <w:rFonts w:hint="default"/>
        <w:lang w:val="ru-RU" w:eastAsia="en-US" w:bidi="ar-SA"/>
      </w:rPr>
    </w:lvl>
    <w:lvl w:ilvl="5">
      <w:start w:val="0"/>
      <w:numFmt w:val="bullet"/>
      <w:lvlText w:val="•"/>
      <w:lvlJc w:val="left"/>
      <w:pPr>
        <w:ind w:left="4661" w:hanging="569"/>
      </w:pPr>
      <w:rPr>
        <w:rFonts w:hint="default"/>
        <w:lang w:val="ru-RU" w:eastAsia="en-US" w:bidi="ar-SA"/>
      </w:rPr>
    </w:lvl>
    <w:lvl w:ilvl="6">
      <w:start w:val="0"/>
      <w:numFmt w:val="bullet"/>
      <w:lvlText w:val="•"/>
      <w:lvlJc w:val="left"/>
      <w:pPr>
        <w:ind w:left="5822" w:hanging="569"/>
      </w:pPr>
      <w:rPr>
        <w:rFonts w:hint="default"/>
        <w:lang w:val="ru-RU" w:eastAsia="en-US" w:bidi="ar-SA"/>
      </w:rPr>
    </w:lvl>
    <w:lvl w:ilvl="7">
      <w:start w:val="0"/>
      <w:numFmt w:val="bullet"/>
      <w:lvlText w:val="•"/>
      <w:lvlJc w:val="left"/>
      <w:pPr>
        <w:ind w:left="6983" w:hanging="569"/>
      </w:pPr>
      <w:rPr>
        <w:rFonts w:hint="default"/>
        <w:lang w:val="ru-RU" w:eastAsia="en-US" w:bidi="ar-SA"/>
      </w:rPr>
    </w:lvl>
    <w:lvl w:ilvl="8">
      <w:start w:val="0"/>
      <w:numFmt w:val="bullet"/>
      <w:lvlText w:val="•"/>
      <w:lvlJc w:val="left"/>
      <w:pPr>
        <w:ind w:left="8144" w:hanging="569"/>
      </w:pPr>
      <w:rPr>
        <w:rFonts w:hint="default"/>
        <w:lang w:val="ru-RU" w:eastAsia="en-US" w:bidi="ar-SA"/>
      </w:rPr>
    </w:lvl>
  </w:abstractNum>
  <w:abstractNum w:abstractNumId="1">
    <w:multiLevelType w:val="hybridMultilevel"/>
    <w:lvl w:ilvl="0">
      <w:start w:val="1"/>
      <w:numFmt w:val="decimal"/>
      <w:lvlText w:val="%1."/>
      <w:lvlJc w:val="left"/>
      <w:pPr>
        <w:ind w:left="107" w:hanging="327"/>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97" w:hanging="327"/>
      </w:pPr>
      <w:rPr>
        <w:rFonts w:hint="default"/>
        <w:lang w:val="ru-RU" w:eastAsia="en-US" w:bidi="ar-SA"/>
      </w:rPr>
    </w:lvl>
    <w:lvl w:ilvl="2">
      <w:start w:val="0"/>
      <w:numFmt w:val="bullet"/>
      <w:lvlText w:val="•"/>
      <w:lvlJc w:val="left"/>
      <w:pPr>
        <w:ind w:left="1694" w:hanging="327"/>
      </w:pPr>
      <w:rPr>
        <w:rFonts w:hint="default"/>
        <w:lang w:val="ru-RU" w:eastAsia="en-US" w:bidi="ar-SA"/>
      </w:rPr>
    </w:lvl>
    <w:lvl w:ilvl="3">
      <w:start w:val="0"/>
      <w:numFmt w:val="bullet"/>
      <w:lvlText w:val="•"/>
      <w:lvlJc w:val="left"/>
      <w:pPr>
        <w:ind w:left="2491" w:hanging="327"/>
      </w:pPr>
      <w:rPr>
        <w:rFonts w:hint="default"/>
        <w:lang w:val="ru-RU" w:eastAsia="en-US" w:bidi="ar-SA"/>
      </w:rPr>
    </w:lvl>
    <w:lvl w:ilvl="4">
      <w:start w:val="0"/>
      <w:numFmt w:val="bullet"/>
      <w:lvlText w:val="•"/>
      <w:lvlJc w:val="left"/>
      <w:pPr>
        <w:ind w:left="3289" w:hanging="327"/>
      </w:pPr>
      <w:rPr>
        <w:rFonts w:hint="default"/>
        <w:lang w:val="ru-RU" w:eastAsia="en-US" w:bidi="ar-SA"/>
      </w:rPr>
    </w:lvl>
    <w:lvl w:ilvl="5">
      <w:start w:val="0"/>
      <w:numFmt w:val="bullet"/>
      <w:lvlText w:val="•"/>
      <w:lvlJc w:val="left"/>
      <w:pPr>
        <w:ind w:left="4086" w:hanging="327"/>
      </w:pPr>
      <w:rPr>
        <w:rFonts w:hint="default"/>
        <w:lang w:val="ru-RU" w:eastAsia="en-US" w:bidi="ar-SA"/>
      </w:rPr>
    </w:lvl>
    <w:lvl w:ilvl="6">
      <w:start w:val="0"/>
      <w:numFmt w:val="bullet"/>
      <w:lvlText w:val="•"/>
      <w:lvlJc w:val="left"/>
      <w:pPr>
        <w:ind w:left="4883" w:hanging="327"/>
      </w:pPr>
      <w:rPr>
        <w:rFonts w:hint="default"/>
        <w:lang w:val="ru-RU" w:eastAsia="en-US" w:bidi="ar-SA"/>
      </w:rPr>
    </w:lvl>
    <w:lvl w:ilvl="7">
      <w:start w:val="0"/>
      <w:numFmt w:val="bullet"/>
      <w:lvlText w:val="•"/>
      <w:lvlJc w:val="left"/>
      <w:pPr>
        <w:ind w:left="5681" w:hanging="327"/>
      </w:pPr>
      <w:rPr>
        <w:rFonts w:hint="default"/>
        <w:lang w:val="ru-RU" w:eastAsia="en-US" w:bidi="ar-SA"/>
      </w:rPr>
    </w:lvl>
    <w:lvl w:ilvl="8">
      <w:start w:val="0"/>
      <w:numFmt w:val="bullet"/>
      <w:lvlText w:val="•"/>
      <w:lvlJc w:val="left"/>
      <w:pPr>
        <w:ind w:left="6478" w:hanging="327"/>
      </w:pPr>
      <w:rPr>
        <w:rFonts w:hint="default"/>
        <w:lang w:val="ru-RU" w:eastAsia="en-US" w:bidi="ar-SA"/>
      </w:rPr>
    </w:lvl>
  </w:abstractNum>
  <w:abstractNum w:abstractNumId="0">
    <w:multiLevelType w:val="hybridMultilevel"/>
    <w:lvl w:ilvl="0">
      <w:start w:val="1"/>
      <w:numFmt w:val="decimal"/>
      <w:lvlText w:val="%1."/>
      <w:lvlJc w:val="left"/>
      <w:pPr>
        <w:ind w:left="650"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640" w:hanging="281"/>
      </w:pPr>
      <w:rPr>
        <w:rFonts w:hint="default"/>
        <w:lang w:val="ru-RU" w:eastAsia="en-US" w:bidi="ar-SA"/>
      </w:rPr>
    </w:lvl>
    <w:lvl w:ilvl="2">
      <w:start w:val="0"/>
      <w:numFmt w:val="bullet"/>
      <w:lvlText w:val="•"/>
      <w:lvlJc w:val="left"/>
      <w:pPr>
        <w:ind w:left="2621" w:hanging="281"/>
      </w:pPr>
      <w:rPr>
        <w:rFonts w:hint="default"/>
        <w:lang w:val="ru-RU" w:eastAsia="en-US" w:bidi="ar-SA"/>
      </w:rPr>
    </w:lvl>
    <w:lvl w:ilvl="3">
      <w:start w:val="0"/>
      <w:numFmt w:val="bullet"/>
      <w:lvlText w:val="•"/>
      <w:lvlJc w:val="left"/>
      <w:pPr>
        <w:ind w:left="3601" w:hanging="281"/>
      </w:pPr>
      <w:rPr>
        <w:rFonts w:hint="default"/>
        <w:lang w:val="ru-RU" w:eastAsia="en-US" w:bidi="ar-SA"/>
      </w:rPr>
    </w:lvl>
    <w:lvl w:ilvl="4">
      <w:start w:val="0"/>
      <w:numFmt w:val="bullet"/>
      <w:lvlText w:val="•"/>
      <w:lvlJc w:val="left"/>
      <w:pPr>
        <w:ind w:left="4582" w:hanging="281"/>
      </w:pPr>
      <w:rPr>
        <w:rFonts w:hint="default"/>
        <w:lang w:val="ru-RU" w:eastAsia="en-US" w:bidi="ar-SA"/>
      </w:rPr>
    </w:lvl>
    <w:lvl w:ilvl="5">
      <w:start w:val="0"/>
      <w:numFmt w:val="bullet"/>
      <w:lvlText w:val="•"/>
      <w:lvlJc w:val="left"/>
      <w:pPr>
        <w:ind w:left="5563" w:hanging="281"/>
      </w:pPr>
      <w:rPr>
        <w:rFonts w:hint="default"/>
        <w:lang w:val="ru-RU" w:eastAsia="en-US" w:bidi="ar-SA"/>
      </w:rPr>
    </w:lvl>
    <w:lvl w:ilvl="6">
      <w:start w:val="0"/>
      <w:numFmt w:val="bullet"/>
      <w:lvlText w:val="•"/>
      <w:lvlJc w:val="left"/>
      <w:pPr>
        <w:ind w:left="6543" w:hanging="281"/>
      </w:pPr>
      <w:rPr>
        <w:rFonts w:hint="default"/>
        <w:lang w:val="ru-RU" w:eastAsia="en-US" w:bidi="ar-SA"/>
      </w:rPr>
    </w:lvl>
    <w:lvl w:ilvl="7">
      <w:start w:val="0"/>
      <w:numFmt w:val="bullet"/>
      <w:lvlText w:val="•"/>
      <w:lvlJc w:val="left"/>
      <w:pPr>
        <w:ind w:left="7524" w:hanging="281"/>
      </w:pPr>
      <w:rPr>
        <w:rFonts w:hint="default"/>
        <w:lang w:val="ru-RU" w:eastAsia="en-US" w:bidi="ar-SA"/>
      </w:rPr>
    </w:lvl>
    <w:lvl w:ilvl="8">
      <w:start w:val="0"/>
      <w:numFmt w:val="bullet"/>
      <w:lvlText w:val="•"/>
      <w:lvlJc w:val="left"/>
      <w:pPr>
        <w:ind w:left="8505" w:hanging="281"/>
      </w:pPr>
      <w:rPr>
        <w:rFonts w:hint="default"/>
        <w:lang w:val="ru-RU" w:eastAsia="en-US" w:bidi="ar-SA"/>
      </w:rPr>
    </w:lvl>
  </w:abstract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4">
    <w:abstractNumId w:val="3"/>
  </w:num>
  <w:num w:numId="5">
    <w:abstractNumId w:val="4"/>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982"/>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spacing w:before="199"/>
      <w:ind w:left="844" w:right="716"/>
      <w:jc w:val="center"/>
      <w:outlineLvl w:val="1"/>
    </w:pPr>
    <w:rPr>
      <w:rFonts w:ascii="Times New Roman" w:hAnsi="Times New Roman" w:eastAsia="Times New Roman" w:cs="Times New Roman"/>
      <w:b/>
      <w:bCs/>
      <w:sz w:val="36"/>
      <w:szCs w:val="36"/>
      <w:lang w:val="ru-RU" w:eastAsia="en-US" w:bidi="ar-SA"/>
    </w:rPr>
  </w:style>
  <w:style w:styleId="Heading2" w:type="paragraph">
    <w:name w:val="Heading 2"/>
    <w:basedOn w:val="Normal"/>
    <w:uiPriority w:val="1"/>
    <w:qFormat/>
    <w:pPr>
      <w:spacing w:line="319" w:lineRule="exact"/>
      <w:ind w:left="1548"/>
      <w:jc w:val="both"/>
      <w:outlineLvl w:val="2"/>
    </w:pPr>
    <w:rPr>
      <w:rFonts w:ascii="Times New Roman" w:hAnsi="Times New Roman" w:eastAsia="Times New Roman" w:cs="Times New Roman"/>
      <w:b/>
      <w:bCs/>
      <w:sz w:val="28"/>
      <w:szCs w:val="28"/>
      <w:u w:val="single" w:color="000000"/>
      <w:lang w:val="ru-RU" w:eastAsia="en-US" w:bidi="ar-SA"/>
    </w:rPr>
  </w:style>
  <w:style w:styleId="ListParagraph" w:type="paragraph">
    <w:name w:val="List Paragraph"/>
    <w:basedOn w:val="Normal"/>
    <w:uiPriority w:val="1"/>
    <w:qFormat/>
    <w:pPr>
      <w:ind w:left="129" w:firstLine="708"/>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hyperlink" Target="http://pravo.gov.ru/" TargetMode="External"/><Relationship Id="rId8" Type="http://schemas.openxmlformats.org/officeDocument/2006/relationships/hyperlink" Target="https://smp.edu.ru/" TargetMode="External"/><Relationship Id="rId9" Type="http://schemas.openxmlformats.org/officeDocument/2006/relationships/hyperlink" Target="https://fgos.ru/" TargetMode="External"/><Relationship Id="rId10" Type="http://schemas.openxmlformats.org/officeDocument/2006/relationships/hyperlink" Target="https://edu.gov.ru/press/5388/odobrena-primernaya-rabochaya-programma-vospitaniya-dlya-obscheobrazovatelnyh-organizaciy/" TargetMode="External"/><Relationship Id="rId11" Type="http://schemas.openxmlformats.org/officeDocument/2006/relationships/footer" Target="footer2.xml"/><Relationship Id="rId12" Type="http://schemas.openxmlformats.org/officeDocument/2006/relationships/hyperlink" Target="https://academic.ru/" TargetMode="External"/><Relationship Id="rId13" Type="http://schemas.openxmlformats.org/officeDocument/2006/relationships/hyperlink" Target="https://clck.ru/37AUJ8" TargetMode="Externa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yperlink" Target="https://ru.wikipedia.org/wiki/%D0%9A%D1%80%D0%B0%D1%81%D0%BD%D0%BE%D1%8F%D1%80%D1%81%D0%BA" TargetMode="External"/><Relationship Id="rId17" Type="http://schemas.openxmlformats.org/officeDocument/2006/relationships/hyperlink" Target="https://ru.wikipedia.org/wiki/%D0%93%D0%BE%D1%81%D0%B4%D1%83%D0%BC%D0%B0" TargetMode="External"/><Relationship Id="rId18" Type="http://schemas.openxmlformats.org/officeDocument/2006/relationships/hyperlink" Target="https://ru.wikipedia.org/wiki/%D0%A4%D0%B5%D0%B4%D0%B5%D1%80%D0%B0%D0%BB%D1%8C%D0%BD%D0%BE%D0%B5_%D1%81%D0%BE%D0%B1%D1%80%D0%B0%D0%BD%D0%B8%D0%B5" TargetMode="External"/><Relationship Id="rId19" Type="http://schemas.openxmlformats.org/officeDocument/2006/relationships/hyperlink" Target="https://ru.wikipedia.org/wiki/%D0%A0%D0%BE%D1%81%D1%81%D0%B8%D1%8F" TargetMode="External"/><Relationship Id="rId20" Type="http://schemas.openxmlformats.org/officeDocument/2006/relationships/hyperlink" Target="https://ru.wikipedia.org/wiki/%D0%9D%D0%B5%D1%80%D0%B0%D0%B1%D0%BE%D1%87%D0%B8%D0%B5_%D0%B4%D0%BD%D0%B8" TargetMode="External"/><Relationship Id="rId21" Type="http://schemas.openxmlformats.org/officeDocument/2006/relationships/hyperlink" Target="https://ru.wikipedia.org/wiki/%D0%9F%D1%80%D0%B0%D0%B7%D0%B4%D0%BD%D0%B8%D0%BA%D0%B8_%D0%A0%D0%BE%D1%81%D1%81%D0%B8%D0%B8" TargetMode="External"/><Relationship Id="rId22" Type="http://schemas.openxmlformats.org/officeDocument/2006/relationships/hyperlink" Target="https://ru.wikipedia.org/wiki/%D0%94%D0%BD%D0%B8_%D0%B2%D0%BE%D0%B8%D0%BD%D1%81%D0%BA%D0%BE%D0%B9_%D1%81%D0%BB%D0%B0%D0%B2%D1%8B_%D0%B8_%D0%BF%D0%B0%D0%BC%D1%8F%D1%82%D0%BD%D1%8B%D0%B5_%D0%B4%D0%B0%D1%82%D1%8B_%D0%A0%D0%BE%D1%81%D1%81%D0%B8%D0%B8" TargetMode="External"/><Relationship Id="rId23" Type="http://schemas.openxmlformats.org/officeDocument/2006/relationships/hyperlink" Target="http://www.admkrsk.ru/content.asp?id=251" TargetMode="External"/><Relationship Id="rId24" Type="http://schemas.openxmlformats.org/officeDocument/2006/relationships/hyperlink" Target="https://ru.wikipedia.org/wiki/%D0%A1%D0%BF%D1%83%D1%82%D0%BD%D0%B8%D0%BA%D0%BE%D0%B2%D0%B0%D1%8F_%D1%81%D0%B2%D1%8F%D0%B7%D1%8C" TargetMode="External"/><Relationship Id="rId25" Type="http://schemas.openxmlformats.org/officeDocument/2006/relationships/hyperlink" Target="http://yunnat.ucoz.ru/index/kalendar_kraevykh/0-94" TargetMode="External"/><Relationship Id="rId26" Type="http://schemas.openxmlformats.org/officeDocument/2006/relationships/hyperlink" Target="https://ru.wikipedia.org/wiki/%D0%A1%D0%B8%D0%B5%D0%BD%D0%B8%D1%82" TargetMode="External"/><Relationship Id="rId27" Type="http://schemas.openxmlformats.org/officeDocument/2006/relationships/hyperlink" Target="https://ru.wikipedia.org/wiki/%D0%9E%D1%81%D1%82%D0%B0%D0%BD%D0%B5%D1%86" TargetMode="External"/><Relationship Id="rId28" Type="http://schemas.openxmlformats.org/officeDocument/2006/relationships/hyperlink" Target="https://ru.wikipedia.org/wiki/%D0%9D%D0%B0%D1%86%D0%B8%D0%BE%D0%BD%D0%B0%D0%BB%D1%8C%D0%BD%D1%8B%D0%B9_%D0%BF%D0%B0%D1%80%D0%BA" TargetMode="External"/><Relationship Id="rId29" Type="http://schemas.openxmlformats.org/officeDocument/2006/relationships/hyperlink" Target="https://ru.wikipedia.org/wiki/%D0%9A%D1%80%D0%B0%D1%81%D0%BD%D0%BE%D1%8F%D1%80%D1%81%D0%BA%D0%B8%D0%B9_%D0%BA%D1%80%D0%B0%D0%B9" TargetMode="External"/><Relationship Id="rId30" Type="http://schemas.openxmlformats.org/officeDocument/2006/relationships/hyperlink" Target="https://ru.wikipedia.org/wiki/%D0%92%D0%BE%D1%81%D1%82%D0%BE%D1%87%D0%BD%D1%8B%D0%B9_%D0%A1%D0%B0%D1%8F%D0%BD" TargetMode="External"/><Relationship Id="rId31" Type="http://schemas.openxmlformats.org/officeDocument/2006/relationships/hyperlink" Target="https://ru.wikipedia.org/wiki/%D0%A1%D1%80%D0%B5%D0%B4%D0%BD%D0%B5%D1%81%D0%B8%D0%B1%D0%B8%D1%80%D1%81%D0%BA%D0%BE%D0%B5_%D0%BF%D0%BB%D0%BE%D1%81%D0%BA%D0%BE%D0%B3%D0%BE%D1%80%D1%8C%D0%B5" TargetMode="External"/><Relationship Id="rId32" Type="http://schemas.openxmlformats.org/officeDocument/2006/relationships/hyperlink" Target="https://ru.wikipedia.org/wiki/%D0%97%D0%B0%D0%BF%D0%BE%D0%B2%D0%B5%D0%B4%D0%BD%D0%B8%D0%BA" TargetMode="External"/><Relationship Id="rId33" Type="http://schemas.openxmlformats.org/officeDocument/2006/relationships/hyperlink" Target="https://ru.wikipedia.org/wiki/%D0%95%D0%BD%D0%B8%D1%81%D0%B5%D0%B9" TargetMode="External"/><Relationship Id="rId34" Type="http://schemas.openxmlformats.org/officeDocument/2006/relationships/hyperlink" Target="https://ru.wikipedia.org/wiki/%D0%91%D0%B0%D0%B7%D0%B0%D0%B8%D1%85%D0%B0_(%D1%80%D0%B5%D0%BA%D0%B0)" TargetMode="External"/><Relationship Id="rId35" Type="http://schemas.openxmlformats.org/officeDocument/2006/relationships/hyperlink" Target="https://ru.wikipedia.org/wiki/%D0%9C%D0%B0%D0%BD%D0%B0_(%D1%80%D0%B5%D0%BA%D0%B0)" TargetMode="External"/><Relationship Id="rId36" Type="http://schemas.openxmlformats.org/officeDocument/2006/relationships/hyperlink" Target="https://ru.wikipedia.org/wiki/%D0%91%D0%BE%D0%BB%D1%8C%D1%88%D0%B0%D1%8F_%D0%A1%D0%BB%D0%B8%D0%B7%D0%BD%D0%B5%D0%B2%D0%B0" TargetMode="External"/><Relationship Id="rId37" Type="http://schemas.openxmlformats.org/officeDocument/2006/relationships/hyperlink" Target="https://ru.wikipedia.org/wiki/%D0%9A%D1%80%D0%B0%D1%81%D0%BD%D0%BE%D1%8F%D1%80%D1%81%D0%BA%D0%B8%D0%B5_%D0%A1%D1%82%D0%BE%D0%BB%D0%B1%D1%8B_(%D0%BD%D0%B0%D1%86%D0%B8%D0%BE%D0%BD%D0%B0%D0%BB%D1%8C%D0%BD%D1%8B%D0%B9_%D0%BF%D0%B0%D1%80%D0%BA)#cite_note-3" TargetMode="External"/><Relationship Id="rId38" Type="http://schemas.openxmlformats.org/officeDocument/2006/relationships/hyperlink" Target="https://ru.wikipedia.org/wiki/%D0%90%D0%BA%D1%82%D0%B8%D0%B2%D0%BD%D1%8B%D0%B9_%D0%BE%D1%82%D0%B4%D1%8B%D1%85" TargetMode="External"/><Relationship Id="rId39" Type="http://schemas.openxmlformats.org/officeDocument/2006/relationships/hyperlink" Target="https://ru.wikipedia.org/wiki/%D0%A1%D1%82%D0%BE%D0%BB%D0%B1%D0%B8%D0%B7%D0%BC" TargetMode="External"/><Relationship Id="rId40" Type="http://schemas.openxmlformats.org/officeDocument/2006/relationships/hyperlink" Target="https://ru.wikipedia.org/wiki/%D0%A1%D0%BA%D0%B0%D0%BB%D0%B0" TargetMode="External"/><Relationship Id="rId41" Type="http://schemas.openxmlformats.org/officeDocument/2006/relationships/hyperlink" Target="https://ru.wikipedia.org/wiki/%D0%A0%D0%BE%D0%BC%D0%B0%D1%88%D0%BA%D0%B0" TargetMode="External"/><Relationship Id="rId42" Type="http://schemas.openxmlformats.org/officeDocument/2006/relationships/hyperlink" Target="http://www.admkrsk.ru/doc.asp?id=9437" TargetMode="External"/><Relationship Id="rId43" Type="http://schemas.openxmlformats.org/officeDocument/2006/relationships/hyperlink" Target="https://ru.wikipedia.org/w/index.php?title=%D0%A2%D1%83%D1%80%D0%B8%D1%81%D1%82%D1%81%D0%BA%D0%BE-%D1%8D%D0%BA%D1%81%D0%BA%D1%83%D1%80%D1%81%D0%B8%D0%BE%D0%BD%D0%BD%D1%8B%D0%B9_%D1%80%D0%B0%D0%B9%D0%BE%D0%BD_(%D0%A2%D0%AD%D0%A0)&amp;action=edit&amp;redlink=1" TargetMode="External"/><Relationship Id="rId44" Type="http://schemas.openxmlformats.org/officeDocument/2006/relationships/hyperlink" Target="https://ru.wikipedia.org/w/index.php?title=%D0%9A%D1%80%D1%83%D1%82%D0%BE%D0%B2%D1%81%D0%BA%D0%B0%D1%8F%2C_%D0%95%D0%BB%D0%B5%D0%BD%D0%B0_%D0%90%D0%BB%D0%B5%D0%BA%D1%81%D0%B0%D0%BD%D0%B4%D1%80%D0%BE%D0%B2%D0%BD%D0%B0&amp;action=edit&amp;redlink=1" TargetMode="External"/><Relationship Id="rId45" Type="http://schemas.openxmlformats.org/officeDocument/2006/relationships/hyperlink" Target="https://ru.wikipedia.org/wiki/%D0%91%D0%B5%D0%BB%D1%8F%D0%BA%2C_%D0%98%D0%B2%D0%B0%D0%BD_%D0%A4%D0%B8%D0%BB%D0%B8%D0%BF%D0%BF%D0%BE%D0%B2%D0%B8%D1%87" TargetMode="External"/><Relationship Id="rId46" Type="http://schemas.openxmlformats.org/officeDocument/2006/relationships/hyperlink" Target="https://ru.wikipedia.org/wiki/%D0%A0%D0%BE%D0%B5%D0%B2_%D1%80%D1%83%D1%87%D0%B5%D0%B9" TargetMode="External"/><Relationship Id="rId47" Type="http://schemas.openxmlformats.org/officeDocument/2006/relationships/hyperlink" Target="https://ru.wikipedia.org/wiki/%D0%91%D0%B8%D0%B3-%D0%91%D0%B5%D0%BD" TargetMode="External"/><Relationship Id="rId48" Type="http://schemas.openxmlformats.org/officeDocument/2006/relationships/hyperlink" Target="https://ru.wikipedia.org/wiki/%D0%9F%D0%B8%D0%BC%D0%B0%D1%88%D0%BA%D0%BE%D0%B2%2C_%D0%9F%D1%91%D1%82%D1%80_%D0%98%D0%B2%D0%B0%D0%BD%D0%BE%D0%B2%D0%B8%D1%87" TargetMode="External"/><Relationship Id="rId49" Type="http://schemas.openxmlformats.org/officeDocument/2006/relationships/hyperlink" Target="https://ru.wikipedia.org/wiki/2004_%D0%B3%D0%BE%D0%B4" TargetMode="External"/><Relationship Id="rId50" Type="http://schemas.openxmlformats.org/officeDocument/2006/relationships/hyperlink" Target="https://ru.wikipedia.org/wiki/%D0%94%D0%B5%D1%82%D1%81%D0%BA%D0%B8%D0%B9_%D1%81%D0%B0%D0%B4" TargetMode="External"/><Relationship Id="rId51" Type="http://schemas.openxmlformats.org/officeDocument/2006/relationships/hyperlink" Target="https://ru.wikipedia.org/wiki/%D0%A1%D0%B0%D0%BD%D0%BA%D1%82-%D0%9F%D0%B5%D1%82%D0%B5%D1%80%D0%B1%D1%83%D1%80%D0%B3" TargetMode="External"/><Relationship Id="rId52" Type="http://schemas.openxmlformats.org/officeDocument/2006/relationships/hyperlink" Target="https://ru.wikipedia.org/w/index.php?title=%D0%9B%D1%8E%D0%B3%D0%B5%D0%B1%D0%B8%D0%BB%D1%8C%2C_%D0%A1%D0%BE%D1%84%D0%B8%D1%8F_%D0%90%D0%BD%D0%B4%D1%80%D0%B5%D0%B5%D0%B2%D0%BD%D0%B0&amp;action=edit&amp;redlink=1" TargetMode="External"/><Relationship Id="rId53" Type="http://schemas.openxmlformats.org/officeDocument/2006/relationships/hyperlink" Target="https://ru.wikipedia.org/wiki/%D0%9B%D1%8E%D0%B3%D0%B5%D0%B1%D0%B8%D0%BB%D1%8C%2C_%D0%9A%D0%B0%D1%80%D0%BB_%D0%AF%D0%BA%D0%B8%D0%BC%D0%BE%D0%B2%D0%B8%D1%87" TargetMode="External"/><Relationship Id="rId54" Type="http://schemas.openxmlformats.org/officeDocument/2006/relationships/hyperlink" Target="https://ru.wikipedia.org/wiki/1863_%D0%B3%D0%BE%D0%B4" TargetMode="External"/><Relationship Id="rId55" Type="http://schemas.openxmlformats.org/officeDocument/2006/relationships/hyperlink" Target="http://hakasiya.rgo.ru/2012/07/20/v-xakasii-poyavilsya-den-eniseya/" TargetMode="External"/><Relationship Id="rId56" Type="http://schemas.openxmlformats.org/officeDocument/2006/relationships/hyperlink" Target="http://krasnoyarsk.rgo.ru/2012/02/10/dnyu-eniseya-%E2%80%93-byt/" TargetMode="External"/><Relationship Id="rId57" Type="http://schemas.openxmlformats.org/officeDocument/2006/relationships/hyperlink" Target="https://ru.wikipedia.org/wiki/%D0%A1%D0%BE%D0%B2%D0%B5%D1%82%D1%81%D0%BA%D0%B8%D0%B9_%D1%80%D0%B0%D0%B9%D0%BE%D0%BD_(%D0%9A%D1%80%D0%B0%D1%81%D0%BD%D0%BE%D1%8F%D1%80%D1%81%D0%BA)" TargetMode="External"/><Relationship Id="rId58" Type="http://schemas.openxmlformats.org/officeDocument/2006/relationships/hyperlink" Target="https://ru.wikipedia.org/wiki/%D0%96%D0%B5%D0%BB%D0%B5%D0%B7%D0%BD%D0%BE%D0%B4%D0%BE%D1%80%D0%BE%D0%B6%D0%BD%D1%8B%D0%B9_%D1%80%D0%B0%D0%B9%D0%BE%D0%BD_(%D0%9A%D1%80%D0%B0%D1%81%D0%BD%D0%BE%D1%8F%D1%80%D1%81%D0%BA)" TargetMode="External"/><Relationship Id="rId59" Type="http://schemas.openxmlformats.org/officeDocument/2006/relationships/hyperlink" Target="https://ru.wikipedia.org/wiki/%D0%9A%D0%B0%D1%87%D0%B0_(%D0%BF%D1%80%D0%B8%D1%82%D0%BE%D0%BA_%D0%95%D0%BD%D0%B8%D1%81%D0%B5%D1%8F)" TargetMode="External"/><Relationship Id="rId60" Type="http://schemas.openxmlformats.org/officeDocument/2006/relationships/hyperlink" Target="https://ru.wikipedia.org/wiki/1969_%D0%B3%D0%BE%D0%B4" TargetMode="External"/><Relationship Id="rId61" Type="http://schemas.openxmlformats.org/officeDocument/2006/relationships/hyperlink" Target="https://ru.wikipedia.org/wiki/1977_%D0%B3%D0%BE%D0%B4" TargetMode="External"/><Relationship Id="rId62" Type="http://schemas.openxmlformats.org/officeDocument/2006/relationships/hyperlink" Target="https://ru.wikipedia.org/wiki/%D0%A7%D0%B5%D1%80%D0%B2%D0%BB%D0%B5%D0%BD%D1%8C" TargetMode="External"/><Relationship Id="rId63" Type="http://schemas.openxmlformats.org/officeDocument/2006/relationships/hyperlink" Target="https://ru.wikipedia.org/wiki/%D0%93%D0%B5%D1%80%D0%B0%D0%BB%D1%8C%D0%B4%D0%B8%D1%87%D0%B5%D1%81%D0%BA%D0%B8%D0%B9_%D1%89%D0%B8%D1%82" TargetMode="External"/><Relationship Id="rId64" Type="http://schemas.openxmlformats.org/officeDocument/2006/relationships/hyperlink" Target="https://ru.wikipedia.org/wiki/%D0%9B%D0%B5%D0%B2_%D0%B2_%D0%B3%D0%B5%D1%80%D0%B0%D0%BB%D1%8C%D0%B4%D0%B8%D0%BA%D0%B5" TargetMode="External"/><Relationship Id="rId65" Type="http://schemas.openxmlformats.org/officeDocument/2006/relationships/hyperlink" Target="https://ru.wikipedia.org/wiki/%D0%A5%D1%83%D0%B4%D0%BE%D0%B6%D0%BD%D0%B8%D0%BA" TargetMode="External"/><Relationship Id="rId66" Type="http://schemas.openxmlformats.org/officeDocument/2006/relationships/hyperlink" Target="https://ru.wikipedia.org/wiki/%D0%A1%D0%BE%D1%8E%D0%B7_%D1%85%D1%83%D0%B4%D0%BE%D0%B6%D0%BD%D0%B8%D0%BA%D0%BE%D0%B2_%D0%A1%D0%A1%D0%A1%D0%A0" TargetMode="External"/><Relationship Id="rId67" Type="http://schemas.openxmlformats.org/officeDocument/2006/relationships/footer" Target="footer5.xml"/><Relationship Id="rId68" Type="http://schemas.openxmlformats.org/officeDocument/2006/relationships/image" Target="media/image2.png"/><Relationship Id="rId69" Type="http://schemas.openxmlformats.org/officeDocument/2006/relationships/image" Target="media/image3.jpeg"/><Relationship Id="rId70" Type="http://schemas.openxmlformats.org/officeDocument/2006/relationships/image" Target="media/image4.jpeg"/><Relationship Id="rId71" Type="http://schemas.openxmlformats.org/officeDocument/2006/relationships/image" Target="media/image5.jpeg"/><Relationship Id="rId72" Type="http://schemas.openxmlformats.org/officeDocument/2006/relationships/image" Target="media/image6.jpeg"/><Relationship Id="rId73" Type="http://schemas.openxmlformats.org/officeDocument/2006/relationships/hyperlink" Target="https://ru.wikipedia.org/wiki/%D0%9A%D0%B8%D1%80%D0%B5%D0%BD%D1%81%D0%BA%D0%B8%D0%B9%2C_%D0%9B%D0%B5%D0%BE%D0%BD%D0%B8%D0%B4_%D0%92%D0%B0%D1%81%D0%B8%D0%BB%D1%8C%D0%B5%D0%B2%D0%B8%D1%87" TargetMode="External"/><Relationship Id="rId74" Type="http://schemas.openxmlformats.org/officeDocument/2006/relationships/image" Target="media/image7.jpeg"/><Relationship Id="rId75" Type="http://schemas.openxmlformats.org/officeDocument/2006/relationships/hyperlink" Target="https://ru.wikipedia.org/wiki/1959" TargetMode="External"/><Relationship Id="rId76" Type="http://schemas.openxmlformats.org/officeDocument/2006/relationships/hyperlink" Target="https://ru.wikipedia.org/wiki/1996_%D0%B3%D0%BE%D0%B4" TargetMode="External"/><Relationship Id="rId77" Type="http://schemas.openxmlformats.org/officeDocument/2006/relationships/hyperlink" Target="https://ru.wikipedia.org/wiki/%D0%A1%D0%BF%D1%83%D1%82%D0%BD%D0%B8%D0%BA%D0%BE%D0%B2%D0%B0%D1%8F_%D1%81%D0%B8%D1%81%D1%82%D0%B5%D0%BC%D0%B0_%D0%BD%D0%B0%D0%B2%D0%B8%D0%B3%D0%B0%D1%86%D0%B8%D0%B8" TargetMode="External"/><Relationship Id="rId78" Type="http://schemas.openxmlformats.org/officeDocument/2006/relationships/image" Target="media/image8.jpeg"/><Relationship Id="rId79" Type="http://schemas.openxmlformats.org/officeDocument/2006/relationships/hyperlink" Target="https://ru.wikipedia.org/wiki/%D0%91%D0%BE%D0%BB%D1%8C%D1%88%D0%B0%D1%8F_%D0%9C%D1%83%D1%80%D1%82%D0%B0" TargetMode="External"/><Relationship Id="rId80" Type="http://schemas.openxmlformats.org/officeDocument/2006/relationships/hyperlink" Target="https://ru.wikipedia.org/wiki/%D0%A2%D0%BE%D0%BC%D1%81%D0%BA" TargetMode="External"/><Relationship Id="rId81" Type="http://schemas.openxmlformats.org/officeDocument/2006/relationships/hyperlink" Target="https://ru.wikipedia.org/wiki/%D0%AD%D0%B2%D0%B0%D0%BA%D1%83%D0%B0%D1%86%D0%B8%D0%BE%D0%BD%D0%BD%D1%8B%D0%B9_%D0%B3%D0%BE%D1%81%D0%BF%D0%B8%D1%82%D0%B0%D0%BB%D1%8C" TargetMode="External"/><Relationship Id="rId82" Type="http://schemas.openxmlformats.org/officeDocument/2006/relationships/hyperlink" Target="https://ru.wikipedia.org/wiki/%D0%9A%D1%80%D0%B0%D1%81%D0%BD%D0%BE%D1%8F%D1%80%D1%81%D0%BA%D0%B0%D1%8F_%D0%B8_%D0%90%D1%87%D0%B8%D0%BD%D1%81%D0%BA%D0%B0%D1%8F_%D0%B5%D0%BF%D0%B0%D1%80%D1%85%D0%B8%D1%8F" TargetMode="External"/><Relationship Id="rId83" Type="http://schemas.openxmlformats.org/officeDocument/2006/relationships/image" Target="media/image9.jpeg"/><Relationship Id="rId84" Type="http://schemas.openxmlformats.org/officeDocument/2006/relationships/hyperlink" Target="https://www.culture.ru/touristRoutes/472/kulturnyi-gid-po-krasnoyarsku" TargetMode="External"/><Relationship Id="rId85" Type="http://schemas.openxmlformats.org/officeDocument/2006/relationships/hyperlink" Target="https://www.culture.ru/materials/52277/kulturnyi-gid-po-sibiri" TargetMode="External"/><Relationship Id="rId86" Type="http://schemas.openxmlformats.org/officeDocument/2006/relationships/hyperlink" Target="https://ru.wikipedia.org/wiki/%D0%93%D1%80%D0%B5%D0%B1%D0%BD%D1%91%D0%B2%2C_%D0%9D%D0%B8%D0%BA%D0%BE%D0%BB%D0%B0%D0%B9_%D0%92%D0%B0%D1%81%D0%B8%D0%BB%D1%8C%D0%B5%D0%B2%D0%B8%D1%87" TargetMode="External"/><Relationship Id="rId87" Type="http://schemas.openxmlformats.org/officeDocument/2006/relationships/hyperlink" Target="https://ru.wikipedia.org/wiki/%D0%95%D0%BD%D0%B8%D1%81%D0%B5%D0%B9%D1%81%D0%BA%D0%B0%D1%8F_%D0%B3%D1%83%D0%B1%D0%B5%D1%80%D0%BD%D0%B8%D1%8F" TargetMode="External"/><Relationship Id="rId88" Type="http://schemas.openxmlformats.org/officeDocument/2006/relationships/hyperlink" Target="https://ru.wikipedia.org/wiki/%D0%97%D0%B0%D0%BC%D1%8F%D1%82%D0%BD%D0%B8%D0%BD_%D0%9F%D0%B0%D0%B2%D0%B5%D0%BB_%D0%9D%D0%B8%D0%BA%D0%BE%D0%BB%D0%B0%D0%B5%D0%B2%D0%B8%D1%87" TargetMode="External"/><Relationship Id="rId89" Type="http://schemas.openxmlformats.org/officeDocument/2006/relationships/hyperlink" Target="https://ru.wikipedia.org/wiki/%D0%9A%D1%83%D0%B7%D0%BD%D0%B5%D1%86%D0%BE%D0%B2%2C_%D0%9F%D1%91%D1%82%D1%80_%D0%98%D0%B2%D0%B0%D0%BD%D0%BE%D0%B2%D0%B8%D1%87_(%D0%BA%D1%83%D0%BF%D0%B5%D1%86)" TargetMode="External"/><Relationship Id="rId90" Type="http://schemas.openxmlformats.org/officeDocument/2006/relationships/hyperlink" Target="https://www.culture.ru/s/s_peterburg/" TargetMode="External"/><Relationship Id="rId91" Type="http://schemas.openxmlformats.org/officeDocument/2006/relationships/hyperlink" Target="https://www.culture.ru/materials/210298/zhizn-ne-shutka-shalit-nelzya-10-sovetov-khudozhnikam-ot-pavla-chistyakova" TargetMode="External"/><Relationship Id="rId92" Type="http://schemas.openxmlformats.org/officeDocument/2006/relationships/hyperlink" Target="https://www.culture.ru/s/moskva/" TargetMode="External"/><Relationship Id="rId93" Type="http://schemas.openxmlformats.org/officeDocument/2006/relationships/hyperlink" Target="https://www.culture.ru/s/slovo-dnya/freska/" TargetMode="External"/><Relationship Id="rId94" Type="http://schemas.openxmlformats.org/officeDocument/2006/relationships/hyperlink" Target="https://www.culture.ru/institutes/13683/hram-hrista-spasitelya" TargetMode="External"/><Relationship Id="rId95" Type="http://schemas.openxmlformats.org/officeDocument/2006/relationships/hyperlink" Target="https://www.culture.ru/materials/253005/5-shedevrov-russkogo-muzeya" TargetMode="External"/><Relationship Id="rId96" Type="http://schemas.openxmlformats.org/officeDocument/2006/relationships/hyperlink" Target="https://www.culture.ru/s/slovo-dnya/etyud/" TargetMode="External"/><Relationship Id="rId97" Type="http://schemas.openxmlformats.org/officeDocument/2006/relationships/hyperlink" Target="https://www.culture.ru/s/slovo-dnya/akvarel/" TargetMode="External"/><Relationship Id="rId98" Type="http://schemas.openxmlformats.org/officeDocument/2006/relationships/hyperlink" Target="https://www.culture.ru/s/slovo-dnya/peyzazh/" TargetMode="External"/><Relationship Id="rId99" Type="http://schemas.openxmlformats.org/officeDocument/2006/relationships/hyperlink" Target="https://www.culture.ru/s/crimea/" TargetMode="External"/><Relationship Id="rId100" Type="http://schemas.openxmlformats.org/officeDocument/2006/relationships/hyperlink" Target="https://www.culture.ru/institutes/37019/moskovskii-gosudarstvennyi-akademicheskii-khudozhestvennyi-institut-imeni-v-i-surikova-pri-rossiiskoi-akademii-khudozhestv" TargetMode="External"/><Relationship Id="rId101" Type="http://schemas.openxmlformats.org/officeDocument/2006/relationships/hyperlink" Target="https://www.culture.ru/institutes/10302/muzey-usadba-v-i-surikova" TargetMode="External"/><Relationship Id="rId102" Type="http://schemas.openxmlformats.org/officeDocument/2006/relationships/image" Target="media/image10.jpeg"/><Relationship Id="rId103" Type="http://schemas.openxmlformats.org/officeDocument/2006/relationships/image" Target="media/image11.jpeg"/><Relationship Id="rId104" Type="http://schemas.openxmlformats.org/officeDocument/2006/relationships/hyperlink" Target="https://ru.wikipedia.org/wiki/%D0%95%D0%B4%D0%B8%D0%BD%D1%8B%D0%B9_%D1%85%D1%83%D0%B4%D0%BE%D0%B6%D0%B5%D1%81%D1%82%D0%B2%D0%B5%D0%BD%D0%BD%D1%8B%D0%B9_%D1%80%D0%B5%D0%B9%D1%82%D0%B8%D0%BD%D0%B3" TargetMode="External"/><Relationship Id="rId105" Type="http://schemas.openxmlformats.org/officeDocument/2006/relationships/hyperlink" Target="https://ru.wikipedia.org/wiki/%D0%9A%D0%BE%D1%87%D0%B5%D0%B3%D0%B0%D1%80" TargetMode="External"/><Relationship Id="rId106" Type="http://schemas.openxmlformats.org/officeDocument/2006/relationships/hyperlink" Target="https://ru.wikipedia.org/wiki/%D0%92%D0%B5%D0%BB%D0%B8%D0%BA%D0%B0%D1%8F_%D0%9E%D1%82%D0%B5%D1%87%D0%B5%D1%81%D1%82%D0%B2%D0%B5%D0%BD%D0%BD%D0%B0%D1%8F_%D0%B2%D0%BE%D0%B9%D0%BD%D0%B0" TargetMode="External"/><Relationship Id="rId107" Type="http://schemas.openxmlformats.org/officeDocument/2006/relationships/hyperlink" Target="https://ru.wikipedia.org/wiki/%D0%94%D0%B0%D0%BB%D1%8C%D0%BD%D0%B5%D0%B2%D0%BE%D1%81%D1%82%D0%BE%D1%87%D0%BD%D1%8B%D0%B9_%D1%84%D0%BB%D0%BE%D1%82" TargetMode="External"/><Relationship Id="rId108" Type="http://schemas.openxmlformats.org/officeDocument/2006/relationships/hyperlink" Target="https://ru.wikipedia.org/w/index.php?title=%D0%9A%D1%80%D0%B0%D1%81%D0%BD%D0%BE%D1%8F%D1%80%D1%81%D0%BA%D0%B0%D1%8F_%D1%85%D1%83%D0%B4%D0%BE%D0%B6%D0%B5%D1%81%D1%82%D0%B2%D0%B5%D0%BD%D0%BD%D0%B0%D1%8F_%D1%88%D0%BA%D0%BE%D0%BB%D0%B0_%D0%B8%D0%BC%D0%B5%D0%BD%D0%B8_%D0%92._%D0%98._%D0%A1%D1%83%D1%80%D0%B8%D0%BA%D0%BE%D0%B2%D0%B0&amp;action=edit&amp;redlink=1" TargetMode="External"/><Relationship Id="rId109" Type="http://schemas.openxmlformats.org/officeDocument/2006/relationships/hyperlink" Target="https://ru.wikipedia.org/wiki/%D0%9B%D0%B5%D0%BA%D0%B0%D1%80%D0%B5%D0%BD%D0%BA%D0%BE%2C_%D0%90%D0%BD%D0%B4%D1%80%D0%B5%D0%B9_%D0%9F%D1%80%D0%BE%D0%BA%D0%BE%D1%84%D1%8C%D0%B5%D0%B2%D0%B8%D1%87" TargetMode="External"/><Relationship Id="rId110" Type="http://schemas.openxmlformats.org/officeDocument/2006/relationships/image" Target="media/image12.jpeg"/><Relationship Id="rId111" Type="http://schemas.openxmlformats.org/officeDocument/2006/relationships/image" Target="media/image13.jpeg"/><Relationship Id="rId112" Type="http://schemas.openxmlformats.org/officeDocument/2006/relationships/hyperlink" Target="https://znanierussia.ru/articles/%D0%9A%D1%80%D1%83%D1%82%D0%BE%D0%B2%D1%81%D0%BA%D0%B8%D0%B9%2C_%D0%92%D1%81%D0%B5%D0%B2%D0%BE%D0%BB%D0%BE%D0%B4_%D0%9C%D0%B8%D1%85%D0%B0%D0%B9%D0%BB%D0%BE%D0%B2%D0%B8%D1%87" TargetMode="External"/><Relationship Id="rId113" Type="http://schemas.openxmlformats.org/officeDocument/2006/relationships/hyperlink" Target="https://znanierussia.ru/articles/1880_%D0%B3%D0%BE%D0%B4" TargetMode="External"/><Relationship Id="rId114" Type="http://schemas.openxmlformats.org/officeDocument/2006/relationships/hyperlink" Target="https://znanierussia.ru/articles/1884_%D0%B3%D0%BE%D0%B4" TargetMode="External"/><Relationship Id="rId115" Type="http://schemas.openxmlformats.org/officeDocument/2006/relationships/hyperlink" Target="https://znanierussia.ru/articles/1945_%D0%B3%D0%BE%D0%B4" TargetMode="External"/><Relationship Id="rId116" Type="http://schemas.openxmlformats.org/officeDocument/2006/relationships/hyperlink" Target="https://znanierussia.ru/articles/%D0%9A%D1%80%D1%83%D1%82%D0%BE%D0%B2%D1%81%D0%BA%D0%B8%D0%B9%2C_%D0%92%D0%BB%D0%B0%D0%B4%D0%B8%D0%BC%D0%B8%D1%80_%D0%9C%D0%B8%D1%85%D0%B0%D0%B9%D0%BB%D0%BE%D0%B2%D0%B8%D1%87" TargetMode="External"/><Relationship Id="rId117" Type="http://schemas.openxmlformats.org/officeDocument/2006/relationships/hyperlink" Target="https://znanierussia.ru/articles/%D0%A5%D1%83%D0%B4%D0%BE%D0%B6%D0%BD%D0%B8%D0%BA" TargetMode="External"/><Relationship Id="rId118" Type="http://schemas.openxmlformats.org/officeDocument/2006/relationships/hyperlink" Target="https://znanierussia.ru/articles/1952_%D0%B3%D0%BE%D0%B4" TargetMode="External"/><Relationship Id="rId119" Type="http://schemas.openxmlformats.org/officeDocument/2006/relationships/hyperlink" Target="https://znanierussia.ru/articles/1961_%D0%B3%D0%BE%D0%B4" TargetMode="External"/><Relationship Id="rId120" Type="http://schemas.openxmlformats.org/officeDocument/2006/relationships/hyperlink" Target="https://znanierussia.ru/articles/XX_%D0%B2%D0%B5%D0%BA" TargetMode="External"/><Relationship Id="rId121" Type="http://schemas.openxmlformats.org/officeDocument/2006/relationships/hyperlink" Target="https://znanierussia.ru/articles/1999_%D0%B3%D0%BE%D0%B4" TargetMode="External"/><Relationship Id="rId122" Type="http://schemas.openxmlformats.org/officeDocument/2006/relationships/hyperlink" Target="https://znanierussia.ru/articles/2000_%D0%B3%D0%BE%D0%B4" TargetMode="External"/><Relationship Id="rId123" Type="http://schemas.openxmlformats.org/officeDocument/2006/relationships/hyperlink" Target="https://2gis.ru/krasnoyarsk/geo/70030076175077883" TargetMode="External"/><Relationship Id="rId124" Type="http://schemas.openxmlformats.org/officeDocument/2006/relationships/image" Target="media/image14.jpeg"/><Relationship Id="rId125" Type="http://schemas.openxmlformats.org/officeDocument/2006/relationships/hyperlink" Target="https://ru.wikipedia.org/wiki/%D0%A1%D1%82%D0%BE%D1%80%D0%BE%D0%B6%D0%B5%D0%B2%D0%B0%D1%8F_%D0%B1%D0%B0%D1%88%D0%BD%D1%8F" TargetMode="External"/><Relationship Id="rId126" Type="http://schemas.openxmlformats.org/officeDocument/2006/relationships/hyperlink" Target="https://ru.wikipedia.org/wiki/%D0%9A%D0%B0%D1%80%D0%B0%D1%83%D0%BB" TargetMode="External"/><Relationship Id="rId127" Type="http://schemas.openxmlformats.org/officeDocument/2006/relationships/hyperlink" Target="https://ru.wikipedia.org/wiki/%D0%95%D0%BD%D0%B8%D1%81%D0%B5%D0%B9%D1%81%D0%BA%D0%B8%D0%B5_%D0%BA%D0%B0%D0%B7%D0%B0%D0%BA%D0%B8" TargetMode="External"/><Relationship Id="rId128" Type="http://schemas.openxmlformats.org/officeDocument/2006/relationships/hyperlink" Target="https://ru.wikipedia.org/wiki/%D0%9F%D0%B0%D1%80%D0%B0%D1%81%D0%BA%D0%B5%D0%B2%D0%B0_%D0%9F%D1%8F%D1%82%D0%BD%D0%B8%D1%86%D0%B0" TargetMode="External"/><Relationship Id="rId129" Type="http://schemas.openxmlformats.org/officeDocument/2006/relationships/hyperlink" Target="https://ru.wikipedia.org/wiki/%D0%90%D0%BB%D1%84%D0%B5%D0%B5%D0%B2%2C_%D0%AF%D0%BA%D0%BE%D0%B2_%D0%98%D0%B2%D0%B0%D0%BD%D0%BE%D0%B2%D0%B8%D1%87" TargetMode="External"/><Relationship Id="rId130" Type="http://schemas.openxmlformats.org/officeDocument/2006/relationships/hyperlink" Target="https://ru.wikipedia.org/wiki/%D0%9D%D0%B0%D0%B1%D0%B0%D0%BB%D0%BE%D0%B2%2C_%D0%AF%D0%BA%D0%BE%D0%B2_%D0%9C%D0%B8%D1%85%D0%B0%D0%B9%D0%BB%D0%BE%D0%B2%D0%B8%D1%87" TargetMode="External"/><Relationship Id="rId131" Type="http://schemas.openxmlformats.org/officeDocument/2006/relationships/hyperlink" Target="https://ru.wikipedia.org/wiki/%D0%91%D0%BE%D0%B3%D0%BE%D1%80%D0%BE%D0%B4%D0%B8%D1%86%D0%B5-%D0%A0%D0%BE%D0%B6%D0%B4%D0%B5%D1%81%D1%82%D0%B2%D0%B5%D0%BD%D1%81%D0%BA%D0%B8%D0%B9_%D1%81%D0%BE%D0%B1%D0%BE%D1%80_(%D0%9A%D1%80%D0%B0%D1%81%D0%BD%D0%BE%D1%8F%D1%80%D1%81%D0%BA)" TargetMode="External"/><Relationship Id="rId132" Type="http://schemas.openxmlformats.org/officeDocument/2006/relationships/hyperlink" Target="https://ru.wikipedia.org/wiki/%D0%A2%D0%BE%D0%BD%2C_%D0%9A%D0%BE%D0%BD%D1%81%D1%82%D0%B0%D0%BD%D1%82%D0%B8%D0%BD_%D0%90%D0%BD%D0%B4%D1%80%D0%B5%D0%B5%D0%B2%D0%B8%D1%87" TargetMode="External"/><Relationship Id="rId133" Type="http://schemas.openxmlformats.org/officeDocument/2006/relationships/image" Target="media/image15.jpeg"/><Relationship Id="rId134" Type="http://schemas.openxmlformats.org/officeDocument/2006/relationships/hyperlink" Target="https://ru.wikipedia.org/wiki/%D0%9D%D0%B0%D1%80%D0%BE%D0%B4%D0%BD%D1%8B%D0%B9_%D0%BA%D0%BE%D0%BC%D0%B8%D1%81%D1%81%D0%B0%D1%80%D0%B8%D0%B0%D1%82_%D1%82%D1%8F%D0%B6%D1%91%D0%BB%D0%BE%D0%B9_%D0%BF%D1%80%D0%BE%D0%BC%D1%8B%D1%88%D0%BB%D0%B5%D0%BD%D0%BD%D0%BE%D1%81%D1%82%D0%B8_%D0%A1%D0%A1%D0%A1%D0%A0" TargetMode="External"/><Relationship Id="rId135" Type="http://schemas.openxmlformats.org/officeDocument/2006/relationships/hyperlink" Target="https://ru.wikipedia.org/wiki/%D0%A8%D0%B0%D1%85%D1%82%D0%B0" TargetMode="External"/><Relationship Id="rId136" Type="http://schemas.openxmlformats.org/officeDocument/2006/relationships/hyperlink" Target="https://ru.wikipedia.org/wiki/%D0%9B%D0%B5%D0%B1%D1%91%D0%B4%D0%BA%D0%B0" TargetMode="External"/><Relationship Id="rId137" Type="http://schemas.openxmlformats.org/officeDocument/2006/relationships/hyperlink" Target="https://ru.wikipedia.org/wiki/%D0%9F%D1%80%D0%BE%D1%85%D0%BE%D0%B4%D1%87%D0%B5%D1%81%D0%BA%D0%B8%D0%B9_%D0%BA%D0%BE%D0%BC%D0%B1%D0%B0%D0%B9%D0%BD" TargetMode="External"/><Relationship Id="rId138" Type="http://schemas.openxmlformats.org/officeDocument/2006/relationships/hyperlink" Target="https://ru.wikipedia.org/wiki/%D0%92%D1%80%D1%83%D0%B1%D0%BE%D0%B2%D0%B0%D1%8F_%D0%BC%D0%B0%D1%88%D0%B8%D0%BD%D0%B0" TargetMode="External"/><Relationship Id="rId139" Type="http://schemas.openxmlformats.org/officeDocument/2006/relationships/hyperlink" Target="https://ru.wikipedia.org/wiki/%D0%97%D0%BE%D0%BB%D0%BE%D1%82%D0%BE%D0%B4%D0%BE%D0%B1%D1%8B%D1%87%D0%B0" TargetMode="External"/><Relationship Id="rId140" Type="http://schemas.openxmlformats.org/officeDocument/2006/relationships/hyperlink" Target="https://ru.wikipedia.org/wiki/%D0%9A%D0%B0%D1%82%D0%B5%D1%80" TargetMode="External"/><Relationship Id="rId141" Type="http://schemas.openxmlformats.org/officeDocument/2006/relationships/hyperlink" Target="https://ru.wikipedia.org/wiki/%D0%91%D0%B0%D1%80%D0%B6%D0%B0" TargetMode="External"/><Relationship Id="rId142" Type="http://schemas.openxmlformats.org/officeDocument/2006/relationships/hyperlink" Target="https://ru.wikipedia.org/wiki/%D0%9D%D0%B5%D1%84%D1%82%D0%B5%D0%B4%D0%BE%D0%B1%D1%8B%D1%87%D0%B0" TargetMode="External"/><Relationship Id="rId143" Type="http://schemas.openxmlformats.org/officeDocument/2006/relationships/hyperlink" Target="https://ru.wikipedia.org/wiki/%D0%9F%D1%83%D1%88%D0%BA%D0%B0" TargetMode="External"/><Relationship Id="rId144" Type="http://schemas.openxmlformats.org/officeDocument/2006/relationships/hyperlink" Target="https://ru.wikipedia.org/wiki/%D0%A0%D0%B0%D0%B1%D0%BE%D1%87%D0%B5-%D0%BA%D1%80%D0%B5%D1%81%D1%82%D1%8C%D1%8F%D0%BD%D1%81%D0%BA%D0%B0%D1%8F_%D0%9A%D1%80%D0%B0%D1%81%D0%BD%D0%B0%D1%8F_%D0%B0%D1%80%D0%BC%D0%B8%D1%8F" TargetMode="External"/><Relationship Id="rId145" Type="http://schemas.openxmlformats.org/officeDocument/2006/relationships/hyperlink" Target="https://ru.wikipedia.org/wiki/37-%D0%BC%D0%BC_%D0%B0%D0%B2%D1%82%D0%BE%D0%BC%D0%B0%D1%82%D0%B8%D1%87%D0%B5%D1%81%D0%BA%D0%B0%D1%8F_%D0%B7%D0%B5%D0%BD%D0%B8%D1%82%D0%BD%D0%B0%D1%8F_%D0%BF%D1%83%D1%88%D0%BA%D0%B0_%D0%BE%D0%B1%D1%80%D0%B0%D0%B7%D1%86%D0%B0_1939_%D0%B3%D0%BE%D0%B4%D0%B0_(61-%D0%9A)" TargetMode="External"/><Relationship Id="rId146" Type="http://schemas.openxmlformats.org/officeDocument/2006/relationships/hyperlink" Target="https://ru.wikipedia.org/wiki/%D0%9C%D0%B8%D0%BD%D0%BE%D0%BC%D1%91%D1%82" TargetMode="External"/><Relationship Id="rId147" Type="http://schemas.openxmlformats.org/officeDocument/2006/relationships/hyperlink" Target="https://ru.wikipedia.org/wiki/%D0%A1-60" TargetMode="External"/><Relationship Id="rId148" Type="http://schemas.openxmlformats.org/officeDocument/2006/relationships/hyperlink" Target="https://ru.wikipedia.org/wiki/%D0%97%D0%A1%D0%A3-57-2" TargetMode="External"/><Relationship Id="rId149" Type="http://schemas.openxmlformats.org/officeDocument/2006/relationships/hyperlink" Target="https://ru.wikipedia.org/wiki/%D0%A0%D0%B0%D0%BA%D0%B5%D1%82%D0%BD%D0%BE-%D0%BA%D0%BE%D1%81%D0%BC%D0%B8%D1%87%D0%B5%D1%81%D0%BA%D0%B0%D1%8F_%D1%82%D0%B5%D1%85%D0%BD%D0%B8%D0%BA%D0%B0" TargetMode="External"/><Relationship Id="rId150" Type="http://schemas.openxmlformats.org/officeDocument/2006/relationships/hyperlink" Target="https://ru.wikipedia.org/wiki/%D0%A1%D0%9A-3_(%D0%BA%D0%BE%D0%BC%D0%B1%D0%B0%D0%B9%D0%BD)" TargetMode="External"/><Relationship Id="rId151" Type="http://schemas.openxmlformats.org/officeDocument/2006/relationships/hyperlink" Target="https://ru.wikipedia.org/wiki/%D0%91%D0%B8%D1%80%D1%8E%D1%81%D0%B0_(%D0%BF%D1%80%D0%B5%D0%B4%D0%BF%D1%80%D0%B8%D1%8F%D1%82%D0%B8%D0%B5)" TargetMode="External"/><Relationship Id="rId152" Type="http://schemas.openxmlformats.org/officeDocument/2006/relationships/hyperlink" Target="https://ru.wikipedia.org/wiki/%D0%91%D0%B0%D0%BB%D0%BB%D0%B8%D1%81%D1%82%D0%B8%D1%87%D0%B5%D1%81%D0%BA%D0%B0%D1%8F_%D1%80%D0%B0%D0%BA%D0%B5%D1%82%D0%B0" TargetMode="External"/><Relationship Id="rId153" Type="http://schemas.openxmlformats.org/officeDocument/2006/relationships/hyperlink" Target="https://ru.wikipedia.org/wiki/%D0%A0-29%D0%A0%D0%9C%D0%A32" TargetMode="External"/><Relationship Id="rId154" Type="http://schemas.openxmlformats.org/officeDocument/2006/relationships/hyperlink" Target="https://ru.wikipedia.org/wiki/%D0%9F%D0%BE%D0%B4%D0%B2%D0%BE%D0%B4%D0%BD%D0%B0%D1%8F_%D0%BB%D0%BE%D0%B4%D0%BA%D0%B0" TargetMode="External"/><Relationship Id="rId155" Type="http://schemas.openxmlformats.org/officeDocument/2006/relationships/hyperlink" Target="https://ru.wikipedia.org/wiki/%D0%A1%D0%B5%D0%BC%D0%B5%D0%B9%D1%81%D1%82%D0%B2%D0%BE_%D1%80%D0%B0%D0%B7%D0%B3%D0%BE%D0%BD%D0%BD%D1%8B%D1%85_%D0%B1%D0%BB%D0%BE%D0%BA%D0%BE%D0%B2_%D0%94" TargetMode="External"/><Relationship Id="rId156" Type="http://schemas.openxmlformats.org/officeDocument/2006/relationships/hyperlink" Target="https://ru.wikipedia.org/wiki/%D0%97%D0%B5%D0%BD%D0%B8%D1%82-2_(%D1%80%D0%B0%D0%BA%D0%B5%D1%82%D0%B0-%D0%BD%D0%BE%D1%81%D0%B8%D1%82%D0%B5%D0%BB%D1%8C)" TargetMode="External"/><Relationship Id="rId157" Type="http://schemas.openxmlformats.org/officeDocument/2006/relationships/hyperlink" Target="https://ru.wikipedia.org/wiki/%D0%9F%D1%80%D0%BE%D1%82%D0%BE%D0%BD_(%D1%80%D0%B0%D0%BA%D0%B5%D1%82%D0%B0-%D0%BD%D0%BE%D1%81%D0%B8%D1%82%D0%B5%D0%BB%D1%8C)" TargetMode="External"/><Relationship Id="rId158" Type="http://schemas.openxmlformats.org/officeDocument/2006/relationships/hyperlink" Target="https://ru.wikipedia.org/wiki/%D0%97%D0%B8%D0%BC%D0%BD%D0%B8%D0%B5_%D0%9E%D0%BB%D0%B8%D0%BC%D0%BF%D0%B8%D0%B9%D1%81%D0%BA%D0%B8%D0%B5_%D0%B8%D0%B3%D1%80%D1%8B_2014" TargetMode="External"/><Relationship Id="rId159" Type="http://schemas.openxmlformats.org/officeDocument/2006/relationships/hyperlink" Target="https://ru.wikipedia.org/wiki/%D0%A1%D0%B0%D1%80%D0%BC%D0%B0%D1%82_(%D1%80%D0%B0%D0%BA%D0%B5%D1%82%D0%BD%D1%8B%D0%B9_%D0%BA%D0%BE%D0%BC%D0%BF%D0%BB%D0%B5%D0%BA%D1%81)" TargetMode="External"/><Relationship Id="rId160" Type="http://schemas.openxmlformats.org/officeDocument/2006/relationships/image" Target="media/image16.jpeg"/><Relationship Id="rId161" Type="http://schemas.openxmlformats.org/officeDocument/2006/relationships/hyperlink" Target="https://ru.wikipedia.org/wiki/%D0%A3%D0%B4%D0%B0%D1%80%D0%BD%D0%B0%D1%8F_%D1%81%D1%82%D1%80%D0%BE%D0%B9%D0%BA%D0%B0" TargetMode="External"/><Relationship Id="rId162" Type="http://schemas.openxmlformats.org/officeDocument/2006/relationships/hyperlink" Target="https://ru.wikipedia.org/wiki/%D0%93%D0%B8%D0%B4%D1%80%D0%BE%D1%83%D0%B7%D0%B5%D0%BB" TargetMode="External"/><Relationship Id="rId163" Type="http://schemas.openxmlformats.org/officeDocument/2006/relationships/hyperlink" Target="https://ru.wikipedia.org/wiki/%D0%A0%D0%B5%D1%87%D0%BD%D0%BE%D0%B9_%D1%82%D1%80%D0%B0%D0%BD%D1%81%D0%BF%D0%BE%D1%80%D1%82" TargetMode="External"/><Relationship Id="rId164" Type="http://schemas.openxmlformats.org/officeDocument/2006/relationships/image" Target="media/image17.jpeg"/><Relationship Id="rId165" Type="http://schemas.openxmlformats.org/officeDocument/2006/relationships/image" Target="media/image18.jpeg"/><Relationship Id="rId166" Type="http://schemas.openxmlformats.org/officeDocument/2006/relationships/hyperlink" Target="https://newslab.ru/article/1039970" TargetMode="External"/><Relationship Id="rId167" Type="http://schemas.openxmlformats.org/officeDocument/2006/relationships/image" Target="media/image19.jpeg"/><Relationship Id="rId168" Type="http://schemas.openxmlformats.org/officeDocument/2006/relationships/hyperlink" Target="https://www.sayanring.ru/info/category/transsib" TargetMode="External"/><Relationship Id="rId169" Type="http://schemas.openxmlformats.org/officeDocument/2006/relationships/image" Target="media/image20.jpeg"/><Relationship Id="rId170" Type="http://schemas.openxmlformats.org/officeDocument/2006/relationships/hyperlink" Target="https://ru.wikipedia.org/wiki/%D0%90%D1%80%D1%8D%D0%B3_%D0%94%D0%B5%D0%BC%D0%B8%D1%80%D1%85%D0%B0%D0%BD%D0%BE%D0%B2" TargetMode="External"/><Relationship Id="rId171" Type="http://schemas.openxmlformats.org/officeDocument/2006/relationships/hyperlink" Target="https://ru.wikipedia.org/wiki/%D0%9A%D1%80%D0%B0%D1%81%D0%BD%D0%BE%D1%8F%D1%80%D1%81%D0%BA%D0%B8%D0%B9_%D1%82%D0%B5%D0%B0%D1%82%D1%80_%D0%BE%D0%BF%D0%B5%D1%80%D1%8B_%D0%B8_%D0%B1%D0%B0%D0%BB%D0%B5%D1%82%D0%B0_%D0%B8%D0%BC%D0%B5%D0%BD%D0%B8_%D0%94._%D0%90._%D0%A5%D0%B2%D0%BE%D1%80%D0%BE%D1%81%D1%82%D0%BE%D0%B2%D1%81%D0%BA%D0%BE%D0%B3%D0%BE" TargetMode="External"/><Relationship Id="rId172" Type="http://schemas.openxmlformats.org/officeDocument/2006/relationships/hyperlink" Target="https://ru.wikipedia.org/wiki/%D0%98%D0%BD%D1%84%D0%BE%D1%80%D0%BC%D0%B0%D1%86%D0%B8%D0%BE%D0%BD%D0%BD%D1%8B%D0%B5_%D1%81%D0%BF%D1%83%D1%82%D0%BD%D0%B8%D0%BA%D0%BE%D0%B2%D1%8B%D0%B5_%D1%81%D0%B8%D1%81%D1%82%D0%B5%D0%BC%D1%8B" TargetMode="External"/><Relationship Id="rId173" Type="http://schemas.openxmlformats.org/officeDocument/2006/relationships/hyperlink" Target="https://ru.wikipedia.org/wiki/%D0%95%D1%80%D1%91%D0%BC%D0%B8%D0%BD%2C_%D0%A1%D0%B5%D1%80%D0%B3%D0%B5%D0%B9_%D0%92%D0%B0%D1%81%D0%B8%D0%BB%D1%8C%D0%B5%D0%B2%D0%B8%D1%87_(%D0%B3%D0%BE%D1%81%D1%83%D0%B4%D0%B0%D1%80%D1%81%D1%82%D0%B2%D0%B5%D0%BD%D0%BD%D1%8B%D0%B9_%D0%B4%D0%B5%D1%8F%D1%82%D0%B5%D0%BB%D1%8C)" TargetMode="External"/><Relationship Id="rId174" Type="http://schemas.openxmlformats.org/officeDocument/2006/relationships/hyperlink" Target="https://ru.wikipedia.org/wiki/%D0%9B%D0%B5%D0%BD%D0%B8%D0%BD%2C_%D0%92%D0%BB%D0%B0%D0%B4%D0%B8%D0%BC%D0%B8%D1%80_%D0%98%D0%BB%D1%8C%D0%B8%D1%87" TargetMode="External"/><Relationship Id="rId175" Type="http://schemas.openxmlformats.org/officeDocument/2006/relationships/hyperlink" Target="https://ru.wikipedia.org/wiki/1964_%D0%B3%D0%BE%D0%B4" TargetMode="External"/><Relationship Id="rId176" Type="http://schemas.openxmlformats.org/officeDocument/2006/relationships/hyperlink" Target="https://ru.wikipedia.org/wiki/29_%D0%BC%D0%B0%D1%8F" TargetMode="External"/><Relationship Id="rId177" Type="http://schemas.openxmlformats.org/officeDocument/2006/relationships/image" Target="media/image21.jpeg"/><Relationship Id="rId178" Type="http://schemas.openxmlformats.org/officeDocument/2006/relationships/image" Target="media/image22.jpeg"/><Relationship Id="rId179" Type="http://schemas.openxmlformats.org/officeDocument/2006/relationships/image" Target="media/image23.jpeg"/><Relationship Id="rId180" Type="http://schemas.openxmlformats.org/officeDocument/2006/relationships/image" Target="media/image24.jpeg"/><Relationship Id="rId181" Type="http://schemas.openxmlformats.org/officeDocument/2006/relationships/hyperlink" Target="https://ru.wikipedia.org/wiki/%D0%92%D0%B5%D0%BB%D0%BE%D1%81%D0%B8%D0%BF%D0%B5%D0%B4%D0%BD%D1%8B%D0%B9_%D0%BC%D0%BE%D1%81%D1%82" TargetMode="External"/><Relationship Id="rId182" Type="http://schemas.openxmlformats.org/officeDocument/2006/relationships/hyperlink" Target="https://ru.wikipedia.org/wiki/%D0%9F%D0%B5%D1%88%D0%B5%D1%85%D0%BE%D0%B4%D0%BD%D1%8B%D0%B9_%D0%BC%D0%BE%D1%81%D1%82" TargetMode="External"/><Relationship Id="rId183" Type="http://schemas.openxmlformats.org/officeDocument/2006/relationships/hyperlink" Target="https://ru.wikipedia.org/wiki/%D0%9C%D0%BE%D1%81%D1%82" TargetMode="External"/><Relationship Id="rId184" Type="http://schemas.openxmlformats.org/officeDocument/2006/relationships/hyperlink" Target="https://ru.wikipedia.org/wiki/%D0%9A%D1%80%D0%B0%D1%81%D0%BD%D0%BE%D1%8F%D1%80%D1%81%D0%BA%D0%B8%D0%B9_%D0%BE%D1%81%D1%82%D1%80%D0%BE%D0%B3" TargetMode="External"/><Relationship Id="rId185" Type="http://schemas.openxmlformats.org/officeDocument/2006/relationships/hyperlink" Target="https://ru.wikipedia.org/wiki/%D0%A2%D0%B0%D1%82%D1%8B%D1%88%D0%B5%D0%B2" TargetMode="External"/><Relationship Id="rId186" Type="http://schemas.openxmlformats.org/officeDocument/2006/relationships/hyperlink" Target="https://ru.wikipedia.org/wiki/%D0%90%D0%B2%D1%82%D0%BE%D0%BC%D0%BE%D0%B1%D0%B8%D0%BB%D1%8C" TargetMode="External"/><Relationship Id="rId187" Type="http://schemas.openxmlformats.org/officeDocument/2006/relationships/hyperlink" Target="https://ru.wikipedia.org/wiki/%D0%94%D1%83%D0%B1%D0%B5%D0%BD%D1%81%D0%BA%D0%B8%D0%B9%2C_%D0%90%D0%BD%D0%B4%D1%80%D0%B5%D0%B9_%D0%90%D0%BD%D1%83%D1%84%D1%80%D0%B8%D0%B5%D0%B2%D0%B8%D1%87" TargetMode="External"/><Relationship Id="rId188" Type="http://schemas.openxmlformats.org/officeDocument/2006/relationships/hyperlink" Target="https://ru.wikipedia.org/wiki/%D0%A1%D0%B8%D0%B1%D0%BC%D0%BE%D1%81%D1%82#%D0%9C%D0%BE%D1%81%D1%82%D0%BE%D0%BE%D1%82%D1%80%D1%8F%D0%B4_%E2%84%96_7" TargetMode="External"/><Relationship Id="rId189" Type="http://schemas.openxmlformats.org/officeDocument/2006/relationships/hyperlink" Target="https://ru.wikipedia.org/wiki/%D0%93%D0%B5%D1%80%D0%BE%D0%B9_%D0%A1%D0%BE%D1%86%D0%B8%D0%B0%D0%BB%D0%B8%D1%81%D1%82%D0%B8%D1%87%D0%B5%D1%81%D0%BA%D0%BE%D0%B3%D0%BE_%D0%A2%D1%80%D1%83%D0%B4%D0%B0" TargetMode="External"/><Relationship Id="rId190" Type="http://schemas.openxmlformats.org/officeDocument/2006/relationships/hyperlink" Target="https://ru.wikipedia.org/w/index.php?title=%D0%92%D0%B8%D0%BD%D0%BE%D0%B3%D1%80%D0%B0%D0%B4%D0%BE%D0%B2%2C_%D0%A1%D0%B5%D1%80%D0%B3%D0%B5%D0%B9_%D0%9D%D0%B8%D0%BA%D0%BE%D0%BB%D0%B0%D0%B5%D0%B2%D0%B8%D1%87&amp;action=edit&amp;redlink=1" TargetMode="External"/><Relationship Id="rId191" Type="http://schemas.openxmlformats.org/officeDocument/2006/relationships/hyperlink" Target="https://ru.wikipedia.org/wiki/%D0%9F%D0%BB%D0%BE%D1%89%D0%B0%D0%B4%D1%8C_%D0%9C%D0%B8%D1%80%D0%B0_(%D0%9A%D1%80%D0%B0%D1%81%D0%BD%D0%BE%D1%8F%D1%80%D1%81%D0%BA)" TargetMode="External"/><Relationship Id="rId192" Type="http://schemas.openxmlformats.org/officeDocument/2006/relationships/image" Target="media/image25.jpeg"/><Relationship Id="rId193" Type="http://schemas.openxmlformats.org/officeDocument/2006/relationships/hyperlink" Target="https://ru.wikipedia.org/wiki/%D0%9A%D1%80%D0%B0%D1%81%D0%BD%D0%BE%D1%8F%D1%80%D1%81%D0%BA%D0%B8%D0%B9_%D0%B3%D0%BE%D1%81%D1%83%D0%B4%D0%B0%D1%80%D1%81%D1%82%D0%B2%D0%B5%D0%BD%D0%BD%D1%8B%D0%B9_%D1%82%D0%B5%D1%85%D0%BD%D0%B8%D1%87%D0%B5%D1%81%D0%BA%D0%B8%D0%B9_%D1%83%D0%BD%D0%B8%D0%B2%D0%B5%D1%80%D1%81%D0%B8%D1%82%D0%B5%D1%82" TargetMode="External"/><Relationship Id="rId194" Type="http://schemas.openxmlformats.org/officeDocument/2006/relationships/hyperlink" Target="https://ru.wikipedia.org/wiki/%D0%9A%D1%80%D0%B0%D1%81%D0%BD%D0%BE%D1%8F%D1%80%D1%81%D0%BA%D0%B8%D0%B5_%D1%81%D1%82%D0%BE%D0%BB%D0%B1%D1%8B" TargetMode="External"/><Relationship Id="rId195" Type="http://schemas.openxmlformats.org/officeDocument/2006/relationships/image" Target="media/image26.jpeg"/><Relationship Id="rId196" Type="http://schemas.openxmlformats.org/officeDocument/2006/relationships/image" Target="media/image27.jpeg"/><Relationship Id="rId197" Type="http://schemas.openxmlformats.org/officeDocument/2006/relationships/image" Target="media/image28.jpeg"/><Relationship Id="rId198" Type="http://schemas.openxmlformats.org/officeDocument/2006/relationships/hyperlink" Target="https://ru.wikipedia.org/wiki/%D0%95%D0%BD%D0%B8%D1%81%D0%B5%D0%B9_(%D1%85%D0%BE%D0%BA%D0%BA%D0%B5%D0%B9%D0%BD%D1%8B%D0%B9_%D0%BA%D0%BB%D1%83%D0%B1)" TargetMode="External"/><Relationship Id="rId199" Type="http://schemas.openxmlformats.org/officeDocument/2006/relationships/hyperlink" Target="https://ru.wikipedia.org/wiki/%D0%A8%D0%B2%D0%B5%D1%86%D0%B8%D1%8F" TargetMode="External"/><Relationship Id="rId200" Type="http://schemas.openxmlformats.org/officeDocument/2006/relationships/hyperlink" Target="https://ru.wikipedia.org/wiki/%D0%A1%D0%B8%D1%80%D0%B8%D1%83%D1%81_(%D1%85%D0%BE%D0%BA%D0%BA%D0%B5%D0%B9%D0%BD%D1%8B%D0%B9_%D0%BA%D0%BB%D1%83%D0%B1)" TargetMode="External"/><Relationship Id="rId201" Type="http://schemas.openxmlformats.org/officeDocument/2006/relationships/hyperlink" Target="https://ru.wikipedia.org/wiki/%D0%A3%D0%BF%D0%BF%D1%81%D0%B0%D0%BB%D0%B0" TargetMode="External"/><Relationship Id="rId202" Type="http://schemas.openxmlformats.org/officeDocument/2006/relationships/hyperlink" Target="https://ru.wikipedia.org/wiki/%D0%A1%D0%B1%D0%BE%D1%80%D0%BD%D0%B0%D1%8F_%D0%A0%D0%BE%D1%81%D1%81%D0%B8%D0%B8_%D0%BF%D0%BE_%D1%85%D0%BE%D0%BA%D0%BA%D0%B5%D1%8E_%D1%81_%D0%BC%D1%8F%D1%87%D0%BE%D0%BC" TargetMode="External"/><Relationship Id="rId203" Type="http://schemas.openxmlformats.org/officeDocument/2006/relationships/image" Target="media/image29.jpeg"/><Relationship Id="rId204" Type="http://schemas.openxmlformats.org/officeDocument/2006/relationships/image" Target="media/image30.jpeg"/><Relationship Id="rId205" Type="http://schemas.openxmlformats.org/officeDocument/2006/relationships/image" Target="media/image31.jpeg"/><Relationship Id="rId206" Type="http://schemas.openxmlformats.org/officeDocument/2006/relationships/hyperlink" Target="https://ru.wikipedia.org/wiki/%D0%AF%D1%80%D1%8B%D0%B3%D0%B8%D0%BD%2C_%D0%98%D0%B2%D0%B0%D0%BD_%D0%A1%D0%B5%D1%80%D0%B3%D0%B5%D0%B5%D0%B2%D0%B8%D1%87" TargetMode="External"/><Relationship Id="rId207" Type="http://schemas.openxmlformats.org/officeDocument/2006/relationships/hyperlink" Target="https://ru.wikipedia.org/wiki/%D0%98%D0%B3%D1%80%D1%8B_%D0%B4%D0%BE%D0%B1%D1%80%D0%BE%D0%B9_%D0%B2%D0%BE%D0%BB%D0%B8_1998" TargetMode="External"/><Relationship Id="rId208" Type="http://schemas.openxmlformats.org/officeDocument/2006/relationships/hyperlink" Target="https://ru.wikipedia.org/wiki/%D0%97%D0%B0%D1%81%D0%BB%D1%83%D0%B6%D0%B5%D0%BD%D0%BD%D1%8B%D0%B9_%D0%BC%D0%B0%D1%81%D1%82%D0%B5%D1%80_%D1%81%D0%BF%D0%BE%D1%80%D1%82%D0%B0_%D0%A0%D0%BE%D1%81%D1%81%D0%B8%D0%B8" TargetMode="External"/><Relationship Id="rId209" Type="http://schemas.openxmlformats.org/officeDocument/2006/relationships/hyperlink" Target="https://ru.wikipedia.org/wiki/%D0%9C%D0%B8%D0%BD%D0%B4%D0%B8%D0%B0%D1%88%D0%B2%D0%B8%D0%BB%D0%B8%2C_%D0%94%D0%BC%D0%B8%D1%82%D1%80%D0%B8%D0%B9_%D0%93%D0%B5%D0%BE%D1%80%D0%B3%D0%B8%D0%B5%D0%B2%D0%B8%D1%87" TargetMode="External"/><Relationship Id="rId210" Type="http://schemas.openxmlformats.org/officeDocument/2006/relationships/image" Target="media/image32.jpeg"/><Relationship Id="rId211" Type="http://schemas.openxmlformats.org/officeDocument/2006/relationships/hyperlink" Target="https://ru.wikipedia.org/wiki/%D0%A1%D0%BD%D0%BE%D1%83%D0%B1%D0%BE%D1%80%D0%B4_(%D0%B2%D0%B8%D0%B4_%D1%81%D0%BF%D0%BE%D1%80%D1%82%D0%B0)" TargetMode="External"/><Relationship Id="rId212" Type="http://schemas.openxmlformats.org/officeDocument/2006/relationships/hyperlink" Target="https://ru.wikipedia.org/wiki/%D0%A1%D0%BD%D0%BE%D1%83%D0%B1%D0%BE%D1%80%D0%B4-%D0%BA%D1%80%D0%BE%D1%81%D1%81" TargetMode="External"/><Relationship Id="rId213" Type="http://schemas.openxmlformats.org/officeDocument/2006/relationships/hyperlink" Target="https://ru.wikipedia.org/wiki/%D0%97%D0%B0%D1%81%D0%BB%D1%83%D0%B6%D0%B5%D0%BD%D0%BD%D1%8B%D0%B9_%D0%BC%D0%B0%D1%81%D1%82%D0%B5%D1%80_%D1%81%D0%BF%D0%BE%D1%80%D1%82%D0%B0" TargetMode="External"/><Relationship Id="rId214" Type="http://schemas.openxmlformats.org/officeDocument/2006/relationships/hyperlink" Target="https://ru.wikipedia.org/wiki/2014" TargetMode="External"/><Relationship Id="rId215" Type="http://schemas.openxmlformats.org/officeDocument/2006/relationships/image" Target="media/image33.jpeg"/><Relationship Id="rId216" Type="http://schemas.openxmlformats.org/officeDocument/2006/relationships/hyperlink" Target="https://ru.wikipedia.org/wiki/%D0%A8%D0%B5%D0%B2%D1%87%D1%83%D0%BA%2C_%D0%92%D0%B0%D0%BB%D0%B5%D0%BD%D1%82%D0%B8%D0%BD_%D0%90%D0%B4%D0%BE%D0%BB%D1%8C%D1%84%D0%BE%D0%B2%D0%B8%D1%87" TargetMode="External"/><Relationship Id="rId217" Type="http://schemas.openxmlformats.org/officeDocument/2006/relationships/hyperlink" Target="https://ru.wikipedia.org/wiki/%D0%A4%D0%BB%D1%8F%D0%BA" TargetMode="External"/><Relationship Id="rId218" Type="http://schemas.openxmlformats.org/officeDocument/2006/relationships/image" Target="media/image34.jpeg"/><Relationship Id="rId219" Type="http://schemas.openxmlformats.org/officeDocument/2006/relationships/hyperlink" Target="https://ru.wikipedia.org/wiki/%D0%A1%D0%BE%D1%8E%D0%B7_%D0%A1%D0%BE%D0%B2%D0%B5%D1%82%D1%81%D0%BA%D0%B8%D1%85_%D0%A1%D0%BE%D1%86%D0%B8%D0%B0%D0%BB%D0%B8%D1%81%D1%82%D0%B8%D1%87%D0%B5%D1%81%D0%BA%D0%B8%D1%85_%D0%A0%D0%B5%D1%81%D0%BF%D1%83%D0%B1%D0%BB%D0%B8%D0%BA" TargetMode="External"/><Relationship Id="rId220" Type="http://schemas.openxmlformats.org/officeDocument/2006/relationships/hyperlink" Target="https://ru.wikipedia.org/wiki/%D0%90%D0%BB%D1%8C%D0%BF%D0%B8%D0%BD%D0%B8%D1%81%D1%82" TargetMode="External"/><Relationship Id="rId221" Type="http://schemas.openxmlformats.org/officeDocument/2006/relationships/hyperlink" Target="https://ru.wikipedia.org/wiki/%D0%97%D0%B0%D1%81%D0%BB%D1%83%D0%B6%D0%B5%D0%BD%D0%BD%D1%8B%D0%B9_%D1%82%D1%80%D0%B5%D0%BD%D0%B5%D1%80_%D0%A1%D0%A1%D0%A1%D0%A0" TargetMode="External"/><Relationship Id="rId222" Type="http://schemas.openxmlformats.org/officeDocument/2006/relationships/hyperlink" Target="https://ru.wikipedia.org/wiki/%D0%9F%D0%B8%D0%BA_%D0%9B%D0%B5%D0%BD%D0%B8%D0%BD%D0%B0" TargetMode="External"/><Relationship Id="rId223" Type="http://schemas.openxmlformats.org/officeDocument/2006/relationships/hyperlink" Target="https://ru.wikipedia.org/wiki/%D0%9F%D0%B0%D0%BC%D0%B8%D1%80" TargetMode="External"/><Relationship Id="rId224" Type="http://schemas.openxmlformats.org/officeDocument/2006/relationships/hyperlink" Target="https://ru.wikipedia.org/wiki/%D0%9F%D0%B8%D0%BA_%D0%9F%D0%BE%D0%B1%D0%B5%D0%B4%D1%8B" TargetMode="External"/><Relationship Id="rId225" Type="http://schemas.openxmlformats.org/officeDocument/2006/relationships/hyperlink" Target="https://ru.wikipedia.org/wiki/%D0%A2%D1%8F%D0%BD%D1%8C-%D0%A8%D0%B0%D0%BD%D1%8C" TargetMode="External"/><Relationship Id="rId226" Type="http://schemas.openxmlformats.org/officeDocument/2006/relationships/image" Target="media/image35.jpeg"/><Relationship Id="rId227" Type="http://schemas.openxmlformats.org/officeDocument/2006/relationships/hyperlink" Target="https://ru.wikipedia.org/wiki/%D0%90%D0%BA%D0%B0%D0%B4%D0%B5%D0%BC%D0%B8%D0%BA_%D0%90%D0%9D_%D0%A1%D0%A1%D0%A1%D0%A0" TargetMode="External"/><Relationship Id="rId228" Type="http://schemas.openxmlformats.org/officeDocument/2006/relationships/hyperlink" Target="https://ru.wikipedia.org/wiki/%D0%9A%D1%80%D0%B0%D1%81%D0%BD%D0%BE%D1%8F%D1%80%D1%81%D0%BA%D0%B8%D0%B9_%D0%B3%D0%BE%D1%81%D1%83%D0%B4%D0%B0%D1%80%D1%81%D1%82%D0%B2%D0%B5%D0%BD%D0%BD%D1%8B%D0%B9_%D0%BF%D0%B5%D0%B4%D0%B0%D0%B3%D0%BE%D0%B3%D0%B8%D1%87%D0%B5%D1%81%D0%BA%D0%B8%D0%B9_%D1%83%D0%BD%D0%B8%D0%B2%D0%B5%D1%80%D1%81%D0%B8%D1%82%D0%B5%D1%82_%D0%B8%D0%BC%D0%B5%D0%BD%D0%B8_%D0%92._%D0%9F._%D0%90%D1%81%D1%82%D0%B0%D1%84%D1%8C%D0%B5%D0%B2%D0%B0" TargetMode="External"/><Relationship Id="rId229" Type="http://schemas.openxmlformats.org/officeDocument/2006/relationships/hyperlink" Target="https://ru.wikipedia.org/wiki/%D0%A6%D0%B5%D0%BD%D1%82%D1%80%D0%B0%D0%BB%D1%8C%D0%BD%D1%8B%D0%B9_%D1%84%D1%80%D0%BE%D0%BD%D1%82" TargetMode="External"/><Relationship Id="rId230" Type="http://schemas.openxmlformats.org/officeDocument/2006/relationships/hyperlink" Target="https://ru.wikipedia.org/wiki/1-%D0%B9_%D0%9F%D1%80%D0%B8%D0%B1%D0%B0%D0%BB%D1%82%D0%B8%D0%B9%D1%81%D0%BA%D0%B8%D0%B9_%D1%84%D1%80%D0%BE%D0%BD%D1%82" TargetMode="External"/><Relationship Id="rId231" Type="http://schemas.openxmlformats.org/officeDocument/2006/relationships/hyperlink" Target="https://ru.wikipedia.org/wiki/%D0%9A%D1%80%D0%B0%D1%81%D0%BD%D0%BE%D1%8F%D1%80%D1%81%D0%BA%D0%B8%D0%B9_%D0%B3%D0%BE%D1%81%D1%83%D0%B4%D0%B0%D1%80%D1%81%D1%82%D0%B2%D0%B5%D0%BD%D0%BD%D1%8B%D0%B9_%D0%BC%D0%B5%D0%B4%D0%B8%D1%86%D0%B8%D0%BD%D1%81%D0%BA%D0%B8%D0%B9_%D1%83%D0%BD%D0%B8%D0%B2%D0%B5%D1%80%D1%81%D0%B8%D1%82%D0%B5%D1%82" TargetMode="External"/><Relationship Id="rId232" Type="http://schemas.openxmlformats.org/officeDocument/2006/relationships/hyperlink" Target="https://ru.wikipedia.org/wiki/%D0%93%D0%B8%D1%82%D0%B5%D0%BB%D1%8C%D0%B7%D0%BE%D0%BD%2C_%D0%98%D0%BE%D1%81%D0%B8%D1%84_%D0%98%D1%81%D0%B0%D0%B5%D0%B2%D0%B8%D1%87" TargetMode="External"/><Relationship Id="rId233" Type="http://schemas.openxmlformats.org/officeDocument/2006/relationships/hyperlink" Target="https://ru.wikipedia.org/wiki/%D0%AD%D1%80%D0%B8%D1%82%D1%80%D0%BE%D1%86%D0%B8%D1%82%D1%8B" TargetMode="External"/><Relationship Id="rId234" Type="http://schemas.openxmlformats.org/officeDocument/2006/relationships/hyperlink" Target="https://ru.wikipedia.org/wiki/%D0%90%D0%BA%D0%B0%D0%B4%D0%B5%D0%BC%D0%B8%D1%8F_%D0%BD%D0%B0%D1%83%D0%BA_%D0%A1%D0%A1%D0%A1%D0%A0" TargetMode="External"/><Relationship Id="rId235" Type="http://schemas.openxmlformats.org/officeDocument/2006/relationships/hyperlink" Target="https://ru.wikipedia.org/wiki/%D0%98%D0%BD%D1%81%D1%82%D0%B8%D1%82%D1%83%D1%82_%D1%84%D0%B8%D0%B7%D0%B8%D0%BA%D0%B8_%D0%B8%D0%BC._%D0%9B._%D0%92._%D0%9A%D0%B8%D1%80%D0%B5%D0%BD%D1%81%D0%BA%D0%BE%D0%B3%D0%BE_%D0%A1%D0%9E_%D0%A0%D0%90%D0%9D" TargetMode="External"/><Relationship Id="rId236" Type="http://schemas.openxmlformats.org/officeDocument/2006/relationships/hyperlink" Target="https://ru.wikipedia.org/wiki/%D0%9A%D1%80%D0%B0%D1%81%D0%BD%D0%BE%D1%8F%D1%80%D1%81%D0%BA%D0%B8%D0%B9_%D0%B3%D0%BE%D1%81%D1%83%D0%B4%D0%B0%D1%80%D1%81%D1%82%D0%B2%D0%B5%D0%BD%D0%BD%D1%8B%D0%B9_%D1%83%D0%BD%D0%B8%D0%B2%D0%B5%D1%80%D1%81%D0%B8%D1%82%D0%B5%D1%82" TargetMode="External"/><Relationship Id="rId237" Type="http://schemas.openxmlformats.org/officeDocument/2006/relationships/hyperlink" Target="https://ru.wikipedia.org/wiki/%D0%98%D0%BD%D1%81%D1%82%D0%B8%D1%82%D1%83%D1%82_%D0%B1%D0%B8%D0%BE%D1%84%D0%B8%D0%B7%D0%B8%D0%BA%D0%B8_%D0%A1%D0%9E_%D0%A0%D0%90%D0%9D" TargetMode="External"/><Relationship Id="rId238" Type="http://schemas.openxmlformats.org/officeDocument/2006/relationships/image" Target="media/image36.jpeg"/><Relationship Id="rId239" Type="http://schemas.openxmlformats.org/officeDocument/2006/relationships/hyperlink" Target="https://ru.wikipedia.org/wiki/%D0%91%D0%B8%D0%BE%D1%84%D0%B8%D0%B7%D0%B8%D0%BA" TargetMode="External"/><Relationship Id="rId240" Type="http://schemas.openxmlformats.org/officeDocument/2006/relationships/hyperlink" Target="https://ru.wikipedia.org/wiki/%D0%A7%D0%BB%D0%B5%D0%BD-%D0%BA%D0%BE%D1%80%D1%80%D0%B5%D1%81%D0%BF%D0%BE%D0%BD%D0%B4%D0%B5%D0%BD%D1%82_%D0%90%D0%9D_%D0%A1%D0%A1%D0%A1%D0%A0" TargetMode="External"/><Relationship Id="rId241" Type="http://schemas.openxmlformats.org/officeDocument/2006/relationships/hyperlink" Target="https://ru.wikipedia.org/wiki/1979" TargetMode="External"/><Relationship Id="rId242" Type="http://schemas.openxmlformats.org/officeDocument/2006/relationships/hyperlink" Target="https://ru.wikipedia.org/wiki/%D0%A1%D0%BF%D0%B8%D1%81%D0%BE%D0%BA_%D0%B0%D0%BA%D0%B0%D0%B4%D0%B5%D0%BC%D0%B8%D0%BA%D0%BE%D0%B2_%D0%90%D0%BA%D0%B0%D0%B4%D0%B5%D0%BC%D0%B8%D0%B8_%D0%BD%D0%B0%D1%83%D0%BA_%D0%A1%D0%A1%D0%A1%D0%A0" TargetMode="External"/><Relationship Id="rId243" Type="http://schemas.openxmlformats.org/officeDocument/2006/relationships/hyperlink" Target="https://ru.wikipedia.org/wiki/1990" TargetMode="External"/><Relationship Id="rId244" Type="http://schemas.openxmlformats.org/officeDocument/2006/relationships/hyperlink" Target="https://ru.wikipedia.org/wiki/%D0%90%D0%BA%D0%B0%D0%B4%D0%B5%D0%BC%D0%B8%D0%BA_%D0%A0%D0%90%D0%9D" TargetMode="External"/><Relationship Id="rId245" Type="http://schemas.openxmlformats.org/officeDocument/2006/relationships/hyperlink" Target="https://ru.wikipedia.org/wiki/%D0%98%D0%BD%D1%81%D1%82%D0%B8%D1%82%D1%83%D1%82_%D1%84%D1%83%D0%BD%D0%B4%D0%B0%D0%BC%D0%B5%D0%BD%D1%82%D0%B0%D0%BB%D1%8C%D0%BD%D0%BE%D0%B9_%D0%B1%D0%B8%D0%BE%D0%BB%D0%BE%D0%B3%D0%B8%D0%B8_%D0%B8_%D0%B1%D0%B8%D0%BE%D1%82%D0%B5%D1%85%D0%BD%D0%BE%D0%BB%D0%BE%D0%B3%D0%B8%D0%B8_%D0%A1%D0%A4%D0%A3" TargetMode="External"/><Relationship Id="rId246" Type="http://schemas.openxmlformats.org/officeDocument/2006/relationships/hyperlink" Target="https://ru.wikipedia.org/wiki/%D0%A1%D0%B8%D0%B1%D0%B8%D1%80%D1%81%D0%BA%D0%B8%D0%B9_%D1%84%D0%B5%D0%B4%D0%B5%D1%80%D0%B0%D0%BB%D1%8C%D0%BD%D1%8B%D0%B9_%D1%83%D0%BD%D0%B8%D0%B2%D0%B5%D1%80%D1%81%D0%B8%D1%82%D0%B5%D1%82" TargetMode="External"/><Relationship Id="rId247" Type="http://schemas.openxmlformats.org/officeDocument/2006/relationships/hyperlink" Target="https://ru.wikipedia.org/wiki/%D0%9A%D0%BE%D0%BC%D0%B8%D1%81%D1%81%D0%B8%D1%8F_%D0%BF%D0%BE_%D0%B1%D0%BE%D1%80%D1%8C%D0%B1%D0%B5_%D1%81_%D0%BB%D0%B6%D0%B5%D0%BD%D0%B0%D1%83%D0%BA%D0%BE%D0%B9_%D0%B8_%D1%84%D0%B0%D0%BB%D1%8C%D1%81%D0%B8%D1%84%D0%B8%D0%BA%D0%B0%D1%86%D0%B8%D0%B5%D0%B9_%D0%BD%D0%B0%D1%83%D1%87%D0%BD%D1%8B%D1%85_%D0%B8%D1%81%D1%81%D0%BB%D0%B5%D0%B4%D0%BE%D0%B2%D0%B0%D0%BD%D0%B8%D0%B9" TargetMode="External"/><Relationship Id="rId248" Type="http://schemas.openxmlformats.org/officeDocument/2006/relationships/hyperlink" Target="https://ru.wikipedia.org/wiki/%D0%9C%D0%B5%D0%B6%D0%B4%D1%83%D0%BD%D0%B0%D1%80%D0%BE%D0%B4%D0%BD%D0%B0%D1%8F_%D0%B0%D0%BA%D0%B0%D0%B4%D0%B5%D0%BC%D0%B8%D1%8F_%D0%B0%D1%81%D1%82%D1%80%D0%BE%D0%BD%D0%B0%D0%B2%D1%82%D0%B8%D0%BA%D0%B8" TargetMode="External"/><Relationship Id="rId249" Type="http://schemas.openxmlformats.org/officeDocument/2006/relationships/hyperlink" Target="https://ru.wikipedia.org/wiki/1951_%D0%B3%D0%BE%D0%B4" TargetMode="External"/><Relationship Id="rId250" Type="http://schemas.openxmlformats.org/officeDocument/2006/relationships/hyperlink" Target="https://ru.wikipedia.org/wiki/%D0%91%D0%B8%D0%BE%D0%BB%D0%BE%D0%B3%D0%B8%D1%87%D0%B5%D1%81%D0%BA%D0%B8%D0%B9_%D1%84%D0%B0%D0%BA%D1%83%D0%BB%D1%8C%D1%82%D0%B5%D1%82_%D0%9C%D0%93%D0%A3" TargetMode="External"/><Relationship Id="rId251" Type="http://schemas.openxmlformats.org/officeDocument/2006/relationships/hyperlink" Target="https://ru.wikipedia.org/wiki/%D0%9C%D0%93%D0%A3_%D0%B8%D0%BC%D0%B5%D0%BD%D0%B8_%D0%9C._%D0%92._%D0%9B%D0%BE%D0%BC%D0%BE%D0%BD%D0%BE%D1%81%D0%BE%D0%B2%D0%B0" TargetMode="External"/><Relationship Id="rId252" Type="http://schemas.openxmlformats.org/officeDocument/2006/relationships/hyperlink" Target="https://ru.wikipedia.org/wiki/1952_%D0%B3%D0%BE%D0%B4" TargetMode="External"/><Relationship Id="rId253" Type="http://schemas.openxmlformats.org/officeDocument/2006/relationships/hyperlink" Target="https://ru.wikipedia.org/wiki/%D0%9A%D1%80%D0%B0%D1%81%D0%BD%D0%BE%D1%8F%D1%80%D1%81%D0%BA%D0%B8%D0%B9_%D0%B3%D0%BE%D1%81%D1%83%D0%B4%D0%B0%D1%80%D1%81%D1%82%D0%B2%D0%B5%D0%BD%D0%BD%D1%8B%D0%B9_%D0%BC%D0%B5%D0%B4%D0%B8%D1%86%D0%B8%D0%BD%D1%81%D0%BA%D0%B8%D0%B9_%D1%83%D0%BD%D0%B8%D0%B2%D0%B5%D1%80%D1%81%D0%B8%D1%82%D0%B5%D1%82_%D0%B8%D0%BC%D0%B5%D0%BD%D0%B8_%D0%BF%D1%80%D0%BE%D1%84%D0%B5%D1%81%D1%81%D0%BE%D1%80%D0%B0_%D0%92._%D0%A4._%D0%92%D0%BE%D0%B9%D0%BD%D0%BE-%D0%AF%D1%81%D0%B5%D0%BD%D0%B5%D1%86%D0%BA%D0%BE%D0%B3%D0%BE" TargetMode="External"/><Relationship Id="rId254" Type="http://schemas.openxmlformats.org/officeDocument/2006/relationships/hyperlink" Target="https://ru.wikipedia.org/w/index.php?title=%D0%9A%D1%80%D0%B0%D1%81%D0%BD%D0%BE%D1%8F%D1%80%D1%81%D0%BA%D0%B0%D1%8F_%D1%81%D1%82%D0%B0%D0%BD%D1%86%D0%B8%D1%8F_%D0%BF%D0%B5%D1%80%D0%B5%D0%BB%D0%B8%D0%B2%D0%B0%D0%BD%D0%B8%D1%8F_%D0%BA%D1%80%D0%BE%D0%B2%D0%B8&amp;action=edit&amp;redlink=1" TargetMode="External"/><Relationship Id="rId255" Type="http://schemas.openxmlformats.org/officeDocument/2006/relationships/hyperlink" Target="https://ru.wikipedia.org/wiki/%D0%9A%D1%80%D0%B0%D1%81%D0%BD%D0%BE%D1%8F%D1%80%D1%81%D0%BA%D0%B8%D0%B9_%D0%B3%D0%BE%D1%81%D1%83%D0%B4%D0%B0%D1%80%D1%81%D1%82%D0%B2%D0%B5%D0%BD%D0%BD%D1%8B%D0%B9_%D0%B0%D0%B3%D1%80%D0%B0%D1%80%D0%BD%D1%8B%D0%B9_%D1%83%D0%BD%D0%B8%D0%B2%D0%B5%D1%80%D1%81%D0%B8%D1%82%D0%B5%D1%82" TargetMode="External"/><Relationship Id="rId256" Type="http://schemas.openxmlformats.org/officeDocument/2006/relationships/hyperlink" Target="https://ru.wikipedia.org/wiki/%D0%98%D1%81%D1%81%D0%BB%D0%B5%D0%B4%D0%BE%D0%B2%D0%B0%D1%82%D0%B5%D0%BB%D1%8C%D1%81%D0%BA%D0%B8%D0%B9_%D1%86%D0%B5%D0%BD%D1%82%D1%80_%D0%AD%D0%B9%D0%BC%D1%81%D0%B0" TargetMode="External"/><Relationship Id="rId257" Type="http://schemas.openxmlformats.org/officeDocument/2006/relationships/hyperlink" Target="https://ru.wikipedia.org/wiki/%D0%9D%D0%90%D0%A1%D0%90" TargetMode="External"/><Relationship Id="rId258" Type="http://schemas.openxmlformats.org/officeDocument/2006/relationships/image" Target="media/image37.jpeg"/><Relationship Id="rId259" Type="http://schemas.openxmlformats.org/officeDocument/2006/relationships/image" Target="media/image38.jpeg"/><Relationship Id="rId260" Type="http://schemas.openxmlformats.org/officeDocument/2006/relationships/hyperlink" Target="https://ru.wikipedia.org/wiki/%D0%A0%D0%B5%D0%B7%D0%B0%D0%BD%D0%BE%D0%B2%2C_%D0%9D%D0%B8%D0%BA%D0%BE%D0%BB%D0%B0%D0%B9_%D0%9F%D0%B5%D1%82%D1%80%D0%BE%D0%B2%D0%B8%D1%87" TargetMode="External"/><Relationship Id="rId261" Type="http://schemas.openxmlformats.org/officeDocument/2006/relationships/hyperlink" Target="https://ru.wikipedia.org/wiki/XIX_%D0%B2%D0%B5%D0%BA" TargetMode="External"/><Relationship Id="rId262" Type="http://schemas.openxmlformats.org/officeDocument/2006/relationships/hyperlink" Target="https://experience.tripster.ru/experience/Krasnoyarsk/" TargetMode="External"/><Relationship Id="rId263" Type="http://schemas.openxmlformats.org/officeDocument/2006/relationships/hyperlink" Target="https://experience.tripster.ru/experience/Krasnoyarsk/2225-za-gorodom/" TargetMode="External"/><Relationship Id="rId264" Type="http://schemas.openxmlformats.org/officeDocument/2006/relationships/image" Target="media/image39.jpeg"/><Relationship Id="rId265" Type="http://schemas.openxmlformats.org/officeDocument/2006/relationships/hyperlink" Target="https://dobro.ru/organizations/10068177/info" TargetMode="External"/><Relationship Id="rId266" Type="http://schemas.openxmlformats.org/officeDocument/2006/relationships/hyperlink" Target="http://www.admkrsk.ru/citytoday/youth/Pages/institutions.aspx" TargetMode="External"/><Relationship Id="rId267" Type="http://schemas.openxmlformats.org/officeDocument/2006/relationships/hyperlink" Target="https://vk.com/krascp" TargetMode="External"/><Relationship Id="rId268" Type="http://schemas.openxmlformats.org/officeDocument/2006/relationships/hyperlink" Target="https://vk.com/centrtehpro" TargetMode="External"/><Relationship Id="rId269" Type="http://schemas.openxmlformats.org/officeDocument/2006/relationships/hyperlink" Target="https://www.admkrsk.ru/city/areas/sov/Pages/street.aspx" TargetMode="External"/><Relationship Id="rId270" Type="http://schemas.openxmlformats.org/officeDocument/2006/relationships/hyperlink" Target="https://www.admkrsk.ru/city/areas/okt/Pages/streets.aspx" TargetMode="External"/><Relationship Id="rId271" Type="http://schemas.openxmlformats.org/officeDocument/2006/relationships/hyperlink" Target="https://www.admkrsk.ru/city/areas/zhelez/pages/default.aspx" TargetMode="External"/><Relationship Id="rId272" Type="http://schemas.openxmlformats.org/officeDocument/2006/relationships/hyperlink" Target="https://www.admkrsk.ru/city/areas/center/pages/default.aspx" TargetMode="External"/><Relationship Id="rId273" Type="http://schemas.openxmlformats.org/officeDocument/2006/relationships/hyperlink" Target="https://www.admkrsk.ru/city/areas/kir/Pages/default.aspx" TargetMode="External"/><Relationship Id="rId274" Type="http://schemas.openxmlformats.org/officeDocument/2006/relationships/hyperlink" Target="https://www.admkrsk.ru/city/areas/lenin/pages/default.aspx" TargetMode="External"/><Relationship Id="rId275" Type="http://schemas.openxmlformats.org/officeDocument/2006/relationships/hyperlink" Target="https://www.admkrsk.ru/city/areas/sverd/Pages/streets.aspx" TargetMode="External"/><Relationship Id="rId276" Type="http://schemas.openxmlformats.org/officeDocument/2006/relationships/image" Target="media/image40.jpeg"/><Relationship Id="rId277" Type="http://schemas.openxmlformats.org/officeDocument/2006/relationships/hyperlink" Target="https://ru.wikipedia.org/wiki/%D0%9A%D1%80%D0%B0%D1%81%D0%BD%D0%BE%D1%8F%D1%80%D1%81%D0%BA%D0%B8%D0%B9_%D0%BF%D0%BE%D0%BB%D0%B8%D1%82%D0%B5%D1%85%D0%BD%D0%B8%D1%87%D0%B5%D1%81%D0%BA%D0%B8%D0%B9_%D1%82%D0%B5%D1%85%D0%BD%D0%B8%D0%BA%D1%83%D0%BC" TargetMode="External"/><Relationship Id="rId278" Type="http://schemas.openxmlformats.org/officeDocument/2006/relationships/hyperlink" Target="https://ru.wikipedia.org/wiki/%D0%A1%D0%B8%D0%B1%D0%B8%D1%80%D1%81%D0%BA%D0%B8%D0%B9_%D0%B3%D0%BE%D1%81%D1%83%D0%B4%D0%B0%D1%80%D1%81%D1%82%D0%B2%D0%B5%D0%BD%D0%BD%D1%8B%D0%B9_%D1%82%D0%B5%D1%85%D0%BD%D0%BE%D0%BB%D0%BE%D0%B3%D0%B8%D1%87%D0%B5%D1%81%D0%BA%D0%B8%D0%B9_%D1%83%D0%BD%D0%B8%D0%B2%D0%B5%D1%80%D1%81%D0%B8%D1%82%D0%B5%D1%82" TargetMode="External"/><Relationship Id="rId279" Type="http://schemas.openxmlformats.org/officeDocument/2006/relationships/hyperlink" Target="https://ru.wikipedia.org/wiki/%D0%93%D0%BE%D1%81%D1%83%D0%B4%D0%B0%D1%80%D1%81%D1%82%D0%B2%D0%B5%D0%BD%D0%BD%D1%8B%D0%B9_%D1%83%D0%BD%D0%B8%D0%B2%D0%B5%D1%80%D1%81%D0%B8%D1%82%D0%B5%D1%82_%D1%86%D0%B2%D0%B5%D1%82%D0%BD%D1%8B%D1%85_%D0%BC%D0%B5%D1%82%D0%B0%D0%BB%D0%BB%D0%BE%D0%B2_%D0%B8_%D0%B7%D0%BE%D0%BB%D0%BE%D1%82%D0%B0" TargetMode="External"/><Relationship Id="rId280" Type="http://schemas.openxmlformats.org/officeDocument/2006/relationships/hyperlink" Target="https://ru.wikipedia.org/wiki/%D0%92%D0%9B%D0%9A%D0%A1%D0%9C" TargetMode="External"/><Relationship Id="rId281" Type="http://schemas.openxmlformats.org/officeDocument/2006/relationships/hyperlink" Target="https://ru.wikipedia.org/wiki/%D0%9A%D1%80%D0%B0%D1%81%D0%BD%D0%BE%D1%8F%D1%80%D1%81%D0%BA%D0%B8%D0%B9_%D0%B7%D0%B0%D0%B2%D0%BE%D0%B4_%D0%BA%D0%BE%D0%BC%D0%B1%D0%B0%D0%B9%D0%BD%D0%BE%D0%B2" TargetMode="External"/><Relationship Id="rId282" Type="http://schemas.openxmlformats.org/officeDocument/2006/relationships/hyperlink" Target="https://ru.wikipedia.org/wiki/%D0%9F%D0%BE%D0%B7%D0%B4%D0%BD%D1%8F%D0%BA%D0%BE%D0%B2%2C_%D0%92%D0%B0%D0%BB%D0%B5%D1%80%D0%B8%D0%B9_%D0%90%D0%BB%D0%B5%D0%BA%D1%81%D0%B0%D0%BD%D0%B4%D1%80%D0%BE%D0%B2%D0%B8%D1%87" TargetMode="External"/><Relationship Id="rId283" Type="http://schemas.openxmlformats.org/officeDocument/2006/relationships/hyperlink" Target="https://ru.wikipedia.org/wiki/%D0%A4%D0%BE%D0%BD%D1%82%D0%B0%D0%BD" TargetMode="External"/><Relationship Id="rId284" Type="http://schemas.openxmlformats.org/officeDocument/2006/relationships/hyperlink" Target="https://ru.wikipedia.org/wiki/%D0%94%D0%B5%D0%BC%D0%B8%D1%80%D1%85%D0%B0%D0%BD%D0%BE%D0%B2%2C_%D0%90%D1%80%D1%8D%D0%B3_%D0%A1%D0%B0%D1%80%D0%BA%D0%B8%D1%81%D0%BE%D0%B2%D0%B8%D1%87" TargetMode="External"/><Relationship Id="rId285" Type="http://schemas.openxmlformats.org/officeDocument/2006/relationships/image" Target="media/image41.jpeg"/><Relationship Id="rId286" Type="http://schemas.openxmlformats.org/officeDocument/2006/relationships/image" Target="media/image42.jpeg"/><Relationship Id="rId287" Type="http://schemas.openxmlformats.org/officeDocument/2006/relationships/image" Target="media/image43.jpeg"/><Relationship Id="rId288" Type="http://schemas.openxmlformats.org/officeDocument/2006/relationships/hyperlink" Target="https://ru.wikipedia.org/wiki/1945_%D0%B3%D0%BE%D0%B4" TargetMode="External"/><Relationship Id="rId289" Type="http://schemas.openxmlformats.org/officeDocument/2006/relationships/hyperlink" Target="https://ru.wikipedia.org/wiki/%D0%9E%D1%80%D0%B4%D0%B5%D0%BD_%D0%9A%D1%80%D0%B0%D1%81%D0%BD%D0%BE%D0%B3%D0%BE_%D0%97%D0%BD%D0%B0%D0%BC%D0%B5%D0%BD%D0%B8" TargetMode="External"/><Relationship Id="rId290" Type="http://schemas.openxmlformats.org/officeDocument/2006/relationships/hyperlink" Target="https://ru.wikipedia.org/wiki/%D0%9E%D1%80%D0%B4%D0%B5%D0%BD_%D0%A1%D1%83%D0%B2%D0%BE%D1%80%D0%BE%D0%B2%D0%B0" TargetMode="External"/><Relationship Id="rId291" Type="http://schemas.openxmlformats.org/officeDocument/2006/relationships/hyperlink" Target="https://ru.wikipedia.org/wiki/%D0%9E%D1%80%D0%B4%D0%B5%D0%BD_%D0%9E%D1%82%D0%B5%D1%87%D0%B5%D1%81%D1%82%D0%B2%D0%B5%D0%BD%D0%BD%D0%BE%D0%B9_%D0%B2%D0%BE%D0%B9%D0%BD%D1%8B" TargetMode="External"/><Relationship Id="rId292" Type="http://schemas.openxmlformats.org/officeDocument/2006/relationships/hyperlink" Target="https://ru.wikipedia.org/wiki/%D0%9E%D1%80%D0%B4%D0%B5%D0%BD_%D0%A2%D1%80%D1%83%D0%B4%D0%BE%D0%B2%D0%BE%D0%B3%D0%BE_%D0%9A%D1%80%D0%B0%D1%81%D0%BD%D0%BE%D0%B3%D0%BE_%D0%97%D0%BD%D0%B0%D0%BC%D0%B5%D0%BD%D0%B8" TargetMode="External"/><Relationship Id="rId293" Type="http://schemas.openxmlformats.org/officeDocument/2006/relationships/hyperlink" Target="https://ru.wikipedia.org/wiki/%D0%9E%D1%80%D0%B4%D0%B5%D0%BD_%D0%9A%D1%80%D0%B0%D1%81%D0%BD%D0%BE%D0%B9_%D0%97%D0%B2%D0%B5%D0%B7%D0%B4%D1%8B" TargetMode="External"/><Relationship Id="rId294" Type="http://schemas.openxmlformats.org/officeDocument/2006/relationships/hyperlink" Target="https://krsk.aif.ru/society/trend_334" TargetMode="External"/><Relationship Id="rId295" Type="http://schemas.openxmlformats.org/officeDocument/2006/relationships/hyperlink" Target="http://krasdnk.ru/wp-content/uploads/2021/12/Vremya_i_litsa_vspomogatelnye_ukazania.pdf" TargetMode="External"/><Relationship Id="rId296" Type="http://schemas.openxmlformats.org/officeDocument/2006/relationships/hyperlink" Target="https://www.kraslib.ru/regional/about/?Z21ID" TargetMode="External"/><Relationship Id="rId297" Type="http://schemas.openxmlformats.org/officeDocument/2006/relationships/hyperlink" Target="http://200eg.krskstate.ru/" TargetMode="External"/><Relationship Id="rId298" Type="http://schemas.openxmlformats.org/officeDocument/2006/relationships/hyperlink" Target="https://znanierussia.ru/articles/%D0%97%D0%B0%D0%B3%D0%BB%D0%B0%D0%B2%D0%BD%D0%B0%D1%8F_%D1%81%D1%82%D1%80%D0%B0%D0%BD%D0%B8%D1%86%D0%B0" TargetMode="External"/><Relationship Id="rId299" Type="http://schemas.openxmlformats.org/officeDocument/2006/relationships/hyperlink" Target="https://ookn.ru/map/?cat=s97" TargetMode="External"/><Relationship Id="rId300" Type="http://schemas.openxmlformats.org/officeDocument/2006/relationships/hyperlink" Target="http://naov.ru/" TargetMode="External"/><Relationship Id="rId301" Type="http://schemas.openxmlformats.org/officeDocument/2006/relationships/hyperlink" Target="http://krasdnk.ru/kalendar/" TargetMode="External"/><Relationship Id="rId302" Type="http://schemas.openxmlformats.org/officeDocument/2006/relationships/hyperlink" Target="https://memory-map.1sept.ru/%23/type%3Dmap%26center%3D56.021469918099704%2C92.89167282499459%26zoom%3D12" TargetMode="External"/><Relationship Id="rId303" Type="http://schemas.openxmlformats.org/officeDocument/2006/relationships/hyperlink" Target="https://gnkk.ru/list/kraevedenie/" TargetMode="External"/><Relationship Id="rId304" Type="http://schemas.openxmlformats.org/officeDocument/2006/relationships/hyperlink" Target="https://www.kraskompas.ru/" TargetMode="External"/><Relationship Id="rId305" Type="http://schemas.openxmlformats.org/officeDocument/2006/relationships/hyperlink" Target="https://www.krasplace.ru/" TargetMode="External"/><Relationship Id="rId306" Type="http://schemas.openxmlformats.org/officeDocument/2006/relationships/hyperlink" Target="http://www.kkkm.ru/" TargetMode="External"/><Relationship Id="rId307" Type="http://schemas.openxmlformats.org/officeDocument/2006/relationships/hyperlink" Target="https://memorial.krsk.ru/" TargetMode="External"/><Relationship Id="rId308" Type="http://schemas.openxmlformats.org/officeDocument/2006/relationships/hyperlink" Target="https://atlas-eg.sfu-kras.ru/" TargetMode="External"/><Relationship Id="rId309" Type="http://schemas.openxmlformats.org/officeDocument/2006/relationships/hyperlink" Target="https://cultura24.ru/" TargetMode="External"/><Relationship Id="rId310" Type="http://schemas.openxmlformats.org/officeDocument/2006/relationships/hyperlink" Target="https://astafiev.kkkm.ru/about/" TargetMode="External"/><Relationship Id="rId311" Type="http://schemas.openxmlformats.org/officeDocument/2006/relationships/hyperlink" Target="https://memorial24.ru/" TargetMode="External"/><Relationship Id="rId312" Type="http://schemas.openxmlformats.org/officeDocument/2006/relationships/hyperlink" Target="https://kras-stolby.ru/about/" TargetMode="External"/><Relationship Id="rId313" Type="http://schemas.openxmlformats.org/officeDocument/2006/relationships/hyperlink" Target="https://novartor.ru/" TargetMode="External"/><Relationship Id="rId314" Type="http://schemas.openxmlformats.org/officeDocument/2006/relationships/hyperlink" Target="http://krasdnk.ru/wp-content/uploads/2022/03/OMK-Sibirskaya-starina.pdf" TargetMode="External"/><Relationship Id="rId315" Type="http://schemas.openxmlformats.org/officeDocument/2006/relationships/hyperlink" Target="https://prawdom.ru/p_main.php?d=pam_kul_set.php&amp;r=99004" TargetMode="External"/><Relationship Id="rId316" Type="http://schemas.openxmlformats.org/officeDocument/2006/relationships/hyperlink" Target="http://krasdnk.ru/wp-content/uploads/2021/03/Sbornik-vspomogatelnyh-materialov-Ljudi-Pobedy-.pdf" TargetMode="External"/><Relationship Id="rId317" Type="http://schemas.openxmlformats.org/officeDocument/2006/relationships/hyperlink" Target="http://my.krskstate.ru/" TargetMode="External"/><Relationship Id="rId318" Type="http://schemas.openxmlformats.org/officeDocument/2006/relationships/hyperlink" Target="http://res.krasu.ru/#hhh" TargetMode="External"/><Relationship Id="rId3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terms:created xsi:type="dcterms:W3CDTF">2024-12-17T05:58:29Z</dcterms:created>
  <dcterms:modified xsi:type="dcterms:W3CDTF">2024-12-17T05:58:29Z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2024-08-01T00:00:00Z</vt:filetime>
  </property>
  <property fmtid="{D5CDD505-2E9C-101B-9397-08002B2CF9AE}" pid="3" name="Creator">
    <vt:lpwstr>UnknownApplication</vt:lpwstr>
  </property>
  <property fmtid="{D5CDD505-2E9C-101B-9397-08002B2CF9AE}" pid="4" name="LastSaved">
    <vt:filetime>2024-12-17T00:00:00Z</vt:filetime>
  </property>
  <property fmtid="{D5CDD505-2E9C-101B-9397-08002B2CF9AE}" pid="5" name="Producer">
    <vt:lpwstr>GPL Ghostscript 10.00.0</vt:lpwstr>
  </property>
</Properties>
</file>